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85F" w:rsidRPr="00845A11" w:rsidRDefault="00C9485F" w:rsidP="002F6CD9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27B6">
        <w:rPr>
          <w:rFonts w:ascii="Times New Roman" w:hAnsi="Times New Roman" w:cs="Times New Roman"/>
          <w:b/>
          <w:sz w:val="24"/>
          <w:szCs w:val="24"/>
        </w:rPr>
        <w:t xml:space="preserve">Получение </w:t>
      </w:r>
      <w:proofErr w:type="spellStart"/>
      <w:r w:rsidRPr="000127B6">
        <w:rPr>
          <w:rFonts w:ascii="Times New Roman" w:hAnsi="Times New Roman" w:cs="Times New Roman"/>
          <w:b/>
          <w:sz w:val="24"/>
          <w:szCs w:val="24"/>
        </w:rPr>
        <w:t>биодеградируемых</w:t>
      </w:r>
      <w:proofErr w:type="spellEnd"/>
      <w:r w:rsidRPr="000127B6">
        <w:rPr>
          <w:rFonts w:ascii="Times New Roman" w:hAnsi="Times New Roman" w:cs="Times New Roman"/>
          <w:b/>
          <w:sz w:val="24"/>
          <w:szCs w:val="24"/>
        </w:rPr>
        <w:t xml:space="preserve"> материалов на основе</w:t>
      </w:r>
      <w:r w:rsidR="00845A11" w:rsidRPr="00845A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5A11" w:rsidRPr="000127B6">
        <w:rPr>
          <w:rFonts w:ascii="Times New Roman" w:hAnsi="Times New Roman" w:cs="Times New Roman"/>
          <w:b/>
          <w:sz w:val="24"/>
          <w:szCs w:val="24"/>
        </w:rPr>
        <w:t>хитозана</w:t>
      </w:r>
      <w:r w:rsidR="00845A11">
        <w:rPr>
          <w:rFonts w:ascii="Times New Roman" w:hAnsi="Times New Roman" w:cs="Times New Roman"/>
          <w:b/>
          <w:sz w:val="24"/>
          <w:szCs w:val="24"/>
        </w:rPr>
        <w:t xml:space="preserve"> с привитыми цепями</w:t>
      </w:r>
      <w:r w:rsidRPr="000127B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45A11">
        <w:rPr>
          <w:rFonts w:ascii="Times New Roman" w:hAnsi="Times New Roman" w:cs="Times New Roman"/>
          <w:b/>
          <w:sz w:val="24"/>
          <w:szCs w:val="24"/>
        </w:rPr>
        <w:t>поли</w:t>
      </w:r>
      <w:r w:rsidRPr="000127B6">
        <w:rPr>
          <w:rFonts w:ascii="Times New Roman" w:hAnsi="Times New Roman" w:cs="Times New Roman"/>
          <w:b/>
          <w:sz w:val="24"/>
          <w:szCs w:val="24"/>
        </w:rPr>
        <w:t>метилакрилата</w:t>
      </w:r>
      <w:proofErr w:type="spellEnd"/>
    </w:p>
    <w:p w:rsidR="009C43C1" w:rsidRPr="009C43C1" w:rsidRDefault="009C43C1" w:rsidP="002F6CD9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C43C1">
        <w:rPr>
          <w:rFonts w:ascii="Times New Roman" w:hAnsi="Times New Roman" w:cs="Times New Roman"/>
          <w:b/>
          <w:i/>
          <w:sz w:val="24"/>
          <w:szCs w:val="24"/>
        </w:rPr>
        <w:t xml:space="preserve">Назарова А.Ю., </w:t>
      </w:r>
      <w:proofErr w:type="spellStart"/>
      <w:r w:rsidRPr="009C43C1">
        <w:rPr>
          <w:rFonts w:ascii="Times New Roman" w:hAnsi="Times New Roman" w:cs="Times New Roman"/>
          <w:b/>
          <w:i/>
          <w:sz w:val="24"/>
          <w:szCs w:val="24"/>
        </w:rPr>
        <w:t>Тухватуллин</w:t>
      </w:r>
      <w:proofErr w:type="spellEnd"/>
      <w:r w:rsidRPr="009C43C1">
        <w:rPr>
          <w:rFonts w:ascii="Times New Roman" w:hAnsi="Times New Roman" w:cs="Times New Roman"/>
          <w:b/>
          <w:i/>
          <w:sz w:val="24"/>
          <w:szCs w:val="24"/>
        </w:rPr>
        <w:t xml:space="preserve"> Р.Ф.</w:t>
      </w:r>
    </w:p>
    <w:p w:rsidR="009C43C1" w:rsidRPr="009C43C1" w:rsidRDefault="009C43C1" w:rsidP="002F6CD9">
      <w:pPr>
        <w:spacing w:after="0" w:line="240" w:lineRule="auto"/>
        <w:ind w:firstLine="39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C43C1">
        <w:rPr>
          <w:rFonts w:ascii="Times New Roman" w:hAnsi="Times New Roman" w:cs="Times New Roman"/>
          <w:i/>
          <w:sz w:val="24"/>
          <w:szCs w:val="24"/>
        </w:rPr>
        <w:t>Башкирский государственный университет,</w:t>
      </w:r>
    </w:p>
    <w:p w:rsidR="009C43C1" w:rsidRPr="009C43C1" w:rsidRDefault="009C43C1" w:rsidP="002F6CD9">
      <w:pPr>
        <w:spacing w:after="0" w:line="240" w:lineRule="auto"/>
        <w:ind w:firstLine="39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C43C1">
        <w:rPr>
          <w:rFonts w:ascii="Times New Roman" w:hAnsi="Times New Roman" w:cs="Times New Roman"/>
          <w:i/>
          <w:sz w:val="24"/>
          <w:szCs w:val="24"/>
        </w:rPr>
        <w:t>химический факультет, Уфа, Россия</w:t>
      </w:r>
    </w:p>
    <w:p w:rsidR="002F6CD9" w:rsidRPr="009C43C1" w:rsidRDefault="009C43C1" w:rsidP="002F6CD9">
      <w:pPr>
        <w:spacing w:after="0" w:line="240" w:lineRule="auto"/>
        <w:ind w:firstLine="397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9C43C1">
        <w:rPr>
          <w:rFonts w:ascii="Times New Roman" w:hAnsi="Times New Roman" w:cs="Times New Roman"/>
          <w:i/>
          <w:iCs/>
          <w:color w:val="000000"/>
          <w:sz w:val="27"/>
          <w:lang w:val="en-US"/>
        </w:rPr>
        <w:t xml:space="preserve">E–mail: </w:t>
      </w:r>
      <w:r w:rsidRPr="009C43C1">
        <w:rPr>
          <w:rFonts w:ascii="Times New Roman" w:hAnsi="Times New Roman" w:cs="Times New Roman"/>
          <w:i/>
          <w:sz w:val="24"/>
          <w:szCs w:val="24"/>
          <w:lang w:val="en-US"/>
        </w:rPr>
        <w:t>ru_nastya@mail.ru</w:t>
      </w:r>
    </w:p>
    <w:p w:rsidR="006A68C2" w:rsidRPr="000127B6" w:rsidRDefault="00C65B1E" w:rsidP="002F6CD9">
      <w:pPr>
        <w:pStyle w:val="a6"/>
        <w:spacing w:after="0"/>
        <w:ind w:firstLine="39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127B6">
        <w:rPr>
          <w:rStyle w:val="a3"/>
          <w:rFonts w:ascii="Times New Roman" w:hAnsi="Times New Roman"/>
          <w:b w:val="0"/>
          <w:color w:val="auto"/>
          <w:sz w:val="24"/>
          <w:szCs w:val="24"/>
        </w:rPr>
        <w:t xml:space="preserve">Интерес к полимеру природного происхождения </w:t>
      </w:r>
      <w:proofErr w:type="spellStart"/>
      <w:r w:rsidRPr="000127B6">
        <w:rPr>
          <w:rStyle w:val="a3"/>
          <w:rFonts w:ascii="Times New Roman" w:hAnsi="Times New Roman"/>
          <w:b w:val="0"/>
          <w:color w:val="auto"/>
          <w:sz w:val="24"/>
          <w:szCs w:val="24"/>
        </w:rPr>
        <w:t>хитозану</w:t>
      </w:r>
      <w:proofErr w:type="spellEnd"/>
      <w:r w:rsidR="00C9485F" w:rsidRPr="000127B6">
        <w:rPr>
          <w:rStyle w:val="a3"/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="00C42A06" w:rsidRPr="000127B6">
        <w:rPr>
          <w:rStyle w:val="a3"/>
          <w:rFonts w:ascii="Times New Roman" w:hAnsi="Times New Roman"/>
          <w:b w:val="0"/>
          <w:color w:val="auto"/>
          <w:sz w:val="24"/>
          <w:szCs w:val="24"/>
        </w:rPr>
        <w:t xml:space="preserve">(ХТЗ) </w:t>
      </w:r>
      <w:r w:rsidR="00C9485F" w:rsidRPr="000127B6">
        <w:rPr>
          <w:rStyle w:val="a3"/>
          <w:rFonts w:ascii="Times New Roman" w:hAnsi="Times New Roman"/>
          <w:b w:val="0"/>
          <w:color w:val="auto"/>
          <w:sz w:val="24"/>
          <w:szCs w:val="24"/>
        </w:rPr>
        <w:t>связан с уникальными физиологическими и экологиче</w:t>
      </w:r>
      <w:r w:rsidR="00C9485F" w:rsidRPr="000127B6">
        <w:rPr>
          <w:rStyle w:val="a3"/>
          <w:rFonts w:ascii="Times New Roman" w:hAnsi="Times New Roman"/>
          <w:b w:val="0"/>
          <w:color w:val="auto"/>
          <w:sz w:val="24"/>
          <w:szCs w:val="24"/>
        </w:rPr>
        <w:softHyphen/>
        <w:t xml:space="preserve">скими свойствами, такими как </w:t>
      </w:r>
      <w:proofErr w:type="spellStart"/>
      <w:r w:rsidR="00C9485F" w:rsidRPr="000127B6">
        <w:rPr>
          <w:rStyle w:val="a3"/>
          <w:rFonts w:ascii="Times New Roman" w:hAnsi="Times New Roman"/>
          <w:b w:val="0"/>
          <w:color w:val="auto"/>
          <w:sz w:val="24"/>
          <w:szCs w:val="24"/>
        </w:rPr>
        <w:t>биосовмести</w:t>
      </w:r>
      <w:r w:rsidR="00C9485F" w:rsidRPr="000127B6">
        <w:rPr>
          <w:rStyle w:val="a3"/>
          <w:rFonts w:ascii="Times New Roman" w:hAnsi="Times New Roman"/>
          <w:b w:val="0"/>
          <w:color w:val="auto"/>
          <w:sz w:val="24"/>
          <w:szCs w:val="24"/>
        </w:rPr>
        <w:softHyphen/>
      </w:r>
      <w:r w:rsidRPr="000127B6">
        <w:rPr>
          <w:rStyle w:val="a3"/>
          <w:rFonts w:ascii="Times New Roman" w:hAnsi="Times New Roman"/>
          <w:b w:val="0"/>
          <w:color w:val="auto"/>
          <w:sz w:val="24"/>
          <w:szCs w:val="24"/>
        </w:rPr>
        <w:t>мость</w:t>
      </w:r>
      <w:proofErr w:type="spellEnd"/>
      <w:r w:rsidRPr="000127B6">
        <w:rPr>
          <w:rStyle w:val="a3"/>
          <w:rFonts w:ascii="Times New Roman" w:hAnsi="Times New Roman"/>
          <w:b w:val="0"/>
          <w:color w:val="auto"/>
          <w:sz w:val="24"/>
          <w:szCs w:val="24"/>
        </w:rPr>
        <w:t>, физиологическая активност</w:t>
      </w:r>
      <w:r w:rsidR="00C9485F" w:rsidRPr="000127B6">
        <w:rPr>
          <w:rStyle w:val="a3"/>
          <w:rFonts w:ascii="Times New Roman" w:hAnsi="Times New Roman"/>
          <w:b w:val="0"/>
          <w:color w:val="auto"/>
          <w:sz w:val="24"/>
          <w:szCs w:val="24"/>
        </w:rPr>
        <w:t xml:space="preserve">ь при отсутствии токсичности, доступность и </w:t>
      </w:r>
      <w:proofErr w:type="spellStart"/>
      <w:r w:rsidR="00C9485F" w:rsidRPr="000127B6">
        <w:rPr>
          <w:rStyle w:val="a3"/>
          <w:rFonts w:ascii="Times New Roman" w:hAnsi="Times New Roman"/>
          <w:b w:val="0"/>
          <w:color w:val="auto"/>
          <w:sz w:val="24"/>
          <w:szCs w:val="24"/>
        </w:rPr>
        <w:t>возобновляемость</w:t>
      </w:r>
      <w:proofErr w:type="spellEnd"/>
      <w:r w:rsidR="00C9485F" w:rsidRPr="000127B6">
        <w:rPr>
          <w:rStyle w:val="a3"/>
          <w:rFonts w:ascii="Times New Roman" w:hAnsi="Times New Roman"/>
          <w:b w:val="0"/>
          <w:color w:val="auto"/>
          <w:sz w:val="24"/>
          <w:szCs w:val="24"/>
        </w:rPr>
        <w:t xml:space="preserve"> сырьевых источников, </w:t>
      </w:r>
      <w:proofErr w:type="spellStart"/>
      <w:r w:rsidR="00C9485F" w:rsidRPr="000127B6">
        <w:rPr>
          <w:rStyle w:val="a3"/>
          <w:rFonts w:ascii="Times New Roman" w:hAnsi="Times New Roman"/>
          <w:b w:val="0"/>
          <w:color w:val="auto"/>
          <w:sz w:val="24"/>
          <w:szCs w:val="24"/>
        </w:rPr>
        <w:t>биодеструкция</w:t>
      </w:r>
      <w:proofErr w:type="spellEnd"/>
      <w:r w:rsidR="00C9485F" w:rsidRPr="000127B6">
        <w:rPr>
          <w:rStyle w:val="a3"/>
          <w:rFonts w:ascii="Times New Roman" w:hAnsi="Times New Roman"/>
          <w:b w:val="0"/>
          <w:color w:val="auto"/>
          <w:sz w:val="24"/>
          <w:szCs w:val="24"/>
        </w:rPr>
        <w:t xml:space="preserve"> [</w:t>
      </w:r>
      <w:r w:rsidR="002072D6" w:rsidRPr="000127B6">
        <w:rPr>
          <w:rStyle w:val="a3"/>
          <w:rFonts w:ascii="Times New Roman" w:hAnsi="Times New Roman"/>
          <w:b w:val="0"/>
          <w:color w:val="auto"/>
          <w:sz w:val="24"/>
          <w:szCs w:val="24"/>
        </w:rPr>
        <w:t>1</w:t>
      </w:r>
      <w:r w:rsidR="00C9485F" w:rsidRPr="000127B6">
        <w:rPr>
          <w:rStyle w:val="a3"/>
          <w:rFonts w:ascii="Times New Roman" w:hAnsi="Times New Roman"/>
          <w:b w:val="0"/>
          <w:color w:val="auto"/>
          <w:sz w:val="24"/>
          <w:szCs w:val="24"/>
        </w:rPr>
        <w:t xml:space="preserve">]. </w:t>
      </w:r>
      <w:proofErr w:type="gramStart"/>
      <w:r w:rsidR="006A68C2" w:rsidRPr="000127B6">
        <w:rPr>
          <w:rFonts w:ascii="Times New Roman" w:hAnsi="Times New Roman" w:cs="Times New Roman"/>
          <w:color w:val="auto"/>
          <w:sz w:val="24"/>
          <w:szCs w:val="24"/>
        </w:rPr>
        <w:t>Получение блок-сополимеров на основ</w:t>
      </w:r>
      <w:r w:rsidR="009C43C1">
        <w:rPr>
          <w:rFonts w:ascii="Times New Roman" w:hAnsi="Times New Roman" w:cs="Times New Roman"/>
          <w:color w:val="auto"/>
          <w:sz w:val="24"/>
          <w:szCs w:val="24"/>
        </w:rPr>
        <w:t>е блоков гидрофобных полимеров</w:t>
      </w:r>
      <w:r w:rsidR="009C43C1" w:rsidRPr="009C43C1">
        <w:rPr>
          <w:rFonts w:ascii="Times New Roman" w:hAnsi="Times New Roman" w:cs="Times New Roman"/>
          <w:color w:val="auto"/>
          <w:sz w:val="24"/>
          <w:szCs w:val="24"/>
        </w:rPr>
        <w:t xml:space="preserve"> (</w:t>
      </w:r>
      <w:proofErr w:type="spellStart"/>
      <w:r w:rsidR="006A68C2" w:rsidRPr="000127B6">
        <w:rPr>
          <w:rFonts w:ascii="Times New Roman" w:hAnsi="Times New Roman" w:cs="Times New Roman"/>
          <w:color w:val="auto"/>
          <w:sz w:val="24"/>
          <w:szCs w:val="24"/>
        </w:rPr>
        <w:t>полиметакрилата</w:t>
      </w:r>
      <w:proofErr w:type="spellEnd"/>
      <w:r w:rsidR="00C42A06" w:rsidRPr="000127B6">
        <w:rPr>
          <w:rFonts w:ascii="Times New Roman" w:hAnsi="Times New Roman" w:cs="Times New Roman"/>
          <w:color w:val="auto"/>
          <w:sz w:val="24"/>
          <w:szCs w:val="24"/>
        </w:rPr>
        <w:t xml:space="preserve"> (МА)</w:t>
      </w:r>
      <w:r w:rsidR="006A68C2" w:rsidRPr="000127B6">
        <w:rPr>
          <w:rFonts w:ascii="Times New Roman" w:hAnsi="Times New Roman" w:cs="Times New Roman"/>
          <w:color w:val="auto"/>
          <w:sz w:val="24"/>
          <w:szCs w:val="24"/>
        </w:rPr>
        <w:t>,</w:t>
      </w:r>
      <w:proofErr w:type="gramEnd"/>
      <w:r w:rsidR="006A68C2" w:rsidRPr="000127B6">
        <w:rPr>
          <w:rFonts w:ascii="Times New Roman" w:hAnsi="Times New Roman" w:cs="Times New Roman"/>
          <w:color w:val="auto"/>
          <w:sz w:val="24"/>
          <w:szCs w:val="24"/>
        </w:rPr>
        <w:t xml:space="preserve"> полистирола и т.п.) и блоков </w:t>
      </w:r>
      <w:proofErr w:type="spellStart"/>
      <w:r w:rsidR="006A68C2" w:rsidRPr="000127B6">
        <w:rPr>
          <w:rFonts w:ascii="Times New Roman" w:hAnsi="Times New Roman" w:cs="Times New Roman"/>
          <w:color w:val="auto"/>
          <w:sz w:val="24"/>
          <w:szCs w:val="24"/>
        </w:rPr>
        <w:t>водорастворимых</w:t>
      </w:r>
      <w:proofErr w:type="spellEnd"/>
      <w:r w:rsidR="006A68C2" w:rsidRPr="000127B6">
        <w:rPr>
          <w:rFonts w:ascii="Times New Roman" w:hAnsi="Times New Roman" w:cs="Times New Roman"/>
          <w:color w:val="auto"/>
          <w:sz w:val="24"/>
          <w:szCs w:val="24"/>
        </w:rPr>
        <w:t xml:space="preserve"> природных полимеров и их производных и изучение физико-механических и реологических характеристик</w:t>
      </w:r>
      <w:r w:rsidR="00250325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6A68C2" w:rsidRPr="000127B6">
        <w:rPr>
          <w:rFonts w:ascii="Times New Roman" w:hAnsi="Times New Roman" w:cs="Times New Roman"/>
          <w:color w:val="auto"/>
          <w:sz w:val="24"/>
          <w:szCs w:val="24"/>
        </w:rPr>
        <w:t xml:space="preserve"> полученных на их основе систем</w:t>
      </w:r>
      <w:r w:rsidR="00250325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6A68C2" w:rsidRPr="000127B6">
        <w:rPr>
          <w:rFonts w:ascii="Times New Roman" w:hAnsi="Times New Roman" w:cs="Times New Roman"/>
          <w:color w:val="auto"/>
          <w:sz w:val="24"/>
          <w:szCs w:val="24"/>
        </w:rPr>
        <w:t xml:space="preserve"> является перспективным с точки зрения получения полимерных ПАВ, используемых в качестве стабилизаторов дисперсных систем в косметологии, фармации и т.д. Интересно и то, что подобные блок-сополимеры, в которых в качестве гидрофильны</w:t>
      </w:r>
      <w:r w:rsidR="00250325">
        <w:rPr>
          <w:rFonts w:ascii="Times New Roman" w:hAnsi="Times New Roman" w:cs="Times New Roman"/>
          <w:color w:val="auto"/>
          <w:sz w:val="24"/>
          <w:szCs w:val="24"/>
        </w:rPr>
        <w:t xml:space="preserve">х блоков выступают биологически </w:t>
      </w:r>
      <w:r w:rsidR="006A68C2" w:rsidRPr="000127B6">
        <w:rPr>
          <w:rFonts w:ascii="Times New Roman" w:hAnsi="Times New Roman" w:cs="Times New Roman"/>
          <w:color w:val="auto"/>
          <w:sz w:val="24"/>
          <w:szCs w:val="24"/>
        </w:rPr>
        <w:t xml:space="preserve">активные полимеры природного происхождения (например, </w:t>
      </w:r>
      <w:r w:rsidR="00250325">
        <w:rPr>
          <w:rFonts w:ascii="Times New Roman" w:hAnsi="Times New Roman" w:cs="Times New Roman"/>
          <w:color w:val="auto"/>
          <w:sz w:val="24"/>
          <w:szCs w:val="24"/>
        </w:rPr>
        <w:t>ХТЗ</w:t>
      </w:r>
      <w:r w:rsidR="006A68C2" w:rsidRPr="000127B6">
        <w:rPr>
          <w:rFonts w:ascii="Times New Roman" w:hAnsi="Times New Roman" w:cs="Times New Roman"/>
          <w:color w:val="auto"/>
          <w:sz w:val="24"/>
          <w:szCs w:val="24"/>
        </w:rPr>
        <w:t xml:space="preserve">) могут быть использованы для получения </w:t>
      </w:r>
      <w:proofErr w:type="spellStart"/>
      <w:r w:rsidR="006A68C2" w:rsidRPr="000127B6">
        <w:rPr>
          <w:rFonts w:ascii="Times New Roman" w:hAnsi="Times New Roman" w:cs="Times New Roman"/>
          <w:color w:val="auto"/>
          <w:sz w:val="24"/>
          <w:szCs w:val="24"/>
        </w:rPr>
        <w:t>биосовместимых</w:t>
      </w:r>
      <w:proofErr w:type="spellEnd"/>
      <w:r w:rsidR="006A68C2" w:rsidRPr="000127B6">
        <w:rPr>
          <w:rFonts w:ascii="Times New Roman" w:hAnsi="Times New Roman" w:cs="Times New Roman"/>
          <w:color w:val="auto"/>
          <w:sz w:val="24"/>
          <w:szCs w:val="24"/>
        </w:rPr>
        <w:t xml:space="preserve"> материалов медицинского назначения (</w:t>
      </w:r>
      <w:proofErr w:type="spellStart"/>
      <w:r w:rsidR="006A68C2" w:rsidRPr="000127B6">
        <w:rPr>
          <w:rFonts w:ascii="Times New Roman" w:hAnsi="Times New Roman" w:cs="Times New Roman"/>
          <w:color w:val="auto"/>
          <w:sz w:val="24"/>
          <w:szCs w:val="24"/>
        </w:rPr>
        <w:t>имплантов</w:t>
      </w:r>
      <w:proofErr w:type="spellEnd"/>
      <w:r w:rsidR="006A68C2" w:rsidRPr="000127B6">
        <w:rPr>
          <w:rFonts w:ascii="Times New Roman" w:hAnsi="Times New Roman" w:cs="Times New Roman"/>
          <w:color w:val="auto"/>
          <w:sz w:val="24"/>
          <w:szCs w:val="24"/>
        </w:rPr>
        <w:t>, ср</w:t>
      </w:r>
      <w:r w:rsidR="00D97C21" w:rsidRPr="000127B6">
        <w:rPr>
          <w:rFonts w:ascii="Times New Roman" w:hAnsi="Times New Roman" w:cs="Times New Roman"/>
          <w:color w:val="auto"/>
          <w:sz w:val="24"/>
          <w:szCs w:val="24"/>
        </w:rPr>
        <w:t>едств направленной доставки лекарственных</w:t>
      </w:r>
      <w:r w:rsidR="006A68C2" w:rsidRPr="000127B6">
        <w:rPr>
          <w:rFonts w:ascii="Times New Roman" w:hAnsi="Times New Roman" w:cs="Times New Roman"/>
          <w:color w:val="auto"/>
          <w:sz w:val="24"/>
          <w:szCs w:val="24"/>
        </w:rPr>
        <w:t xml:space="preserve"> средств и т.п.) </w:t>
      </w:r>
    </w:p>
    <w:p w:rsidR="00D769D6" w:rsidRPr="002F6CD9" w:rsidRDefault="00C9485F" w:rsidP="002F6CD9">
      <w:pPr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27B6">
        <w:rPr>
          <w:rStyle w:val="a3"/>
          <w:rFonts w:ascii="Times New Roman" w:hAnsi="Times New Roman"/>
          <w:b w:val="0"/>
          <w:sz w:val="24"/>
          <w:szCs w:val="24"/>
        </w:rPr>
        <w:t>Перспективным представляется синтез привитых сополимеров, в которых может быть достигнуто совмещение и усиление полезных свойств, присущих каждому из составляющих его ком</w:t>
      </w:r>
      <w:r w:rsidRPr="000127B6">
        <w:rPr>
          <w:rStyle w:val="a3"/>
          <w:rFonts w:ascii="Times New Roman" w:hAnsi="Times New Roman"/>
          <w:b w:val="0"/>
          <w:sz w:val="24"/>
          <w:szCs w:val="24"/>
        </w:rPr>
        <w:softHyphen/>
        <w:t>понентов</w:t>
      </w:r>
      <w:r w:rsidR="00845A11">
        <w:rPr>
          <w:rStyle w:val="a3"/>
          <w:rFonts w:ascii="Times New Roman" w:hAnsi="Times New Roman"/>
          <w:b w:val="0"/>
          <w:sz w:val="24"/>
          <w:szCs w:val="24"/>
        </w:rPr>
        <w:t>. В работе использовали ХТЗ</w:t>
      </w:r>
      <w:r w:rsidR="00D769D6" w:rsidRPr="000127B6">
        <w:rPr>
          <w:rStyle w:val="a3"/>
          <w:rFonts w:ascii="Times New Roman" w:hAnsi="Times New Roman"/>
          <w:b w:val="0"/>
          <w:sz w:val="24"/>
          <w:szCs w:val="24"/>
        </w:rPr>
        <w:t xml:space="preserve"> </w:t>
      </w:r>
      <w:r w:rsidR="00C42A06" w:rsidRPr="000127B6">
        <w:rPr>
          <w:rFonts w:ascii="Times New Roman" w:hAnsi="Times New Roman" w:cs="Times New Roman"/>
          <w:sz w:val="24"/>
          <w:szCs w:val="24"/>
        </w:rPr>
        <w:t>производства ЗАО «</w:t>
      </w:r>
      <w:proofErr w:type="spellStart"/>
      <w:r w:rsidR="00C42A06" w:rsidRPr="000127B6">
        <w:rPr>
          <w:rFonts w:ascii="Times New Roman" w:hAnsi="Times New Roman" w:cs="Times New Roman"/>
          <w:sz w:val="24"/>
          <w:szCs w:val="24"/>
        </w:rPr>
        <w:t>Биопрогресс</w:t>
      </w:r>
      <w:proofErr w:type="spellEnd"/>
      <w:r w:rsidR="00C42A06" w:rsidRPr="000127B6">
        <w:rPr>
          <w:rFonts w:ascii="Times New Roman" w:hAnsi="Times New Roman" w:cs="Times New Roman"/>
          <w:sz w:val="24"/>
          <w:szCs w:val="24"/>
        </w:rPr>
        <w:t xml:space="preserve">» (Россия), полученный щелочным </w:t>
      </w:r>
      <w:proofErr w:type="spellStart"/>
      <w:r w:rsidR="00C42A06" w:rsidRPr="000127B6">
        <w:rPr>
          <w:rFonts w:ascii="Times New Roman" w:hAnsi="Times New Roman" w:cs="Times New Roman"/>
          <w:sz w:val="24"/>
          <w:szCs w:val="24"/>
        </w:rPr>
        <w:t>дезацетилированием</w:t>
      </w:r>
      <w:proofErr w:type="spellEnd"/>
      <w:r w:rsidR="00C42A06" w:rsidRPr="000127B6">
        <w:rPr>
          <w:rFonts w:ascii="Times New Roman" w:hAnsi="Times New Roman" w:cs="Times New Roman"/>
          <w:sz w:val="24"/>
          <w:szCs w:val="24"/>
        </w:rPr>
        <w:t xml:space="preserve"> крабового хитина (степень </w:t>
      </w:r>
      <w:proofErr w:type="spellStart"/>
      <w:r w:rsidR="00C42A06" w:rsidRPr="000127B6">
        <w:rPr>
          <w:rFonts w:ascii="Times New Roman" w:hAnsi="Times New Roman" w:cs="Times New Roman"/>
          <w:sz w:val="24"/>
          <w:szCs w:val="24"/>
        </w:rPr>
        <w:t>дезацетилирования</w:t>
      </w:r>
      <w:proofErr w:type="spellEnd"/>
      <w:r w:rsidR="00C42A06" w:rsidRPr="000127B6">
        <w:rPr>
          <w:rFonts w:ascii="Times New Roman" w:hAnsi="Times New Roman" w:cs="Times New Roman"/>
          <w:sz w:val="24"/>
          <w:szCs w:val="24"/>
        </w:rPr>
        <w:t xml:space="preserve"> ~84%), с </w:t>
      </w:r>
      <w:proofErr w:type="gramStart"/>
      <w:r w:rsidR="00C42A06" w:rsidRPr="000127B6">
        <w:rPr>
          <w:rFonts w:ascii="Times New Roman" w:hAnsi="Times New Roman" w:cs="Times New Roman"/>
          <w:sz w:val="24"/>
          <w:szCs w:val="24"/>
        </w:rPr>
        <w:t>М</w:t>
      </w:r>
      <w:proofErr w:type="spellStart"/>
      <w:proofErr w:type="gramEnd"/>
      <w:r w:rsidR="00C42A06" w:rsidRPr="000127B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sd</w:t>
      </w:r>
      <w:proofErr w:type="spellEnd"/>
      <w:r w:rsidR="00C42A06" w:rsidRPr="000127B6">
        <w:rPr>
          <w:rFonts w:ascii="Times New Roman" w:hAnsi="Times New Roman" w:cs="Times New Roman"/>
          <w:sz w:val="24"/>
          <w:szCs w:val="24"/>
        </w:rPr>
        <w:t xml:space="preserve">= 115000 </w:t>
      </w:r>
      <w:r w:rsidR="00D769D6" w:rsidRPr="000127B6">
        <w:rPr>
          <w:rStyle w:val="a3"/>
          <w:rFonts w:ascii="Times New Roman" w:hAnsi="Times New Roman"/>
          <w:b w:val="0"/>
          <w:sz w:val="24"/>
          <w:szCs w:val="24"/>
        </w:rPr>
        <w:t xml:space="preserve"> без дополнительной очи</w:t>
      </w:r>
      <w:r w:rsidR="00C65B1E" w:rsidRPr="000127B6">
        <w:rPr>
          <w:rStyle w:val="a3"/>
          <w:rFonts w:ascii="Times New Roman" w:hAnsi="Times New Roman"/>
          <w:b w:val="0"/>
          <w:sz w:val="24"/>
          <w:szCs w:val="24"/>
        </w:rPr>
        <w:t>стки. ХТЗ растворяли в растворе</w:t>
      </w:r>
      <w:r w:rsidR="00D769D6" w:rsidRPr="000127B6">
        <w:rPr>
          <w:rStyle w:val="a3"/>
          <w:rFonts w:ascii="Times New Roman" w:hAnsi="Times New Roman"/>
          <w:b w:val="0"/>
          <w:sz w:val="24"/>
          <w:szCs w:val="24"/>
        </w:rPr>
        <w:t xml:space="preserve"> уксусной кислоты</w:t>
      </w:r>
      <w:r w:rsidR="00845A11">
        <w:rPr>
          <w:rStyle w:val="a3"/>
          <w:rFonts w:ascii="Times New Roman" w:hAnsi="Times New Roman"/>
          <w:b w:val="0"/>
          <w:sz w:val="24"/>
          <w:szCs w:val="24"/>
        </w:rPr>
        <w:t xml:space="preserve"> </w:t>
      </w:r>
      <w:r w:rsidR="009C43C1" w:rsidRPr="009C43C1">
        <w:rPr>
          <w:rStyle w:val="a3"/>
          <w:rFonts w:ascii="Times New Roman" w:hAnsi="Times New Roman"/>
          <w:b w:val="0"/>
          <w:sz w:val="24"/>
          <w:szCs w:val="24"/>
        </w:rPr>
        <w:t>(</w:t>
      </w:r>
      <w:r w:rsidR="009C43C1">
        <w:rPr>
          <w:rStyle w:val="a3"/>
          <w:rFonts w:ascii="Times New Roman" w:hAnsi="Times New Roman"/>
          <w:b w:val="0"/>
          <w:sz w:val="24"/>
          <w:szCs w:val="24"/>
        </w:rPr>
        <w:t>УК</w:t>
      </w:r>
      <w:r w:rsidR="009C43C1" w:rsidRPr="009C43C1">
        <w:rPr>
          <w:rStyle w:val="a3"/>
          <w:rFonts w:ascii="Times New Roman" w:hAnsi="Times New Roman"/>
          <w:b w:val="0"/>
          <w:sz w:val="24"/>
          <w:szCs w:val="24"/>
        </w:rPr>
        <w:t>)</w:t>
      </w:r>
      <w:r w:rsidR="00D769D6" w:rsidRPr="000127B6">
        <w:rPr>
          <w:rStyle w:val="a3"/>
          <w:rFonts w:ascii="Times New Roman" w:hAnsi="Times New Roman"/>
          <w:b w:val="0"/>
          <w:sz w:val="24"/>
          <w:szCs w:val="24"/>
        </w:rPr>
        <w:t>.</w:t>
      </w:r>
      <w:r w:rsidR="009C43C1">
        <w:rPr>
          <w:rStyle w:val="a3"/>
          <w:rFonts w:ascii="Times New Roman" w:hAnsi="Times New Roman"/>
          <w:b w:val="0"/>
          <w:sz w:val="24"/>
          <w:szCs w:val="24"/>
        </w:rPr>
        <w:t xml:space="preserve"> </w:t>
      </w:r>
      <w:r w:rsidR="00D769D6" w:rsidRPr="000127B6">
        <w:rPr>
          <w:rFonts w:ascii="Times New Roman" w:hAnsi="Times New Roman" w:cs="Times New Roman"/>
          <w:iCs/>
          <w:color w:val="000000"/>
          <w:sz w:val="24"/>
          <w:szCs w:val="24"/>
        </w:rPr>
        <w:t>Привитые сополимеры ХТЗ и МА получали в водно-уксуснокис</w:t>
      </w:r>
      <w:r w:rsidR="00845A11">
        <w:rPr>
          <w:rFonts w:ascii="Times New Roman" w:hAnsi="Times New Roman" w:cs="Times New Roman"/>
          <w:iCs/>
          <w:color w:val="000000"/>
          <w:sz w:val="24"/>
          <w:szCs w:val="24"/>
        </w:rPr>
        <w:t>лых растворах полисахарида (</w:t>
      </w:r>
      <w:r w:rsidR="00845A11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w</w:t>
      </w:r>
      <w:r w:rsidR="00D769D6" w:rsidRPr="000127B6">
        <w:rPr>
          <w:rFonts w:ascii="Times New Roman" w:hAnsi="Times New Roman" w:cs="Times New Roman"/>
          <w:iCs/>
          <w:color w:val="000000"/>
          <w:sz w:val="24"/>
          <w:szCs w:val="24"/>
        </w:rPr>
        <w:t>=3</w:t>
      </w:r>
      <w:r w:rsidR="00845A11" w:rsidRPr="00845A1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D769D6" w:rsidRPr="000127B6">
        <w:rPr>
          <w:rFonts w:ascii="Times New Roman" w:hAnsi="Times New Roman" w:cs="Times New Roman"/>
          <w:iCs/>
          <w:color w:val="000000"/>
          <w:sz w:val="24"/>
          <w:szCs w:val="24"/>
        </w:rPr>
        <w:t>%) с концентрацией УК 6</w:t>
      </w:r>
      <w:r w:rsidR="00845A11" w:rsidRPr="00845A1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D769D6" w:rsidRPr="000127B6">
        <w:rPr>
          <w:rFonts w:ascii="Times New Roman" w:hAnsi="Times New Roman" w:cs="Times New Roman"/>
          <w:iCs/>
          <w:color w:val="000000"/>
          <w:sz w:val="24"/>
          <w:szCs w:val="24"/>
        </w:rPr>
        <w:t>% с использованием в качестве инициатора ДАК при 333-353</w:t>
      </w:r>
      <w:proofErr w:type="gramStart"/>
      <w:r w:rsidR="00D769D6" w:rsidRPr="000127B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К</w:t>
      </w:r>
      <w:proofErr w:type="gramEnd"/>
      <w:r w:rsidR="00D769D6" w:rsidRPr="000127B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в течение 4 ч. Навеску ДАК (0,01 моль/л) предварительно растворяли в объёме мономера, после чего смешивали с раствором полисахарида: соотношение [МА]/[звено </w:t>
      </w:r>
      <w:proofErr w:type="spellStart"/>
      <w:r w:rsidR="00D769D6" w:rsidRPr="000127B6">
        <w:rPr>
          <w:rFonts w:ascii="Times New Roman" w:hAnsi="Times New Roman" w:cs="Times New Roman"/>
          <w:iCs/>
          <w:color w:val="000000"/>
          <w:sz w:val="24"/>
          <w:szCs w:val="24"/>
        </w:rPr>
        <w:t>глюкозамина</w:t>
      </w:r>
      <w:proofErr w:type="spellEnd"/>
      <w:r w:rsidR="00D769D6" w:rsidRPr="000127B6">
        <w:rPr>
          <w:rFonts w:ascii="Times New Roman" w:hAnsi="Times New Roman" w:cs="Times New Roman"/>
          <w:iCs/>
          <w:color w:val="000000"/>
          <w:sz w:val="24"/>
          <w:szCs w:val="24"/>
        </w:rPr>
        <w:t>] изменяли от 0,88 до 3,14 (моль/</w:t>
      </w:r>
      <w:proofErr w:type="spellStart"/>
      <w:r w:rsidR="00D769D6" w:rsidRPr="000127B6">
        <w:rPr>
          <w:rFonts w:ascii="Times New Roman" w:hAnsi="Times New Roman" w:cs="Times New Roman"/>
          <w:iCs/>
          <w:color w:val="000000"/>
          <w:sz w:val="24"/>
          <w:szCs w:val="24"/>
        </w:rPr>
        <w:t>осново-моль</w:t>
      </w:r>
      <w:proofErr w:type="spellEnd"/>
      <w:r w:rsidR="00D769D6" w:rsidRPr="000127B6">
        <w:rPr>
          <w:rFonts w:ascii="Times New Roman" w:hAnsi="Times New Roman" w:cs="Times New Roman"/>
          <w:iCs/>
          <w:color w:val="000000"/>
          <w:sz w:val="24"/>
          <w:szCs w:val="24"/>
        </w:rPr>
        <w:t>).</w:t>
      </w:r>
      <w:r w:rsidR="00D769D6" w:rsidRPr="000127B6">
        <w:rPr>
          <w:rFonts w:ascii="Times New Roman" w:hAnsi="Times New Roman" w:cs="Times New Roman"/>
          <w:color w:val="000000"/>
          <w:sz w:val="24"/>
          <w:szCs w:val="24"/>
        </w:rPr>
        <w:t xml:space="preserve"> Глубину превращения МА при </w:t>
      </w:r>
      <w:proofErr w:type="spellStart"/>
      <w:r w:rsidR="00D769D6" w:rsidRPr="000127B6">
        <w:rPr>
          <w:rFonts w:ascii="Times New Roman" w:hAnsi="Times New Roman" w:cs="Times New Roman"/>
          <w:color w:val="000000"/>
          <w:sz w:val="24"/>
          <w:szCs w:val="24"/>
        </w:rPr>
        <w:t>сополимеризации</w:t>
      </w:r>
      <w:proofErr w:type="spellEnd"/>
      <w:r w:rsidR="00D769D6" w:rsidRPr="000127B6">
        <w:rPr>
          <w:rFonts w:ascii="Times New Roman" w:hAnsi="Times New Roman" w:cs="Times New Roman"/>
          <w:color w:val="000000"/>
          <w:sz w:val="24"/>
          <w:szCs w:val="24"/>
        </w:rPr>
        <w:t xml:space="preserve"> с </w:t>
      </w:r>
      <w:proofErr w:type="spellStart"/>
      <w:r w:rsidR="00D769D6" w:rsidRPr="000127B6">
        <w:rPr>
          <w:rFonts w:ascii="Times New Roman" w:hAnsi="Times New Roman" w:cs="Times New Roman"/>
          <w:color w:val="000000"/>
          <w:sz w:val="24"/>
          <w:szCs w:val="24"/>
        </w:rPr>
        <w:t>хитозаном</w:t>
      </w:r>
      <w:proofErr w:type="spellEnd"/>
      <w:r w:rsidR="00D769D6" w:rsidRPr="000127B6">
        <w:rPr>
          <w:rFonts w:ascii="Times New Roman" w:hAnsi="Times New Roman" w:cs="Times New Roman"/>
          <w:color w:val="000000"/>
          <w:sz w:val="24"/>
          <w:szCs w:val="24"/>
        </w:rPr>
        <w:t xml:space="preserve"> определяли по результатам анализа остаточного мономера </w:t>
      </w:r>
      <w:proofErr w:type="spellStart"/>
      <w:r w:rsidR="00D769D6" w:rsidRPr="000127B6">
        <w:rPr>
          <w:rFonts w:ascii="Times New Roman" w:hAnsi="Times New Roman" w:cs="Times New Roman"/>
          <w:color w:val="000000"/>
          <w:sz w:val="24"/>
          <w:szCs w:val="24"/>
        </w:rPr>
        <w:t>бромид-броматным</w:t>
      </w:r>
      <w:proofErr w:type="spellEnd"/>
      <w:r w:rsidR="00D769D6" w:rsidRPr="000127B6">
        <w:rPr>
          <w:rFonts w:ascii="Times New Roman" w:hAnsi="Times New Roman" w:cs="Times New Roman"/>
          <w:color w:val="000000"/>
          <w:sz w:val="24"/>
          <w:szCs w:val="24"/>
        </w:rPr>
        <w:t xml:space="preserve"> и гравиметрическим методами. Для</w:t>
      </w:r>
      <w:r w:rsidR="00C65B1E" w:rsidRPr="000127B6">
        <w:rPr>
          <w:rFonts w:ascii="Times New Roman" w:hAnsi="Times New Roman" w:cs="Times New Roman"/>
          <w:color w:val="000000"/>
          <w:sz w:val="24"/>
          <w:szCs w:val="24"/>
        </w:rPr>
        <w:t xml:space="preserve"> оценки эффективности прививки использовали </w:t>
      </w:r>
      <w:r w:rsidR="00D769D6" w:rsidRPr="000127B6">
        <w:rPr>
          <w:rFonts w:ascii="Times New Roman" w:hAnsi="Times New Roman" w:cs="Times New Roman"/>
          <w:color w:val="000000"/>
          <w:sz w:val="24"/>
          <w:szCs w:val="24"/>
        </w:rPr>
        <w:t>отно</w:t>
      </w:r>
      <w:r w:rsidR="00D769D6" w:rsidRPr="000127B6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="00250325">
        <w:rPr>
          <w:rFonts w:ascii="Times New Roman" w:hAnsi="Times New Roman" w:cs="Times New Roman"/>
          <w:color w:val="000000"/>
          <w:sz w:val="24"/>
          <w:szCs w:val="24"/>
        </w:rPr>
        <w:t>шения массы привиты</w:t>
      </w:r>
      <w:r w:rsidR="00C65B1E" w:rsidRPr="000127B6">
        <w:rPr>
          <w:rFonts w:ascii="Times New Roman" w:hAnsi="Times New Roman" w:cs="Times New Roman"/>
          <w:color w:val="000000"/>
          <w:sz w:val="24"/>
          <w:szCs w:val="24"/>
        </w:rPr>
        <w:t xml:space="preserve">х цепей </w:t>
      </w:r>
      <w:proofErr w:type="spellStart"/>
      <w:r w:rsidR="00C65B1E" w:rsidRPr="000127B6">
        <w:rPr>
          <w:rFonts w:ascii="Times New Roman" w:hAnsi="Times New Roman" w:cs="Times New Roman"/>
          <w:color w:val="000000"/>
          <w:sz w:val="24"/>
          <w:szCs w:val="24"/>
        </w:rPr>
        <w:t>полиметилакрилата</w:t>
      </w:r>
      <w:proofErr w:type="spellEnd"/>
      <w:r w:rsidR="00D769D6" w:rsidRPr="000127B6">
        <w:rPr>
          <w:rFonts w:ascii="Times New Roman" w:hAnsi="Times New Roman" w:cs="Times New Roman"/>
          <w:color w:val="000000"/>
          <w:sz w:val="24"/>
          <w:szCs w:val="24"/>
        </w:rPr>
        <w:t xml:space="preserve"> к массе всего</w:t>
      </w:r>
      <w:r w:rsidR="006A68C2" w:rsidRPr="000127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A68C2" w:rsidRPr="000127B6">
        <w:rPr>
          <w:rFonts w:ascii="Times New Roman" w:hAnsi="Times New Roman" w:cs="Times New Roman"/>
          <w:color w:val="000000"/>
          <w:sz w:val="24"/>
          <w:szCs w:val="24"/>
        </w:rPr>
        <w:t>заполимеризовавшегося</w:t>
      </w:r>
      <w:proofErr w:type="spellEnd"/>
      <w:r w:rsidR="006A68C2" w:rsidRPr="000127B6">
        <w:rPr>
          <w:rFonts w:ascii="Times New Roman" w:hAnsi="Times New Roman" w:cs="Times New Roman"/>
          <w:color w:val="000000"/>
          <w:sz w:val="24"/>
          <w:szCs w:val="24"/>
        </w:rPr>
        <w:t xml:space="preserve"> мономера, составившее от 40 до 54 %. Для оценки степени прививки использовали </w:t>
      </w:r>
      <w:r w:rsidR="00D769D6" w:rsidRPr="000127B6">
        <w:rPr>
          <w:rFonts w:ascii="Times New Roman" w:hAnsi="Times New Roman" w:cs="Times New Roman"/>
          <w:color w:val="000000"/>
          <w:sz w:val="24"/>
          <w:szCs w:val="24"/>
        </w:rPr>
        <w:t xml:space="preserve">отношения массы </w:t>
      </w:r>
      <w:r w:rsidR="00250325">
        <w:rPr>
          <w:rFonts w:ascii="Times New Roman" w:hAnsi="Times New Roman" w:cs="Times New Roman"/>
          <w:color w:val="000000"/>
          <w:sz w:val="24"/>
          <w:szCs w:val="24"/>
        </w:rPr>
        <w:t>привиты</w:t>
      </w:r>
      <w:r w:rsidR="00C65B1E" w:rsidRPr="000127B6">
        <w:rPr>
          <w:rFonts w:ascii="Times New Roman" w:hAnsi="Times New Roman" w:cs="Times New Roman"/>
          <w:color w:val="000000"/>
          <w:sz w:val="24"/>
          <w:szCs w:val="24"/>
        </w:rPr>
        <w:t xml:space="preserve">х цепей </w:t>
      </w:r>
      <w:proofErr w:type="spellStart"/>
      <w:r w:rsidR="00C65B1E" w:rsidRPr="000127B6">
        <w:rPr>
          <w:rFonts w:ascii="Times New Roman" w:hAnsi="Times New Roman" w:cs="Times New Roman"/>
          <w:color w:val="000000"/>
          <w:sz w:val="24"/>
          <w:szCs w:val="24"/>
        </w:rPr>
        <w:t>полиметилакрилата</w:t>
      </w:r>
      <w:proofErr w:type="spellEnd"/>
      <w:r w:rsidR="00C65B1E" w:rsidRPr="000127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68C2" w:rsidRPr="000127B6">
        <w:rPr>
          <w:rFonts w:ascii="Times New Roman" w:hAnsi="Times New Roman" w:cs="Times New Roman"/>
          <w:color w:val="000000"/>
          <w:sz w:val="24"/>
          <w:szCs w:val="24"/>
        </w:rPr>
        <w:t xml:space="preserve">к массе </w:t>
      </w:r>
      <w:proofErr w:type="spellStart"/>
      <w:r w:rsidR="006A68C2" w:rsidRPr="000127B6">
        <w:rPr>
          <w:rFonts w:ascii="Times New Roman" w:hAnsi="Times New Roman" w:cs="Times New Roman"/>
          <w:color w:val="000000"/>
          <w:sz w:val="24"/>
          <w:szCs w:val="24"/>
        </w:rPr>
        <w:t>хитозана</w:t>
      </w:r>
      <w:proofErr w:type="spellEnd"/>
      <w:r w:rsidR="006A68C2" w:rsidRPr="000127B6">
        <w:rPr>
          <w:rFonts w:ascii="Times New Roman" w:hAnsi="Times New Roman" w:cs="Times New Roman"/>
          <w:color w:val="000000"/>
          <w:sz w:val="24"/>
          <w:szCs w:val="24"/>
        </w:rPr>
        <w:t>, которое составило от 31 до 72 %.</w:t>
      </w:r>
      <w:r w:rsidR="00D769D6" w:rsidRPr="000127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45A11" w:rsidRPr="00845A11" w:rsidRDefault="00845A11" w:rsidP="002F6CD9">
      <w:pPr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Таким образом, получены образцы сополимеров на основе </w:t>
      </w:r>
      <w:r w:rsidR="00C17230">
        <w:rPr>
          <w:rFonts w:ascii="Times New Roman" w:hAnsi="Times New Roman" w:cs="Times New Roman"/>
          <w:color w:val="000000"/>
          <w:sz w:val="24"/>
          <w:szCs w:val="24"/>
        </w:rPr>
        <w:t xml:space="preserve">хитозана с </w:t>
      </w:r>
      <w:r>
        <w:rPr>
          <w:rFonts w:ascii="Times New Roman" w:hAnsi="Times New Roman" w:cs="Times New Roman"/>
          <w:color w:val="000000"/>
          <w:sz w:val="24"/>
          <w:szCs w:val="24"/>
        </w:rPr>
        <w:t>привиты</w:t>
      </w:r>
      <w:r w:rsidR="00C17230">
        <w:rPr>
          <w:rFonts w:ascii="Times New Roman" w:hAnsi="Times New Roman" w:cs="Times New Roman"/>
          <w:color w:val="000000"/>
          <w:sz w:val="24"/>
          <w:szCs w:val="24"/>
        </w:rPr>
        <w:t>ми цепями</w:t>
      </w:r>
      <w:r w:rsidRPr="000127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27B6">
        <w:rPr>
          <w:rFonts w:ascii="Times New Roman" w:hAnsi="Times New Roman" w:cs="Times New Roman"/>
          <w:color w:val="000000"/>
          <w:sz w:val="24"/>
          <w:szCs w:val="24"/>
        </w:rPr>
        <w:t>полиметилакрилата</w:t>
      </w:r>
      <w:proofErr w:type="spellEnd"/>
      <w:r w:rsidR="00C17230">
        <w:rPr>
          <w:rFonts w:ascii="Times New Roman" w:hAnsi="Times New Roman" w:cs="Times New Roman"/>
          <w:color w:val="000000"/>
          <w:sz w:val="24"/>
          <w:szCs w:val="24"/>
        </w:rPr>
        <w:t xml:space="preserve"> с определённым </w:t>
      </w:r>
      <w:proofErr w:type="spellStart"/>
      <w:r w:rsidR="00C17230">
        <w:rPr>
          <w:rFonts w:ascii="Times New Roman" w:hAnsi="Times New Roman" w:cs="Times New Roman"/>
          <w:color w:val="000000"/>
          <w:sz w:val="24"/>
          <w:szCs w:val="24"/>
        </w:rPr>
        <w:t>состношением</w:t>
      </w:r>
      <w:proofErr w:type="spellEnd"/>
      <w:r w:rsidR="00C17230">
        <w:rPr>
          <w:rFonts w:ascii="Times New Roman" w:hAnsi="Times New Roman" w:cs="Times New Roman"/>
          <w:color w:val="000000"/>
          <w:sz w:val="24"/>
          <w:szCs w:val="24"/>
        </w:rPr>
        <w:t xml:space="preserve"> гидрофильных и гидрофобных блоков и, соответственно, с регулируемыми реологическими характеристиками</w:t>
      </w:r>
      <w:proofErr w:type="gramEnd"/>
    </w:p>
    <w:p w:rsidR="00D769D6" w:rsidRPr="00845A11" w:rsidRDefault="002072D6" w:rsidP="002F6CD9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0127B6">
        <w:rPr>
          <w:rFonts w:ascii="Times New Roman" w:hAnsi="Times New Roman" w:cs="Times New Roman"/>
          <w:b/>
          <w:iCs/>
          <w:color w:val="000000"/>
          <w:sz w:val="24"/>
          <w:szCs w:val="24"/>
        </w:rPr>
        <w:t>Литература</w:t>
      </w:r>
    </w:p>
    <w:p w:rsidR="0077633B" w:rsidRPr="00845A11" w:rsidRDefault="0077633B" w:rsidP="002F6CD9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p w:rsidR="0077633B" w:rsidRPr="000127B6" w:rsidRDefault="002072D6" w:rsidP="002F6CD9">
      <w:pPr>
        <w:pStyle w:val="a5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27B6">
        <w:rPr>
          <w:rFonts w:ascii="Times New Roman" w:hAnsi="Times New Roman" w:cs="Times New Roman"/>
          <w:color w:val="000000"/>
          <w:sz w:val="24"/>
          <w:szCs w:val="24"/>
        </w:rPr>
        <w:t>Иощенко</w:t>
      </w:r>
      <w:proofErr w:type="spellEnd"/>
      <w:r w:rsidRPr="000127B6">
        <w:rPr>
          <w:rFonts w:ascii="Times New Roman" w:hAnsi="Times New Roman" w:cs="Times New Roman"/>
          <w:color w:val="000000"/>
          <w:sz w:val="24"/>
          <w:szCs w:val="24"/>
        </w:rPr>
        <w:t xml:space="preserve"> Ю.И., </w:t>
      </w:r>
      <w:proofErr w:type="spellStart"/>
      <w:r w:rsidRPr="000127B6">
        <w:rPr>
          <w:rFonts w:ascii="Times New Roman" w:hAnsi="Times New Roman" w:cs="Times New Roman"/>
          <w:color w:val="000000"/>
          <w:sz w:val="24"/>
          <w:szCs w:val="24"/>
        </w:rPr>
        <w:t>Каблов</w:t>
      </w:r>
      <w:proofErr w:type="spellEnd"/>
      <w:r w:rsidRPr="000127B6">
        <w:rPr>
          <w:rFonts w:ascii="Times New Roman" w:hAnsi="Times New Roman" w:cs="Times New Roman"/>
          <w:color w:val="000000"/>
          <w:sz w:val="24"/>
          <w:szCs w:val="24"/>
        </w:rPr>
        <w:t xml:space="preserve"> В.Ф., </w:t>
      </w:r>
      <w:proofErr w:type="spellStart"/>
      <w:r w:rsidRPr="000127B6">
        <w:rPr>
          <w:rFonts w:ascii="Times New Roman" w:hAnsi="Times New Roman" w:cs="Times New Roman"/>
          <w:color w:val="000000"/>
          <w:sz w:val="24"/>
          <w:szCs w:val="24"/>
        </w:rPr>
        <w:t>Заиков</w:t>
      </w:r>
      <w:proofErr w:type="spellEnd"/>
      <w:r w:rsidRPr="000127B6">
        <w:rPr>
          <w:rFonts w:ascii="Times New Roman" w:hAnsi="Times New Roman" w:cs="Times New Roman"/>
          <w:color w:val="000000"/>
          <w:sz w:val="24"/>
          <w:szCs w:val="24"/>
        </w:rPr>
        <w:t xml:space="preserve"> Г.Е. // Пластические массы. 2008. № 7.</w:t>
      </w:r>
    </w:p>
    <w:p w:rsidR="002072D6" w:rsidRPr="000127B6" w:rsidRDefault="002072D6" w:rsidP="002F6CD9">
      <w:pPr>
        <w:pStyle w:val="a5"/>
        <w:spacing w:after="0" w:line="240" w:lineRule="auto"/>
        <w:ind w:left="0"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D769D6" w:rsidRPr="000127B6" w:rsidRDefault="00D769D6" w:rsidP="002F6CD9">
      <w:pPr>
        <w:pStyle w:val="a4"/>
        <w:ind w:left="0" w:right="0" w:firstLine="397"/>
        <w:rPr>
          <w:iCs/>
          <w:color w:val="000000"/>
          <w:szCs w:val="24"/>
        </w:rPr>
      </w:pPr>
    </w:p>
    <w:p w:rsidR="00C9485F" w:rsidRPr="000127B6" w:rsidRDefault="00C9485F" w:rsidP="002F6CD9">
      <w:pPr>
        <w:spacing w:after="0" w:line="240" w:lineRule="auto"/>
        <w:ind w:firstLine="397"/>
        <w:rPr>
          <w:rFonts w:ascii="Times New Roman" w:hAnsi="Times New Roman" w:cs="Times New Roman"/>
          <w:b/>
          <w:sz w:val="24"/>
          <w:szCs w:val="24"/>
        </w:rPr>
      </w:pPr>
    </w:p>
    <w:p w:rsidR="00C9485F" w:rsidRPr="00686EAC" w:rsidRDefault="00C9485F" w:rsidP="002F6CD9">
      <w:pPr>
        <w:spacing w:after="0" w:line="240" w:lineRule="auto"/>
        <w:ind w:firstLine="397"/>
        <w:rPr>
          <w:rFonts w:ascii="Times New Roman" w:hAnsi="Times New Roman" w:cs="Times New Roman"/>
          <w:sz w:val="24"/>
          <w:szCs w:val="24"/>
        </w:rPr>
      </w:pPr>
    </w:p>
    <w:sectPr w:rsidR="00C9485F" w:rsidRPr="00686EAC" w:rsidSect="00686EAC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E05328"/>
    <w:multiLevelType w:val="hybridMultilevel"/>
    <w:tmpl w:val="72803A20"/>
    <w:lvl w:ilvl="0" w:tplc="5B78A09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9"/>
  <w:proofState w:spelling="clean" w:grammar="clean"/>
  <w:defaultTabStop w:val="708"/>
  <w:characterSpacingControl w:val="doNotCompress"/>
  <w:compat>
    <w:useFELayout/>
  </w:compat>
  <w:rsids>
    <w:rsidRoot w:val="00C9485F"/>
    <w:rsid w:val="000127B6"/>
    <w:rsid w:val="002072D6"/>
    <w:rsid w:val="00250325"/>
    <w:rsid w:val="002E4655"/>
    <w:rsid w:val="002F6CD9"/>
    <w:rsid w:val="00577853"/>
    <w:rsid w:val="00677C4B"/>
    <w:rsid w:val="00686EAC"/>
    <w:rsid w:val="006A68C2"/>
    <w:rsid w:val="00716F8C"/>
    <w:rsid w:val="0077633B"/>
    <w:rsid w:val="007C3093"/>
    <w:rsid w:val="00845A11"/>
    <w:rsid w:val="009C43C1"/>
    <w:rsid w:val="00C17230"/>
    <w:rsid w:val="00C42A06"/>
    <w:rsid w:val="00C65B1E"/>
    <w:rsid w:val="00C9485F"/>
    <w:rsid w:val="00D769D6"/>
    <w:rsid w:val="00D97C21"/>
    <w:rsid w:val="00DB2275"/>
    <w:rsid w:val="00E01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F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C9485F"/>
    <w:rPr>
      <w:rFonts w:cs="Times New Roman"/>
      <w:b/>
      <w:bCs/>
    </w:rPr>
  </w:style>
  <w:style w:type="paragraph" w:styleId="a4">
    <w:name w:val="Block Text"/>
    <w:basedOn w:val="a"/>
    <w:rsid w:val="00D769D6"/>
    <w:pPr>
      <w:spacing w:after="0" w:line="240" w:lineRule="auto"/>
      <w:ind w:left="567" w:right="-766" w:firstLine="1418"/>
    </w:pPr>
    <w:rPr>
      <w:rFonts w:ascii="Times New Roman" w:eastAsia="Times New Roman" w:hAnsi="Times New Roman" w:cs="Times New Roman"/>
      <w:sz w:val="24"/>
      <w:szCs w:val="20"/>
    </w:rPr>
  </w:style>
  <w:style w:type="paragraph" w:styleId="a5">
    <w:name w:val="List Paragraph"/>
    <w:basedOn w:val="a"/>
    <w:uiPriority w:val="34"/>
    <w:qFormat/>
    <w:rsid w:val="002072D6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6A68C2"/>
    <w:pPr>
      <w:spacing w:after="134" w:line="240" w:lineRule="auto"/>
    </w:pPr>
    <w:rPr>
      <w:rFonts w:ascii="Tahoma" w:eastAsia="Times New Roman" w:hAnsi="Tahoma" w:cs="Tahoma"/>
      <w:color w:val="555555"/>
      <w:sz w:val="20"/>
      <w:szCs w:val="20"/>
    </w:rPr>
  </w:style>
  <w:style w:type="character" w:styleId="a7">
    <w:name w:val="Hyperlink"/>
    <w:basedOn w:val="a0"/>
    <w:uiPriority w:val="99"/>
    <w:unhideWhenUsed/>
    <w:rsid w:val="002F6CD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E4EBC-7C79-41A3-A305-93EB41342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Ильсур</cp:lastModifiedBy>
  <cp:revision>2</cp:revision>
  <dcterms:created xsi:type="dcterms:W3CDTF">2014-02-21T06:13:00Z</dcterms:created>
  <dcterms:modified xsi:type="dcterms:W3CDTF">2014-02-21T06:13:00Z</dcterms:modified>
</cp:coreProperties>
</file>