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январе 1827 года в Москве начал издаваться новый журнал, получивший название «Московский вестник». Группа московских любомудров объединилась вокруг М.П. Погодина для борьбы с зарождавшимся в Петербурге «торговым» направлением изданий Ф.В. Булгарина и одновременно для противостояния «Московскому телеграфу» Н.А. Полевого. Н.В. Гоголь, завершавший в это время свое обучение в Нежинской гимназии высших наук, проявил большой интерес к недавно появившемуся «Московскому вестнику» [4].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последние годы в поле зрения исследователей прежде всего находились исторические статьи Погодина, появившиеся на страницах «Московского вестника» в 1827-1829 гг. [7; 8; 9]. Однако не менее важным представляется нам и возможное влияние литературного творчества Погодина, которого В.Г. Белинский в 1835 году включил в круг писателей, внесших свой вклад в развитие жанра повести, на автора «Мертвых душ» [1].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 журнале были опубликованы несколько рассказов историка («Убийца» и «Возмездие»), а также его повести «Невеста на ярмарке» (1827-1828) и «Черная немочь» (1829), которые, как утверждает Г.А. Гуковский, примечательны не столько сюжетом, сколько конкретными описаниями быта, вещей и сцен [6]. По мнению исследователя, у Погодина «все это дано не менее густо, чем у Гоголя». Мы можем предположить, что будущий автор «Вечеров на хуторе близ Диканьки», интересовавшийся журналом и, вероятно, знакомый с данными публикациями, тщательно изучил его приемы и стал использовать их в собственных произведениях.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Влияние, оказанное творчеством Погодина на индивидуальный стиль его ближайшего друга, не следует ограничивать лишь указанными нашими предшественниками аспектами. Интерес также представляет следующий любимый погодинский прием умолчания: «Бубновый, получив в руки кучу денег, начал… Но пусть он сам признается в грехах своих, а мне зачем быть доносчиком?» [12] Схожие формулировки, призванные продемонстрировать авторское смущение, сомнение или неуверенность, в собственных произведениях, в частности в поэме «Мертвые души», будет использовать и Гоголь.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Обращает на себя внимание и сходство сцены ссоры двух сестер, описанной в «Невесте на ярмарке» [10], со спором между Анной Андреевной и Марьей Антоновной в «Ревизоре» [5] и с дискуссией «дамы приятной во всех отношениях» и «просто приятной дамы» [2]. В результате проведенного анализа становится очевидным, что данные эпизоды совпадают в ключевых моментах: в теме (обсуждение цвета глаз и одежды знакомого) и в методах разработки сюжетной коллизии – спора, основанного на глубокой убежденности его участников в истинности собственного суждения.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Наконец, в повести «Невеста на ярмарке» появляется мещанка Прасковья Филатьевна, чей образ, по-видимому, оказал существенное воздействие на образ Павла Ивановича Чичикова – главного героя поэмы «Мертвые души». Вот так Погодин описывает способности своей героини, благодаря которым ей удалось «приобрести любовь и дружбу всего уезда»: «Со скупым стариком она жаловалась на дороговизну хлеба, приискивала купцов, которые дают лишний рубль за четверть пшеницы &lt;...&gt; Хозяйку-старуху она учила перегонять вино через уголь, дабы отнять запах неприятной в вишневке и смородиновке…» [2] В свою очередь в «Мертвых душах» автор, объясняя, почему «все чиновники были довольны приездом нового лица», говорит о Чичикове следующее: «О чем бы разговор ни был, он всегда умел поддержать его: шла ли речь о лошадином заводе, он говорил и о лошадином заводе; &lt;...&gt; об выделке горячего вина, и в горячем вине знал он прок; о таможенных надсмотрщиках и чиновниках – и о них он судил так, как будто бы сам был и чиновником и надсмотрщиком» [11].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Социальная и эстетическая близость «Московского вестника» Гоголю предопределила его дальнейшие взаимоотношения со многими сотрудниками редакции, главным образом с Погодиным. Когда в 1834 году эта группа московских литераторов вновь предпримет попытку вступить в борьбу с петербургской прессой, писатель, сблизившийся с москвичами, выскажется по поводу программы и формата будущего «Московского наблюдателя». Тем не менее давление со стороны редакции и отказ в публикации повести «Нос» заставят Гоголя прекратить сотрудничество с ним и признать, что «Московский вестник» был «одним из лучших журналов» своего времени [3].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Белинский В. Г. О русской повести и повестях г. Гоголя // Белинский В. Г. Полное собрание сочинений: В 13 т. М., 1953. Т. 2. С. 277;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Гоголь Н. В. Мертвые души. Том первый // Гоголь Н.В. Полное собрание сочинений: В 14 т. М., Л., 1951. Т. 6;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Гоголь Н. В. О движении журнальной литературы в 1834 и 1835 году // Гоголь Н. В. Полное собрание сочинений: В 14 т. М.; Л., 1952. Т. 8. С. 171;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Гоголь Н. В. Письмо Шевыреву С. П., 10 марта 1835 г. Петербург // Гоголь Н. В. Переписка: В 2 т. М., 1988. Т. 2. С. 284;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Гоголь Н. В. Ревизор // Гоголь Н. В. Полное собрание сочинений: В 14 т. М., Л., 1951. Т. 4. С. 43;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Гуковский Г. А. Реализм Гоголя. М., Л., 1959. С. 419;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Денисов В. Д. Примечания // Гоголь Н. В. Арабески. СПб., 2009. С. 451. (Литературные памятники / Российская акад. наук);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Замыслова Е. Е. Н. В. Гоголь в «Журнале Министерства народного просвещения»: историк, преподаватель, публицист // Вестник Московского университета. 2009. №2. С. 119-134;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Киселев С. Н. Статья Н. В. Гоголя «Мысли о географии» (история создания и источники) // Вопросы русской литературы: Межвуз. науч. сб. Вып. 2. Симферополь, 1996. С. 18–34;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Погодин М. П. И еще отрывок из повести: Невеста на ярмарке // Московский вестник. 1828. Ч. 12. №21-22. С. 29;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Погодин М. П. Невеста на ярмарке // Московский вестник. 1827. Ч. 2. №8. С. 328;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Погодин М. П. Невеста на ярмарке. (Окончание) // Московский вестник. 1827. Ч. 3. №9. С. 12.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