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870A" w14:textId="3C7A8186" w:rsidR="0084022D" w:rsidRPr="00165A4F" w:rsidRDefault="004E6C7F" w:rsidP="00D84073">
      <w:pPr>
        <w:spacing w:line="240" w:lineRule="auto"/>
        <w:ind w:firstLine="0"/>
        <w:rPr>
          <w:sz w:val="22"/>
        </w:rPr>
      </w:pPr>
      <w:r w:rsidRPr="00165A4F">
        <w:rPr>
          <w:sz w:val="22"/>
        </w:rPr>
        <w:t xml:space="preserve">Егорова Наталья </w:t>
      </w:r>
      <w:r w:rsidR="0037433F" w:rsidRPr="00165A4F">
        <w:rPr>
          <w:sz w:val="22"/>
        </w:rPr>
        <w:t xml:space="preserve">Алексеевна </w:t>
      </w:r>
    </w:p>
    <w:p w14:paraId="07A8C043" w14:textId="1C95D16E" w:rsidR="0084022D" w:rsidRPr="00165A4F" w:rsidRDefault="0084022D" w:rsidP="00D84073">
      <w:pPr>
        <w:spacing w:line="240" w:lineRule="auto"/>
        <w:ind w:firstLine="0"/>
        <w:rPr>
          <w:sz w:val="22"/>
        </w:rPr>
      </w:pPr>
      <w:r w:rsidRPr="00165A4F">
        <w:rPr>
          <w:sz w:val="22"/>
        </w:rPr>
        <w:t xml:space="preserve">Научный руководитель – </w:t>
      </w:r>
      <w:proofErr w:type="spellStart"/>
      <w:r w:rsidR="0037433F" w:rsidRPr="00165A4F">
        <w:rPr>
          <w:sz w:val="22"/>
        </w:rPr>
        <w:t>Ладыжец</w:t>
      </w:r>
      <w:proofErr w:type="spellEnd"/>
      <w:r w:rsidR="0037433F" w:rsidRPr="00165A4F">
        <w:rPr>
          <w:sz w:val="22"/>
        </w:rPr>
        <w:t xml:space="preserve"> Наталья Сергеевн</w:t>
      </w:r>
      <w:r w:rsidR="002B1C15" w:rsidRPr="00165A4F">
        <w:rPr>
          <w:sz w:val="22"/>
        </w:rPr>
        <w:t>а</w:t>
      </w:r>
    </w:p>
    <w:p w14:paraId="18FFF326" w14:textId="54D4EC90" w:rsidR="00D84073" w:rsidRPr="00165A4F" w:rsidRDefault="004E7AB6" w:rsidP="00D84073">
      <w:pPr>
        <w:spacing w:line="240" w:lineRule="auto"/>
        <w:ind w:firstLine="0"/>
        <w:jc w:val="center"/>
        <w:rPr>
          <w:sz w:val="22"/>
        </w:rPr>
      </w:pPr>
      <w:r w:rsidRPr="00165A4F">
        <w:rPr>
          <w:sz w:val="22"/>
        </w:rPr>
        <w:t>Современное состояние и проблемы реализации национального проекта «Здравоохранение» в системе управления здравоохранением на федеральном и региональном уровнях</w:t>
      </w:r>
    </w:p>
    <w:p w14:paraId="106EB457" w14:textId="77777777" w:rsidR="00D84073" w:rsidRPr="00165A4F" w:rsidRDefault="00D84073" w:rsidP="0084022D">
      <w:pPr>
        <w:spacing w:line="240" w:lineRule="auto"/>
        <w:rPr>
          <w:sz w:val="22"/>
        </w:rPr>
      </w:pPr>
    </w:p>
    <w:p w14:paraId="356643B4" w14:textId="3D960D0F" w:rsidR="00EA0B13" w:rsidRPr="00165A4F" w:rsidRDefault="00D84073" w:rsidP="00EA0B13">
      <w:pPr>
        <w:spacing w:line="240" w:lineRule="auto"/>
        <w:rPr>
          <w:sz w:val="22"/>
        </w:rPr>
      </w:pPr>
      <w:r w:rsidRPr="00165A4F">
        <w:rPr>
          <w:sz w:val="22"/>
        </w:rPr>
        <w:t>Аннотация</w:t>
      </w:r>
      <w:r w:rsidR="002B1C15" w:rsidRPr="00165A4F">
        <w:rPr>
          <w:sz w:val="22"/>
        </w:rPr>
        <w:t xml:space="preserve">. </w:t>
      </w:r>
      <w:r w:rsidR="008D4C59" w:rsidRPr="00165A4F">
        <w:rPr>
          <w:sz w:val="22"/>
        </w:rPr>
        <w:t xml:space="preserve">Актуальность исследования определяется тем, что здоровье и благополучие являются ключевыми факторами социального и экономического развития, а также одним из главных приоритетов в жизни граждан, семей и сообществ. </w:t>
      </w:r>
      <w:r w:rsidR="006E0FF6" w:rsidRPr="00165A4F">
        <w:rPr>
          <w:sz w:val="22"/>
        </w:rPr>
        <w:t xml:space="preserve">Целью исследования является </w:t>
      </w:r>
      <w:r w:rsidR="008D4C59" w:rsidRPr="00165A4F">
        <w:rPr>
          <w:sz w:val="22"/>
        </w:rPr>
        <w:t xml:space="preserve">определение ресурсов согласования управления здравоохранением на федеральном и региональном уровнях для решения проблем современного здравоохранения и реализации Национального проекта «Здравоохранение». </w:t>
      </w:r>
      <w:r w:rsidR="005829A5" w:rsidRPr="00165A4F">
        <w:rPr>
          <w:sz w:val="22"/>
        </w:rPr>
        <w:t xml:space="preserve">Метод исследования – кабинетный анализ документов и профильной периодики по заявленной теме. На основе полученных результатов предполагается </w:t>
      </w:r>
      <w:r w:rsidR="00A44119" w:rsidRPr="00165A4F">
        <w:rPr>
          <w:sz w:val="22"/>
        </w:rPr>
        <w:t xml:space="preserve">последующая </w:t>
      </w:r>
      <w:r w:rsidR="005829A5" w:rsidRPr="00165A4F">
        <w:rPr>
          <w:sz w:val="22"/>
        </w:rPr>
        <w:t>эмпирическая проверка эффекти</w:t>
      </w:r>
      <w:r w:rsidR="00A44119" w:rsidRPr="00165A4F">
        <w:rPr>
          <w:sz w:val="22"/>
        </w:rPr>
        <w:t xml:space="preserve">вности реализации национального проекта </w:t>
      </w:r>
      <w:r w:rsidR="00AD2E71" w:rsidRPr="00165A4F">
        <w:rPr>
          <w:sz w:val="22"/>
        </w:rPr>
        <w:t>«</w:t>
      </w:r>
      <w:r w:rsidR="00A44119" w:rsidRPr="00165A4F">
        <w:rPr>
          <w:sz w:val="22"/>
        </w:rPr>
        <w:t>Здравоохранение» в Удмуртской республике.</w:t>
      </w:r>
    </w:p>
    <w:p w14:paraId="04A76520" w14:textId="48F3499F" w:rsidR="00A44119" w:rsidRPr="00165A4F" w:rsidRDefault="00EA0B13" w:rsidP="00A44119">
      <w:pPr>
        <w:spacing w:line="240" w:lineRule="auto"/>
        <w:rPr>
          <w:sz w:val="22"/>
          <w:lang w:val="en-US"/>
        </w:rPr>
      </w:pPr>
      <w:r w:rsidRPr="00165A4F">
        <w:rPr>
          <w:sz w:val="22"/>
          <w:lang w:val="en-US"/>
        </w:rPr>
        <w:t>Abstract</w:t>
      </w:r>
      <w:r w:rsidR="002B1C15" w:rsidRPr="00165A4F">
        <w:rPr>
          <w:sz w:val="22"/>
          <w:lang w:val="en-US"/>
        </w:rPr>
        <w:t xml:space="preserve">. </w:t>
      </w:r>
      <w:r w:rsidR="00A44119" w:rsidRPr="00165A4F">
        <w:rPr>
          <w:sz w:val="22"/>
          <w:lang w:val="en-US"/>
        </w:rPr>
        <w:t xml:space="preserve">The relevance of the study is determined by the fact that health and well-being are key factors of social and economic development, as well as one of the main priorities in the lives of citizens, families and communities. The purpose of the study is to determine the resources for coordinating health management at the federal and regional levels to solve the problems of modern healthcare and the implementation of the National Project "Healthcare". The research method is a desk analysis of documents and profile periodicals on the stated topic. Based on the results obtained, an empirical verification of the effectiveness of the implementation of the national </w:t>
      </w:r>
      <w:r w:rsidR="00AD2E71" w:rsidRPr="00165A4F">
        <w:rPr>
          <w:sz w:val="22"/>
          <w:lang w:val="en-US"/>
        </w:rPr>
        <w:t>“</w:t>
      </w:r>
      <w:r w:rsidR="00A44119" w:rsidRPr="00165A4F">
        <w:rPr>
          <w:sz w:val="22"/>
          <w:lang w:val="en-US"/>
        </w:rPr>
        <w:t>Healthcare</w:t>
      </w:r>
      <w:r w:rsidR="00AD2E71" w:rsidRPr="00165A4F">
        <w:rPr>
          <w:sz w:val="22"/>
          <w:lang w:val="en-US"/>
        </w:rPr>
        <w:t>”</w:t>
      </w:r>
      <w:r w:rsidR="00A44119" w:rsidRPr="00165A4F">
        <w:rPr>
          <w:sz w:val="22"/>
          <w:lang w:val="en-US"/>
        </w:rPr>
        <w:t xml:space="preserve"> project in the Udmurt Republic is expected.</w:t>
      </w:r>
    </w:p>
    <w:p w14:paraId="0DBD3340" w14:textId="5F0CAF21" w:rsidR="00F13ADC" w:rsidRPr="00165A4F" w:rsidRDefault="00F13ADC" w:rsidP="00A44119">
      <w:pPr>
        <w:spacing w:line="240" w:lineRule="auto"/>
        <w:rPr>
          <w:sz w:val="22"/>
          <w:lang w:val="en-US"/>
        </w:rPr>
      </w:pPr>
      <w:r w:rsidRPr="00165A4F">
        <w:rPr>
          <w:sz w:val="22"/>
          <w:lang w:val="en-US"/>
        </w:rPr>
        <w:t>Keywords: healthcare system, national project "Healthcare", "Health in all strategies"</w:t>
      </w:r>
    </w:p>
    <w:p w14:paraId="02F63C96" w14:textId="77777777" w:rsidR="00EA0B13" w:rsidRPr="00165A4F" w:rsidRDefault="00EA0B13" w:rsidP="0084022D">
      <w:pPr>
        <w:spacing w:line="240" w:lineRule="auto"/>
        <w:rPr>
          <w:sz w:val="22"/>
          <w:lang w:val="en-US"/>
        </w:rPr>
      </w:pPr>
    </w:p>
    <w:p w14:paraId="15821D6F" w14:textId="4AFB2CD3" w:rsidR="0084022D" w:rsidRPr="00165A4F" w:rsidRDefault="0084022D" w:rsidP="0084022D">
      <w:pPr>
        <w:spacing w:line="240" w:lineRule="auto"/>
        <w:rPr>
          <w:sz w:val="22"/>
        </w:rPr>
      </w:pPr>
      <w:r w:rsidRPr="00165A4F">
        <w:rPr>
          <w:sz w:val="22"/>
        </w:rPr>
        <w:t>Здравоохранение всегда было одной из наиболее приоритетных областей развития Российской Федерации. Для достижения успешного развития в области здравоохранения государством был разработан национальный проект «Здравоохранение»</w:t>
      </w:r>
      <w:r w:rsidR="00D84073" w:rsidRPr="00165A4F">
        <w:rPr>
          <w:sz w:val="22"/>
        </w:rPr>
        <w:t xml:space="preserve"> [</w:t>
      </w:r>
      <w:r w:rsidR="00575221" w:rsidRPr="00165A4F">
        <w:rPr>
          <w:sz w:val="22"/>
        </w:rPr>
        <w:t>2</w:t>
      </w:r>
      <w:r w:rsidR="00D84073" w:rsidRPr="00165A4F">
        <w:rPr>
          <w:sz w:val="22"/>
        </w:rPr>
        <w:t>]</w:t>
      </w:r>
      <w:r w:rsidRPr="00165A4F">
        <w:rPr>
          <w:sz w:val="22"/>
        </w:rPr>
        <w:t>, который был утвержден указом президента Российской Федерации №204 от 7 мая 2018 г. «О национальных целях и стратегических задачах развития Российской Федерации на период до 2024 года»</w:t>
      </w:r>
      <w:r w:rsidR="00D84073" w:rsidRPr="00165A4F">
        <w:rPr>
          <w:sz w:val="22"/>
        </w:rPr>
        <w:t xml:space="preserve"> [</w:t>
      </w:r>
      <w:r w:rsidR="00575221" w:rsidRPr="00165A4F">
        <w:rPr>
          <w:sz w:val="22"/>
        </w:rPr>
        <w:t>1</w:t>
      </w:r>
      <w:r w:rsidR="00D84073" w:rsidRPr="00165A4F">
        <w:rPr>
          <w:sz w:val="22"/>
        </w:rPr>
        <w:t>].</w:t>
      </w:r>
    </w:p>
    <w:p w14:paraId="70D1CD6B" w14:textId="20F37A6A" w:rsidR="0084022D" w:rsidRPr="00165A4F" w:rsidRDefault="0084022D" w:rsidP="00575221">
      <w:pPr>
        <w:spacing w:line="240" w:lineRule="auto"/>
        <w:rPr>
          <w:sz w:val="22"/>
        </w:rPr>
      </w:pPr>
      <w:r w:rsidRPr="00165A4F">
        <w:rPr>
          <w:sz w:val="22"/>
        </w:rPr>
        <w:t>Реализация политики и национальных проектов в области здравоохранения требует большего, чем предоставление инструкций по принятым правительственным постановлениям или разработка набора стандартных операционных процедур. Эффективная реализация национальных проектов в области здравоохранения предполагает достижения единства действий управленцев, профессионалов-медиков и различных категорий населения, направленных на достижение поставленных целей.</w:t>
      </w:r>
      <w:r w:rsidR="00575221" w:rsidRPr="00165A4F">
        <w:rPr>
          <w:sz w:val="22"/>
        </w:rPr>
        <w:t xml:space="preserve"> </w:t>
      </w:r>
      <w:r w:rsidRPr="00165A4F">
        <w:rPr>
          <w:sz w:val="22"/>
        </w:rPr>
        <w:t>Правительства же на всех уровнях играют важную роль в развитии здравоохранения с учетом их социального мандата и особого характера рынка медицинских услуг. Усилия, предпринятые правительствами по созданию современных систем здравоохранения, должны быть продолжены и адаптированы к новым изменениям и вызовам в политической, экономической, социальной и культурной областях.</w:t>
      </w:r>
      <w:r w:rsidR="00D84073" w:rsidRPr="00165A4F">
        <w:rPr>
          <w:sz w:val="22"/>
        </w:rPr>
        <w:t xml:space="preserve"> [</w:t>
      </w:r>
      <w:r w:rsidR="00575221" w:rsidRPr="00165A4F">
        <w:rPr>
          <w:sz w:val="22"/>
        </w:rPr>
        <w:t>4</w:t>
      </w:r>
      <w:r w:rsidR="00D84073" w:rsidRPr="00165A4F">
        <w:rPr>
          <w:sz w:val="22"/>
        </w:rPr>
        <w:t>].</w:t>
      </w:r>
    </w:p>
    <w:p w14:paraId="30CF075A" w14:textId="77777777" w:rsidR="00575221" w:rsidRPr="00165A4F" w:rsidRDefault="0084022D" w:rsidP="0084022D">
      <w:pPr>
        <w:spacing w:line="240" w:lineRule="auto"/>
        <w:rPr>
          <w:sz w:val="22"/>
        </w:rPr>
      </w:pPr>
      <w:r w:rsidRPr="00165A4F">
        <w:rPr>
          <w:sz w:val="22"/>
        </w:rPr>
        <w:t xml:space="preserve">Любые усилия по улучшению работы системы здравоохранения должны решать проблемы реализации региональной политики. Понимание политических аспектов реализации может помочь лицам, ответственным за реализацию, более эффективно претворять политику в жизнь. Следует подчеркнуть, что законы субъектов не должны вступать в противоречие с федеральными, и должны применяться в целях решения конкретных вопросов. </w:t>
      </w:r>
    </w:p>
    <w:p w14:paraId="4B5BCEF2" w14:textId="79EE8572" w:rsidR="0084022D" w:rsidRPr="00165A4F" w:rsidRDefault="0084022D" w:rsidP="0084022D">
      <w:pPr>
        <w:spacing w:line="240" w:lineRule="auto"/>
        <w:rPr>
          <w:sz w:val="22"/>
        </w:rPr>
      </w:pPr>
      <w:r w:rsidRPr="00165A4F">
        <w:rPr>
          <w:sz w:val="22"/>
        </w:rPr>
        <w:t>Принятые в последние годы нормативно-правовые акты представляют собой основу для правовой модернизации государственного регулирования системы здравоохранения, а также являются определяющими для ее будущего. В ходе исследования было выявлено, что в настоящее время в практике внесения и рассмотрения законопроектов в области здравоохранения</w:t>
      </w:r>
      <w:r w:rsidR="00A44119" w:rsidRPr="00165A4F">
        <w:rPr>
          <w:sz w:val="22"/>
        </w:rPr>
        <w:t xml:space="preserve"> наметилась нежелательная тенденция п</w:t>
      </w:r>
      <w:r w:rsidRPr="00165A4F">
        <w:rPr>
          <w:sz w:val="22"/>
        </w:rPr>
        <w:t>одгот</w:t>
      </w:r>
      <w:r w:rsidR="00A44119" w:rsidRPr="00165A4F">
        <w:rPr>
          <w:sz w:val="22"/>
        </w:rPr>
        <w:t>о</w:t>
      </w:r>
      <w:r w:rsidRPr="00165A4F">
        <w:rPr>
          <w:sz w:val="22"/>
        </w:rPr>
        <w:t>в</w:t>
      </w:r>
      <w:r w:rsidR="00A44119" w:rsidRPr="00165A4F">
        <w:rPr>
          <w:sz w:val="22"/>
        </w:rPr>
        <w:t>ки</w:t>
      </w:r>
      <w:r w:rsidRPr="00165A4F">
        <w:rPr>
          <w:sz w:val="22"/>
        </w:rPr>
        <w:t xml:space="preserve"> законопроект</w:t>
      </w:r>
      <w:r w:rsidR="00A44119" w:rsidRPr="00165A4F">
        <w:rPr>
          <w:sz w:val="22"/>
        </w:rPr>
        <w:t>ов</w:t>
      </w:r>
      <w:r w:rsidRPr="00165A4F">
        <w:rPr>
          <w:sz w:val="22"/>
        </w:rPr>
        <w:t xml:space="preserve">, </w:t>
      </w:r>
      <w:r w:rsidR="00A44119" w:rsidRPr="00165A4F">
        <w:rPr>
          <w:sz w:val="22"/>
        </w:rPr>
        <w:t xml:space="preserve">либо </w:t>
      </w:r>
      <w:r w:rsidRPr="00165A4F">
        <w:rPr>
          <w:sz w:val="22"/>
        </w:rPr>
        <w:t>дублирующи</w:t>
      </w:r>
      <w:r w:rsidR="00A44119" w:rsidRPr="00165A4F">
        <w:rPr>
          <w:sz w:val="22"/>
        </w:rPr>
        <w:t xml:space="preserve">х </w:t>
      </w:r>
      <w:r w:rsidRPr="00165A4F">
        <w:rPr>
          <w:sz w:val="22"/>
        </w:rPr>
        <w:t xml:space="preserve">положения Конституции, </w:t>
      </w:r>
      <w:r w:rsidR="00A44119" w:rsidRPr="00165A4F">
        <w:rPr>
          <w:sz w:val="22"/>
        </w:rPr>
        <w:t>либо</w:t>
      </w:r>
      <w:r w:rsidR="006A3584" w:rsidRPr="00165A4F">
        <w:rPr>
          <w:sz w:val="22"/>
        </w:rPr>
        <w:t xml:space="preserve"> предлагающих исключительно </w:t>
      </w:r>
      <w:r w:rsidRPr="00165A4F">
        <w:rPr>
          <w:sz w:val="22"/>
        </w:rPr>
        <w:t>внесени</w:t>
      </w:r>
      <w:r w:rsidR="006A3584" w:rsidRPr="00165A4F">
        <w:rPr>
          <w:sz w:val="22"/>
        </w:rPr>
        <w:t>е</w:t>
      </w:r>
      <w:r w:rsidRPr="00165A4F">
        <w:rPr>
          <w:sz w:val="22"/>
        </w:rPr>
        <w:t xml:space="preserve"> изменений и дополнений в </w:t>
      </w:r>
      <w:r w:rsidR="006A3584" w:rsidRPr="00165A4F">
        <w:rPr>
          <w:sz w:val="22"/>
        </w:rPr>
        <w:t xml:space="preserve">уже </w:t>
      </w:r>
      <w:r w:rsidRPr="00165A4F">
        <w:rPr>
          <w:sz w:val="22"/>
        </w:rPr>
        <w:t>существующие законы</w:t>
      </w:r>
      <w:r w:rsidR="00D84073" w:rsidRPr="00165A4F">
        <w:rPr>
          <w:sz w:val="22"/>
        </w:rPr>
        <w:t xml:space="preserve"> [</w:t>
      </w:r>
      <w:r w:rsidR="00575221" w:rsidRPr="00165A4F">
        <w:rPr>
          <w:sz w:val="22"/>
        </w:rPr>
        <w:t>3</w:t>
      </w:r>
      <w:r w:rsidR="00D84073" w:rsidRPr="00165A4F">
        <w:rPr>
          <w:sz w:val="22"/>
        </w:rPr>
        <w:t>].</w:t>
      </w:r>
    </w:p>
    <w:p w14:paraId="5C75A935" w14:textId="59DC02D5" w:rsidR="0084022D" w:rsidRPr="00165A4F" w:rsidRDefault="0084022D" w:rsidP="00575221">
      <w:pPr>
        <w:spacing w:line="240" w:lineRule="auto"/>
        <w:rPr>
          <w:sz w:val="22"/>
        </w:rPr>
      </w:pPr>
      <w:r w:rsidRPr="00165A4F">
        <w:rPr>
          <w:sz w:val="22"/>
        </w:rPr>
        <w:t>Вместо того, чтобы совершенствовать и систематизировать действующую законодательную систему в сфере здравоохранения, законодатель пытается еще больше расширить нормативно-правовую базу. Конечно, многие поднимаемые вопросы являются социально значимыми, однако</w:t>
      </w:r>
      <w:r w:rsidR="002B1C15" w:rsidRPr="00165A4F">
        <w:rPr>
          <w:sz w:val="22"/>
        </w:rPr>
        <w:t>,</w:t>
      </w:r>
      <w:r w:rsidRPr="00165A4F">
        <w:rPr>
          <w:sz w:val="22"/>
        </w:rPr>
        <w:t xml:space="preserve"> регулирующая функция законодательной системы не должна </w:t>
      </w:r>
      <w:r w:rsidRPr="00165A4F">
        <w:rPr>
          <w:sz w:val="22"/>
        </w:rPr>
        <w:lastRenderedPageBreak/>
        <w:t xml:space="preserve">сводиться лишь к оперативному реагированию на многообразные проблемы, возникающие в общественной жизни, поскольку зачастую это ведет к затягиванию принятия действительно важных решений и законов. </w:t>
      </w:r>
      <w:r w:rsidR="00575221" w:rsidRPr="00165A4F">
        <w:rPr>
          <w:sz w:val="22"/>
        </w:rPr>
        <w:t>С</w:t>
      </w:r>
      <w:r w:rsidRPr="00165A4F">
        <w:rPr>
          <w:sz w:val="22"/>
        </w:rPr>
        <w:t>остав нормативно-правовых актов, регулирующих данную сферу</w:t>
      </w:r>
      <w:r w:rsidR="002B1C15" w:rsidRPr="00165A4F">
        <w:rPr>
          <w:sz w:val="22"/>
        </w:rPr>
        <w:t>,</w:t>
      </w:r>
      <w:r w:rsidRPr="00165A4F">
        <w:rPr>
          <w:sz w:val="22"/>
        </w:rPr>
        <w:t xml:space="preserve"> довольно неоднороден, что вызывает необходимость объединить разрозненные нормативные правовые акты в единый комплекс.</w:t>
      </w:r>
    </w:p>
    <w:p w14:paraId="4F525B80" w14:textId="05925159" w:rsidR="0022229E" w:rsidRPr="00165A4F" w:rsidRDefault="0022229E" w:rsidP="0022229E">
      <w:pPr>
        <w:spacing w:line="240" w:lineRule="auto"/>
        <w:rPr>
          <w:sz w:val="22"/>
        </w:rPr>
      </w:pPr>
      <w:r w:rsidRPr="00165A4F">
        <w:rPr>
          <w:sz w:val="22"/>
        </w:rPr>
        <w:t xml:space="preserve">В рамках исследования </w:t>
      </w:r>
      <w:r w:rsidR="006A3584" w:rsidRPr="00165A4F">
        <w:rPr>
          <w:sz w:val="22"/>
        </w:rPr>
        <w:t>в настоящее время</w:t>
      </w:r>
      <w:r w:rsidR="002B1C15" w:rsidRPr="00165A4F">
        <w:rPr>
          <w:sz w:val="22"/>
        </w:rPr>
        <w:t xml:space="preserve"> </w:t>
      </w:r>
      <w:r w:rsidRPr="00165A4F">
        <w:rPr>
          <w:sz w:val="22"/>
        </w:rPr>
        <w:t>провод</w:t>
      </w:r>
      <w:r w:rsidR="002B1C15" w:rsidRPr="00165A4F">
        <w:rPr>
          <w:sz w:val="22"/>
        </w:rPr>
        <w:t>я</w:t>
      </w:r>
      <w:r w:rsidRPr="00165A4F">
        <w:rPr>
          <w:sz w:val="22"/>
        </w:rPr>
        <w:t xml:space="preserve">тся </w:t>
      </w:r>
      <w:r w:rsidR="006A3584" w:rsidRPr="00165A4F">
        <w:rPr>
          <w:sz w:val="22"/>
        </w:rPr>
        <w:t xml:space="preserve">пилотажный </w:t>
      </w:r>
      <w:r w:rsidRPr="00165A4F">
        <w:rPr>
          <w:sz w:val="22"/>
        </w:rPr>
        <w:t>онлайн-опрос</w:t>
      </w:r>
      <w:r w:rsidR="002B1C15" w:rsidRPr="00165A4F">
        <w:rPr>
          <w:sz w:val="22"/>
        </w:rPr>
        <w:t xml:space="preserve"> населения</w:t>
      </w:r>
      <w:r w:rsidR="006A3584" w:rsidRPr="00165A4F">
        <w:rPr>
          <w:sz w:val="22"/>
        </w:rPr>
        <w:t xml:space="preserve"> </w:t>
      </w:r>
      <w:proofErr w:type="gramStart"/>
      <w:r w:rsidR="006A3584" w:rsidRPr="00165A4F">
        <w:rPr>
          <w:sz w:val="22"/>
        </w:rPr>
        <w:t xml:space="preserve">и </w:t>
      </w:r>
      <w:r w:rsidRPr="00165A4F">
        <w:rPr>
          <w:sz w:val="22"/>
        </w:rPr>
        <w:t xml:space="preserve"> интервьюирование</w:t>
      </w:r>
      <w:proofErr w:type="gramEnd"/>
      <w:r w:rsidRPr="00165A4F">
        <w:rPr>
          <w:sz w:val="22"/>
        </w:rPr>
        <w:t xml:space="preserve"> специалистов в области здравоохранения на различных уровнях. Предварительный анализ позволяет выделить ряд проблем в осуществлении государственной политики в области здравоохранения. К их числу относятся: дефицит и неоптимальная структура медицинских кадров, спровоцированные низкой оплатой труда; коммерциализаци</w:t>
      </w:r>
      <w:r w:rsidR="002B1C15" w:rsidRPr="00165A4F">
        <w:rPr>
          <w:sz w:val="22"/>
        </w:rPr>
        <w:t>я</w:t>
      </w:r>
      <w:r w:rsidRPr="00165A4F">
        <w:rPr>
          <w:sz w:val="22"/>
        </w:rPr>
        <w:t xml:space="preserve"> медицинской отрасли</w:t>
      </w:r>
      <w:r w:rsidR="002B1C15" w:rsidRPr="00165A4F">
        <w:rPr>
          <w:sz w:val="22"/>
        </w:rPr>
        <w:t xml:space="preserve"> как следствие частичной обеспеченности государственных гарантий</w:t>
      </w:r>
      <w:r w:rsidRPr="00165A4F">
        <w:rPr>
          <w:sz w:val="22"/>
        </w:rPr>
        <w:t>;  неорганизованность обслуживания пациентов и несоответствие результата оказанной услуги ожиданиям потребителей; зависимость отечественной системы здравоохранения от импорта лекарственных средств; низкая эффективность использования ресурсного потенциала системы здравоохранения, работы первичного амбулаторно-поликлинического звена; недостаточно</w:t>
      </w:r>
      <w:r w:rsidR="00795956" w:rsidRPr="00165A4F">
        <w:rPr>
          <w:sz w:val="22"/>
        </w:rPr>
        <w:t>сть</w:t>
      </w:r>
      <w:r w:rsidRPr="00165A4F">
        <w:rPr>
          <w:sz w:val="22"/>
        </w:rPr>
        <w:t xml:space="preserve"> внедрени</w:t>
      </w:r>
      <w:r w:rsidR="00795956" w:rsidRPr="00165A4F">
        <w:rPr>
          <w:sz w:val="22"/>
        </w:rPr>
        <w:t>я</w:t>
      </w:r>
      <w:r w:rsidRPr="00165A4F">
        <w:rPr>
          <w:sz w:val="22"/>
        </w:rPr>
        <w:t xml:space="preserve"> инноваций и технологий; недостаточно</w:t>
      </w:r>
      <w:r w:rsidR="00795956" w:rsidRPr="00165A4F">
        <w:rPr>
          <w:sz w:val="22"/>
        </w:rPr>
        <w:t xml:space="preserve">сть </w:t>
      </w:r>
      <w:r w:rsidRPr="00165A4F">
        <w:rPr>
          <w:sz w:val="22"/>
        </w:rPr>
        <w:t>уч</w:t>
      </w:r>
      <w:r w:rsidR="00795956" w:rsidRPr="00165A4F">
        <w:rPr>
          <w:sz w:val="22"/>
        </w:rPr>
        <w:t>е</w:t>
      </w:r>
      <w:r w:rsidRPr="00165A4F">
        <w:rPr>
          <w:sz w:val="22"/>
        </w:rPr>
        <w:t>т</w:t>
      </w:r>
      <w:r w:rsidR="00795956" w:rsidRPr="00165A4F">
        <w:rPr>
          <w:sz w:val="22"/>
        </w:rPr>
        <w:t>а</w:t>
      </w:r>
      <w:r w:rsidRPr="00165A4F">
        <w:rPr>
          <w:sz w:val="22"/>
        </w:rPr>
        <w:t xml:space="preserve"> мнени</w:t>
      </w:r>
      <w:r w:rsidR="00795956" w:rsidRPr="00165A4F">
        <w:rPr>
          <w:sz w:val="22"/>
        </w:rPr>
        <w:t xml:space="preserve">я </w:t>
      </w:r>
      <w:r w:rsidRPr="00165A4F">
        <w:rPr>
          <w:sz w:val="22"/>
        </w:rPr>
        <w:t>пациентов – непосредственных получателей медицинских услуг</w:t>
      </w:r>
      <w:r w:rsidR="00795956" w:rsidRPr="00165A4F">
        <w:rPr>
          <w:sz w:val="22"/>
        </w:rPr>
        <w:t xml:space="preserve"> при проведении существующих оценочных процедур качества медицинской помощи населению</w:t>
      </w:r>
      <w:r w:rsidRPr="00165A4F">
        <w:rPr>
          <w:sz w:val="22"/>
        </w:rPr>
        <w:t xml:space="preserve">. </w:t>
      </w:r>
    </w:p>
    <w:p w14:paraId="2C921615" w14:textId="344224F9" w:rsidR="0022229E" w:rsidRPr="00165A4F" w:rsidRDefault="0022229E" w:rsidP="0022229E">
      <w:pPr>
        <w:spacing w:line="240" w:lineRule="auto"/>
        <w:rPr>
          <w:sz w:val="22"/>
        </w:rPr>
      </w:pPr>
      <w:r w:rsidRPr="00165A4F">
        <w:rPr>
          <w:sz w:val="22"/>
        </w:rPr>
        <w:t>Политика в области здравоохранения является основным звеном и необходимым элементом жизни и благополучия граждан</w:t>
      </w:r>
      <w:r w:rsidR="00795956" w:rsidRPr="00165A4F">
        <w:rPr>
          <w:sz w:val="22"/>
        </w:rPr>
        <w:t>. Р</w:t>
      </w:r>
      <w:r w:rsidRPr="00165A4F">
        <w:rPr>
          <w:sz w:val="22"/>
        </w:rPr>
        <w:t xml:space="preserve">оль государства в </w:t>
      </w:r>
      <w:r w:rsidR="006A3584" w:rsidRPr="00165A4F">
        <w:rPr>
          <w:sz w:val="22"/>
        </w:rPr>
        <w:t>эт</w:t>
      </w:r>
      <w:r w:rsidRPr="00165A4F">
        <w:rPr>
          <w:sz w:val="22"/>
        </w:rPr>
        <w:t xml:space="preserve">ой сфере </w:t>
      </w:r>
      <w:r w:rsidR="00795956" w:rsidRPr="00165A4F">
        <w:rPr>
          <w:sz w:val="22"/>
        </w:rPr>
        <w:t>оста</w:t>
      </w:r>
      <w:r w:rsidRPr="00165A4F">
        <w:rPr>
          <w:sz w:val="22"/>
        </w:rPr>
        <w:t>ется определяющей, поскольку именно оно определяет цели, задачи</w:t>
      </w:r>
      <w:r w:rsidR="00795956" w:rsidRPr="00165A4F">
        <w:rPr>
          <w:sz w:val="22"/>
        </w:rPr>
        <w:t xml:space="preserve"> и </w:t>
      </w:r>
      <w:r w:rsidRPr="00165A4F">
        <w:rPr>
          <w:sz w:val="22"/>
        </w:rPr>
        <w:t>механизмы реализации региональной политики. В рамках исследования предложен подход, обеспечивающий достижени</w:t>
      </w:r>
      <w:r w:rsidR="00795956" w:rsidRPr="00165A4F">
        <w:rPr>
          <w:sz w:val="22"/>
        </w:rPr>
        <w:t>е</w:t>
      </w:r>
      <w:r w:rsidRPr="00165A4F">
        <w:rPr>
          <w:sz w:val="22"/>
        </w:rPr>
        <w:t xml:space="preserve"> целей программы и формирования эффективной политики в сфере здравоохранения.  «Здоровье во всех стратегиях» (ЗВС) – это совместный подход, который интегрирует и формулирует соображения здоровья в разработке политики в разных секторах для улучшения здоровья всех сообществ и </w:t>
      </w:r>
      <w:r w:rsidR="00795956" w:rsidRPr="00165A4F">
        <w:rPr>
          <w:sz w:val="22"/>
        </w:rPr>
        <w:t>граждан</w:t>
      </w:r>
      <w:r w:rsidRPr="00165A4F">
        <w:rPr>
          <w:sz w:val="22"/>
        </w:rPr>
        <w:t>. Подход ЗВС подчеркивает связи и взаимодействия, которые работают в обоих направлениях между региональной политикой здравоохранения и политикой из других секторов. Центральное место в ЗВС занимает концепция воздействия на социальные детерминанты здоровья, которые являются ключевыми факторами здоровья и неравенств в отношении здоровья на региональном уровне.</w:t>
      </w:r>
    </w:p>
    <w:p w14:paraId="0F3ABA8A" w14:textId="28E5C368" w:rsidR="0022229E" w:rsidRPr="00165A4F" w:rsidRDefault="0022229E" w:rsidP="0022229E">
      <w:pPr>
        <w:spacing w:line="240" w:lineRule="auto"/>
        <w:rPr>
          <w:sz w:val="22"/>
        </w:rPr>
      </w:pPr>
      <w:r w:rsidRPr="00165A4F">
        <w:rPr>
          <w:sz w:val="22"/>
        </w:rPr>
        <w:t>Консолидация фактических данных послужит основой и укрепит будущие итерации обследований и анализ состояния практики ЗВС. Позитивные изменения показывают, что ЗВС обеспечивает устойчивую модель для работы между секторами для достижения результатов в области здравоохранения и достижения целей других секторов.</w:t>
      </w:r>
      <w:r w:rsidR="006A3584" w:rsidRPr="00165A4F">
        <w:rPr>
          <w:sz w:val="22"/>
        </w:rPr>
        <w:t xml:space="preserve"> </w:t>
      </w:r>
      <w:r w:rsidRPr="00165A4F">
        <w:rPr>
          <w:sz w:val="22"/>
        </w:rPr>
        <w:t xml:space="preserve">Политика «Здоровье во всех стратегиях» создаст возможность произвести революцию в здравоохранении, работая в гармонии с другими секторами, адаптируясь к широким социальным изменениям, с которыми сталкивается федеральное и региональное правительство.  Шесть стратегических направлений действий </w:t>
      </w:r>
      <w:r w:rsidR="006A3584" w:rsidRPr="00165A4F">
        <w:rPr>
          <w:sz w:val="22"/>
        </w:rPr>
        <w:t>будут способствовать</w:t>
      </w:r>
      <w:r w:rsidRPr="00165A4F">
        <w:rPr>
          <w:sz w:val="22"/>
        </w:rPr>
        <w:t xml:space="preserve"> обоснова</w:t>
      </w:r>
      <w:r w:rsidR="006A3584" w:rsidRPr="00165A4F">
        <w:rPr>
          <w:sz w:val="22"/>
        </w:rPr>
        <w:t>нию</w:t>
      </w:r>
      <w:r w:rsidRPr="00165A4F">
        <w:rPr>
          <w:sz w:val="22"/>
        </w:rPr>
        <w:t xml:space="preserve">, </w:t>
      </w:r>
      <w:r w:rsidR="006A3584" w:rsidRPr="00165A4F">
        <w:rPr>
          <w:sz w:val="22"/>
        </w:rPr>
        <w:t>развитию</w:t>
      </w:r>
      <w:r w:rsidRPr="00165A4F">
        <w:rPr>
          <w:sz w:val="22"/>
        </w:rPr>
        <w:t xml:space="preserve"> партнерски</w:t>
      </w:r>
      <w:r w:rsidR="006A3584" w:rsidRPr="00165A4F">
        <w:rPr>
          <w:sz w:val="22"/>
        </w:rPr>
        <w:t>х</w:t>
      </w:r>
      <w:r w:rsidRPr="00165A4F">
        <w:rPr>
          <w:sz w:val="22"/>
        </w:rPr>
        <w:t xml:space="preserve"> отношени</w:t>
      </w:r>
      <w:r w:rsidR="00AD2E71" w:rsidRPr="00165A4F">
        <w:rPr>
          <w:sz w:val="22"/>
        </w:rPr>
        <w:t>й</w:t>
      </w:r>
      <w:r w:rsidRPr="00165A4F">
        <w:rPr>
          <w:sz w:val="22"/>
        </w:rPr>
        <w:t xml:space="preserve"> и созда</w:t>
      </w:r>
      <w:r w:rsidR="00AD2E71" w:rsidRPr="00165A4F">
        <w:rPr>
          <w:sz w:val="22"/>
        </w:rPr>
        <w:t>нию</w:t>
      </w:r>
      <w:r w:rsidRPr="00165A4F">
        <w:rPr>
          <w:sz w:val="22"/>
        </w:rPr>
        <w:t xml:space="preserve"> механизм</w:t>
      </w:r>
      <w:r w:rsidR="00AD2E71" w:rsidRPr="00165A4F">
        <w:rPr>
          <w:sz w:val="22"/>
        </w:rPr>
        <w:t>ов</w:t>
      </w:r>
      <w:r w:rsidRPr="00165A4F">
        <w:rPr>
          <w:sz w:val="22"/>
        </w:rPr>
        <w:t xml:space="preserve"> оценки, необходимы</w:t>
      </w:r>
      <w:r w:rsidR="00AD2E71" w:rsidRPr="00165A4F">
        <w:rPr>
          <w:sz w:val="22"/>
        </w:rPr>
        <w:t>х</w:t>
      </w:r>
      <w:r w:rsidRPr="00165A4F">
        <w:rPr>
          <w:sz w:val="22"/>
        </w:rPr>
        <w:t xml:space="preserve"> для успешной реализации изменений.</w:t>
      </w:r>
    </w:p>
    <w:p w14:paraId="5B130883" w14:textId="779DD169" w:rsidR="0022229E" w:rsidRPr="00165A4F" w:rsidRDefault="0022229E" w:rsidP="0022229E">
      <w:pPr>
        <w:spacing w:line="240" w:lineRule="auto"/>
        <w:rPr>
          <w:sz w:val="22"/>
        </w:rPr>
      </w:pPr>
      <w:r w:rsidRPr="00165A4F">
        <w:rPr>
          <w:sz w:val="22"/>
        </w:rPr>
        <w:t>Постановка здоровья в центр государственной политики имеет важное значение не только для улучшения жизни населения</w:t>
      </w:r>
      <w:r w:rsidR="00575221" w:rsidRPr="00165A4F">
        <w:rPr>
          <w:sz w:val="22"/>
        </w:rPr>
        <w:t xml:space="preserve"> страны</w:t>
      </w:r>
      <w:r w:rsidRPr="00165A4F">
        <w:rPr>
          <w:sz w:val="22"/>
        </w:rPr>
        <w:t xml:space="preserve">, но и для обеспечения того, чтобы улучшения были устойчивыми и действительно справедливыми. Этот преобразующий подход к выработке политики потенциально может оказать большое влияние на </w:t>
      </w:r>
      <w:r w:rsidR="00575221" w:rsidRPr="00165A4F">
        <w:rPr>
          <w:sz w:val="22"/>
        </w:rPr>
        <w:t>страну и</w:t>
      </w:r>
      <w:r w:rsidRPr="00165A4F">
        <w:rPr>
          <w:sz w:val="22"/>
        </w:rPr>
        <w:t xml:space="preserve"> население. </w:t>
      </w:r>
    </w:p>
    <w:p w14:paraId="4DA73C46" w14:textId="77777777" w:rsidR="0022229E" w:rsidRPr="007D1B1C" w:rsidRDefault="0022229E" w:rsidP="0084022D">
      <w:pPr>
        <w:spacing w:line="240" w:lineRule="auto"/>
        <w:rPr>
          <w:sz w:val="22"/>
        </w:rPr>
      </w:pPr>
    </w:p>
    <w:p w14:paraId="561C4284" w14:textId="2BB87B73" w:rsidR="00F13ADC" w:rsidRPr="007D1B1C" w:rsidRDefault="00F13ADC" w:rsidP="0084022D">
      <w:pPr>
        <w:spacing w:line="240" w:lineRule="auto"/>
        <w:rPr>
          <w:sz w:val="22"/>
        </w:rPr>
      </w:pPr>
      <w:r w:rsidRPr="007D1B1C">
        <w:rPr>
          <w:sz w:val="22"/>
        </w:rPr>
        <w:t>Список использованной литературы</w:t>
      </w:r>
    </w:p>
    <w:p w14:paraId="0CCB2DEF" w14:textId="676A3394" w:rsidR="00F13ADC" w:rsidRPr="007D1B1C" w:rsidRDefault="00F13ADC" w:rsidP="00AD2E71">
      <w:pPr>
        <w:numPr>
          <w:ilvl w:val="0"/>
          <w:numId w:val="1"/>
        </w:numPr>
        <w:tabs>
          <w:tab w:val="left" w:pos="993"/>
        </w:tabs>
        <w:spacing w:line="240" w:lineRule="auto"/>
        <w:ind w:left="0" w:firstLine="709"/>
        <w:rPr>
          <w:sz w:val="22"/>
        </w:rPr>
      </w:pPr>
      <w:r w:rsidRPr="00F13ADC">
        <w:rPr>
          <w:sz w:val="22"/>
        </w:rPr>
        <w:t>Указ Президента РФ от 07.05.2018 N 204 (ред. от 21.07.2020) «О национальных целях и стратегических задачах развития Российской Федерации на период до 2024 года»</w:t>
      </w:r>
      <w:r w:rsidR="00AD2E71">
        <w:rPr>
          <w:sz w:val="22"/>
        </w:rPr>
        <w:t>.</w:t>
      </w:r>
    </w:p>
    <w:p w14:paraId="7D3663C8" w14:textId="543EEB06" w:rsidR="00F13ADC" w:rsidRPr="007D1B1C" w:rsidRDefault="00F13ADC" w:rsidP="00AD2E71">
      <w:pPr>
        <w:numPr>
          <w:ilvl w:val="0"/>
          <w:numId w:val="1"/>
        </w:numPr>
        <w:tabs>
          <w:tab w:val="left" w:pos="993"/>
        </w:tabs>
        <w:spacing w:line="240" w:lineRule="auto"/>
        <w:ind w:left="0" w:firstLine="709"/>
        <w:rPr>
          <w:sz w:val="22"/>
        </w:rPr>
      </w:pPr>
      <w:r w:rsidRPr="007D1B1C">
        <w:rPr>
          <w:sz w:val="22"/>
        </w:rPr>
        <w:t>«Паспорт национального проекта «Здравоохранение» (утв. президиумом Совета при Президенте РФ по стратегическому развитию и национальным проектам, протокол от 24.12.2018 N 16)</w:t>
      </w:r>
    </w:p>
    <w:p w14:paraId="623CFD24" w14:textId="77777777" w:rsidR="00F13ADC" w:rsidRPr="00F13ADC" w:rsidRDefault="00F13ADC" w:rsidP="00AD2E71">
      <w:pPr>
        <w:numPr>
          <w:ilvl w:val="0"/>
          <w:numId w:val="1"/>
        </w:numPr>
        <w:tabs>
          <w:tab w:val="left" w:pos="993"/>
        </w:tabs>
        <w:spacing w:line="240" w:lineRule="auto"/>
        <w:ind w:left="0" w:firstLine="709"/>
        <w:rPr>
          <w:sz w:val="22"/>
        </w:rPr>
      </w:pPr>
      <w:r w:rsidRPr="00F13ADC">
        <w:rPr>
          <w:sz w:val="22"/>
        </w:rPr>
        <w:t xml:space="preserve">Введенская, И. П. Современные тенденции и стратегические ориентиры системы здравоохранения России / И. П. Введенская // Russian Economic Bulletin. – 2022. – Т. 5. – № 5. – С. 298-302. </w:t>
      </w:r>
    </w:p>
    <w:p w14:paraId="58C849DC" w14:textId="77777777" w:rsidR="00F13ADC" w:rsidRPr="00F13ADC" w:rsidRDefault="00F13ADC" w:rsidP="00AD2E71">
      <w:pPr>
        <w:numPr>
          <w:ilvl w:val="0"/>
          <w:numId w:val="1"/>
        </w:numPr>
        <w:tabs>
          <w:tab w:val="left" w:pos="993"/>
        </w:tabs>
        <w:spacing w:line="240" w:lineRule="auto"/>
        <w:ind w:left="0" w:firstLine="709"/>
        <w:rPr>
          <w:sz w:val="22"/>
        </w:rPr>
      </w:pPr>
      <w:r w:rsidRPr="00F13ADC">
        <w:rPr>
          <w:sz w:val="22"/>
        </w:rPr>
        <w:lastRenderedPageBreak/>
        <w:t xml:space="preserve">Каширская, Л. В. Тенденции развития экономики здравоохранения в рамках национального проекта «Здравоохранение» / Л. В. Каширская, Ю. А. </w:t>
      </w:r>
      <w:proofErr w:type="spellStart"/>
      <w:r w:rsidRPr="00F13ADC">
        <w:rPr>
          <w:sz w:val="22"/>
        </w:rPr>
        <w:t>Зурнаджьянц</w:t>
      </w:r>
      <w:proofErr w:type="spellEnd"/>
      <w:r w:rsidRPr="00F13ADC">
        <w:rPr>
          <w:sz w:val="22"/>
        </w:rPr>
        <w:t xml:space="preserve">, И. В. Хорошева // Экономический анализ: теория и практика. – 2023. – Т. 22, № 10(541). – С. 1794-1804. </w:t>
      </w:r>
    </w:p>
    <w:sectPr w:rsidR="00F13ADC" w:rsidRPr="00F13ADC" w:rsidSect="006C5120">
      <w:pgSz w:w="11906" w:h="16838"/>
      <w:pgMar w:top="1418" w:right="1418" w:bottom="1418"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15C26" w14:textId="77777777" w:rsidR="006C5120" w:rsidRDefault="006C5120" w:rsidP="0084022D">
      <w:pPr>
        <w:spacing w:line="240" w:lineRule="auto"/>
      </w:pPr>
      <w:r>
        <w:separator/>
      </w:r>
    </w:p>
  </w:endnote>
  <w:endnote w:type="continuationSeparator" w:id="0">
    <w:p w14:paraId="6EAEA81E" w14:textId="77777777" w:rsidR="006C5120" w:rsidRDefault="006C5120" w:rsidP="00840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EA890" w14:textId="77777777" w:rsidR="006C5120" w:rsidRDefault="006C5120" w:rsidP="0084022D">
      <w:pPr>
        <w:spacing w:line="240" w:lineRule="auto"/>
      </w:pPr>
      <w:r>
        <w:separator/>
      </w:r>
    </w:p>
  </w:footnote>
  <w:footnote w:type="continuationSeparator" w:id="0">
    <w:p w14:paraId="64E6B33C" w14:textId="77777777" w:rsidR="006C5120" w:rsidRDefault="006C5120" w:rsidP="008402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44E68"/>
    <w:multiLevelType w:val="hybridMultilevel"/>
    <w:tmpl w:val="E16812D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19CF42CA"/>
    <w:multiLevelType w:val="hybridMultilevel"/>
    <w:tmpl w:val="7BB65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486234"/>
    <w:multiLevelType w:val="hybridMultilevel"/>
    <w:tmpl w:val="BF56F1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596984166">
    <w:abstractNumId w:val="1"/>
  </w:num>
  <w:num w:numId="2" w16cid:durableId="1461535392">
    <w:abstractNumId w:val="0"/>
  </w:num>
  <w:num w:numId="3" w16cid:durableId="934096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2D"/>
    <w:rsid w:val="00024675"/>
    <w:rsid w:val="00122DDB"/>
    <w:rsid w:val="00165A4F"/>
    <w:rsid w:val="0022229E"/>
    <w:rsid w:val="0027285F"/>
    <w:rsid w:val="002B1C15"/>
    <w:rsid w:val="0037433F"/>
    <w:rsid w:val="003A07E5"/>
    <w:rsid w:val="004E6C7F"/>
    <w:rsid w:val="004E7AB6"/>
    <w:rsid w:val="00575221"/>
    <w:rsid w:val="005829A5"/>
    <w:rsid w:val="006A3584"/>
    <w:rsid w:val="006C5120"/>
    <w:rsid w:val="006E0FF6"/>
    <w:rsid w:val="00795956"/>
    <w:rsid w:val="007D1B1C"/>
    <w:rsid w:val="0084022D"/>
    <w:rsid w:val="008D4C59"/>
    <w:rsid w:val="00A44119"/>
    <w:rsid w:val="00AD2E71"/>
    <w:rsid w:val="00D32950"/>
    <w:rsid w:val="00D84073"/>
    <w:rsid w:val="00EA0B13"/>
    <w:rsid w:val="00EA4EAB"/>
    <w:rsid w:val="00EB64C3"/>
    <w:rsid w:val="00F13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1DC2"/>
  <w15:chartTrackingRefBased/>
  <w15:docId w15:val="{51528928-3C08-4CC3-ABAB-42249D9C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аголовок ВКР"/>
    <w:basedOn w:val="a"/>
    <w:next w:val="a"/>
    <w:link w:val="10"/>
    <w:qFormat/>
    <w:rsid w:val="00024675"/>
    <w:pPr>
      <w:keepNext/>
      <w:keepLines/>
      <w:spacing w:before="240"/>
      <w:ind w:left="709" w:firstLine="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ВКР Знак"/>
    <w:basedOn w:val="a0"/>
    <w:link w:val="1"/>
    <w:rsid w:val="00024675"/>
    <w:rPr>
      <w:rFonts w:asciiTheme="majorHAnsi" w:eastAsiaTheme="majorEastAsia" w:hAnsiTheme="majorHAnsi" w:cstheme="majorBidi"/>
      <w:color w:val="2F5496" w:themeColor="accent1" w:themeShade="BF"/>
      <w:sz w:val="32"/>
      <w:szCs w:val="32"/>
    </w:rPr>
  </w:style>
  <w:style w:type="paragraph" w:styleId="a3">
    <w:name w:val="footnote text"/>
    <w:basedOn w:val="a"/>
    <w:link w:val="a4"/>
    <w:uiPriority w:val="99"/>
    <w:semiHidden/>
    <w:unhideWhenUsed/>
    <w:rsid w:val="0084022D"/>
    <w:pPr>
      <w:spacing w:line="240" w:lineRule="auto"/>
    </w:pPr>
    <w:rPr>
      <w:sz w:val="20"/>
      <w:szCs w:val="20"/>
    </w:rPr>
  </w:style>
  <w:style w:type="character" w:customStyle="1" w:styleId="a4">
    <w:name w:val="Текст сноски Знак"/>
    <w:basedOn w:val="a0"/>
    <w:link w:val="a3"/>
    <w:uiPriority w:val="99"/>
    <w:semiHidden/>
    <w:rsid w:val="0084022D"/>
    <w:rPr>
      <w:sz w:val="20"/>
      <w:szCs w:val="20"/>
    </w:rPr>
  </w:style>
  <w:style w:type="character" w:styleId="a5">
    <w:name w:val="footnote reference"/>
    <w:basedOn w:val="a0"/>
    <w:uiPriority w:val="99"/>
    <w:semiHidden/>
    <w:unhideWhenUsed/>
    <w:rsid w:val="0084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Ladyzhets</dc:creator>
  <cp:keywords/>
  <dc:description/>
  <cp:lastModifiedBy>Алиса Кочергина</cp:lastModifiedBy>
  <cp:revision>2</cp:revision>
  <dcterms:created xsi:type="dcterms:W3CDTF">2024-02-28T10:13:00Z</dcterms:created>
  <dcterms:modified xsi:type="dcterms:W3CDTF">2024-02-28T10:13:00Z</dcterms:modified>
</cp:coreProperties>
</file>