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BCD437" w:rsidR="00130241" w:rsidRDefault="00F028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Определение </w:t>
      </w:r>
      <w:r w:rsidR="00301DC3">
        <w:rPr>
          <w:b/>
          <w:color w:val="000000"/>
        </w:rPr>
        <w:t>различных форм мышьяка</w:t>
      </w:r>
      <w:r>
        <w:rPr>
          <w:b/>
          <w:color w:val="000000"/>
        </w:rPr>
        <w:t xml:space="preserve"> методом инверсионной </w:t>
      </w:r>
      <w:proofErr w:type="spellStart"/>
      <w:r>
        <w:rPr>
          <w:b/>
          <w:color w:val="000000"/>
        </w:rPr>
        <w:t>вольтамперометрии</w:t>
      </w:r>
      <w:proofErr w:type="spellEnd"/>
      <w:r>
        <w:rPr>
          <w:b/>
          <w:color w:val="000000"/>
        </w:rPr>
        <w:t xml:space="preserve"> на</w:t>
      </w:r>
      <w:r w:rsidR="00A557B1">
        <w:rPr>
          <w:b/>
          <w:color w:val="000000"/>
        </w:rPr>
        <w:t xml:space="preserve"> </w:t>
      </w:r>
      <w:r w:rsidR="00D260A3">
        <w:rPr>
          <w:b/>
          <w:color w:val="000000"/>
        </w:rPr>
        <w:t>золото-</w:t>
      </w:r>
      <w:r w:rsidR="00A557B1">
        <w:rPr>
          <w:b/>
          <w:color w:val="000000"/>
        </w:rPr>
        <w:t>плёночном электроде</w:t>
      </w:r>
    </w:p>
    <w:p w14:paraId="00000002" w14:textId="5FA90097" w:rsidR="00130241" w:rsidRDefault="00301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Еремеева А.С</w:t>
      </w:r>
      <w:r w:rsidR="00F02826">
        <w:rPr>
          <w:b/>
          <w:i/>
          <w:color w:val="000000"/>
        </w:rPr>
        <w:t xml:space="preserve">., Мартынов Л.Ю. </w:t>
      </w:r>
    </w:p>
    <w:p w14:paraId="00000003" w14:textId="3D9AFE9F" w:rsidR="00130241" w:rsidRPr="001316B4" w:rsidRDefault="00E20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16B4">
        <w:rPr>
          <w:i/>
          <w:color w:val="000000"/>
        </w:rPr>
        <w:t xml:space="preserve">Студент, </w:t>
      </w:r>
      <w:r w:rsidR="00301DC3" w:rsidRPr="001316B4">
        <w:rPr>
          <w:i/>
          <w:color w:val="000000"/>
        </w:rPr>
        <w:t>4</w:t>
      </w:r>
      <w:r w:rsidRPr="001316B4">
        <w:rPr>
          <w:i/>
          <w:color w:val="000000"/>
        </w:rPr>
        <w:t xml:space="preserve"> курс </w:t>
      </w:r>
      <w:r w:rsidR="00301DC3" w:rsidRPr="001316B4">
        <w:rPr>
          <w:i/>
          <w:color w:val="000000"/>
        </w:rPr>
        <w:t>бакалавриата</w:t>
      </w:r>
    </w:p>
    <w:p w14:paraId="00000005" w14:textId="0A17B8E7" w:rsidR="00130241" w:rsidRPr="001316B4" w:rsidRDefault="00E20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16B4">
        <w:rPr>
          <w:i/>
          <w:color w:val="000000"/>
        </w:rPr>
        <w:t>МИРЭА – Российский технологический университет, Институт тонких химических технологий</w:t>
      </w:r>
      <w:r w:rsidR="00EB1F49" w:rsidRPr="001316B4">
        <w:rPr>
          <w:i/>
          <w:color w:val="000000"/>
        </w:rPr>
        <w:t xml:space="preserve"> имени М.В.</w:t>
      </w:r>
      <w:r w:rsidR="00921D45" w:rsidRPr="001316B4">
        <w:rPr>
          <w:i/>
          <w:color w:val="000000"/>
        </w:rPr>
        <w:t xml:space="preserve"> </w:t>
      </w:r>
      <w:r w:rsidRPr="001316B4">
        <w:rPr>
          <w:i/>
          <w:color w:val="000000"/>
        </w:rPr>
        <w:t>Ломоносова</w:t>
      </w:r>
      <w:r w:rsidR="00EB1F49" w:rsidRPr="001316B4">
        <w:rPr>
          <w:i/>
          <w:color w:val="000000"/>
        </w:rPr>
        <w:t>, Москва, Россия</w:t>
      </w:r>
    </w:p>
    <w:p w14:paraId="00000008" w14:textId="1E788C92" w:rsidR="00130241" w:rsidRPr="001316B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16B4">
        <w:rPr>
          <w:i/>
          <w:color w:val="000000"/>
          <w:lang w:val="en-US"/>
        </w:rPr>
        <w:t>E</w:t>
      </w:r>
      <w:r w:rsidR="003B76D6" w:rsidRPr="001316B4">
        <w:rPr>
          <w:i/>
          <w:color w:val="000000"/>
        </w:rPr>
        <w:t>-</w:t>
      </w:r>
      <w:r w:rsidRPr="001316B4">
        <w:rPr>
          <w:i/>
          <w:color w:val="000000"/>
          <w:lang w:val="en-US"/>
        </w:rPr>
        <w:t>mail</w:t>
      </w:r>
      <w:r w:rsidRPr="001316B4">
        <w:rPr>
          <w:i/>
        </w:rPr>
        <w:t xml:space="preserve">: </w:t>
      </w:r>
      <w:hyperlink r:id="rId6" w:history="1">
        <w:r w:rsidR="00301DC3" w:rsidRPr="001316B4">
          <w:rPr>
            <w:rStyle w:val="a9"/>
            <w:i/>
            <w:color w:val="000000" w:themeColor="text1"/>
            <w:lang w:val="en-US"/>
          </w:rPr>
          <w:t>Eremeeva</w:t>
        </w:r>
        <w:r w:rsidR="00301DC3" w:rsidRPr="001316B4">
          <w:rPr>
            <w:rStyle w:val="a9"/>
            <w:i/>
            <w:color w:val="000000" w:themeColor="text1"/>
          </w:rPr>
          <w:t>10803@</w:t>
        </w:r>
        <w:r w:rsidR="00301DC3" w:rsidRPr="001316B4">
          <w:rPr>
            <w:rStyle w:val="a9"/>
            <w:i/>
            <w:color w:val="000000" w:themeColor="text1"/>
            <w:lang w:val="en-US"/>
          </w:rPr>
          <w:t>yandex</w:t>
        </w:r>
        <w:r w:rsidR="00301DC3" w:rsidRPr="001316B4">
          <w:rPr>
            <w:rStyle w:val="a9"/>
            <w:i/>
            <w:color w:val="000000" w:themeColor="text1"/>
          </w:rPr>
          <w:t>.</w:t>
        </w:r>
        <w:proofErr w:type="spellStart"/>
        <w:r w:rsidR="00301DC3" w:rsidRPr="001316B4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  <w:r w:rsidR="00D47DFA" w:rsidRPr="001316B4">
        <w:rPr>
          <w:i/>
          <w:u w:val="single"/>
        </w:rPr>
        <w:t xml:space="preserve"> </w:t>
      </w:r>
    </w:p>
    <w:p w14:paraId="53382876" w14:textId="4172C604" w:rsidR="00D97FBD" w:rsidRPr="001316B4" w:rsidRDefault="00DD5881" w:rsidP="00F54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16B4">
        <w:rPr>
          <w:color w:val="000000"/>
        </w:rPr>
        <w:t>Мышьяк, природный металлоид, представляет значительный риск для здоровья человека из-за его широкого присутствия в окружающей среде и использования в качестве сильнодействующего яда. Он существует в основном в трёхвалентной (As</w:t>
      </w:r>
      <w:r w:rsidRPr="001316B4">
        <w:rPr>
          <w:color w:val="000000"/>
          <w:vertAlign w:val="superscript"/>
        </w:rPr>
        <w:t>3+</w:t>
      </w:r>
      <w:r w:rsidRPr="001316B4">
        <w:rPr>
          <w:color w:val="000000"/>
        </w:rPr>
        <w:t xml:space="preserve"> или арсен</w:t>
      </w:r>
      <w:r w:rsidR="006453CD" w:rsidRPr="001316B4">
        <w:rPr>
          <w:color w:val="000000"/>
        </w:rPr>
        <w:t>и</w:t>
      </w:r>
      <w:r w:rsidRPr="001316B4">
        <w:rPr>
          <w:color w:val="000000"/>
        </w:rPr>
        <w:t>т) и пятивалентной (As</w:t>
      </w:r>
      <w:r w:rsidRPr="001316B4">
        <w:rPr>
          <w:color w:val="000000"/>
          <w:vertAlign w:val="superscript"/>
        </w:rPr>
        <w:t>5+</w:t>
      </w:r>
      <w:r w:rsidRPr="001316B4">
        <w:rPr>
          <w:color w:val="000000"/>
        </w:rPr>
        <w:t xml:space="preserve"> или арсенат) формах, причём трёхвалентная форма особенно токсична из-за высокой растворимости в воде и медленного выведения из организма</w:t>
      </w:r>
      <w:r w:rsidR="005A618C">
        <w:rPr>
          <w:color w:val="000000"/>
        </w:rPr>
        <w:t xml:space="preserve"> </w:t>
      </w:r>
      <w:r w:rsidR="005C5AA7" w:rsidRPr="001316B4">
        <w:rPr>
          <w:color w:val="000000"/>
        </w:rPr>
        <w:t>[1].</w:t>
      </w:r>
      <w:r w:rsidR="00F73F6E" w:rsidRPr="001316B4">
        <w:rPr>
          <w:color w:val="000000"/>
        </w:rPr>
        <w:t xml:space="preserve"> Поэтому </w:t>
      </w:r>
      <w:r w:rsidR="00AB4E49" w:rsidRPr="001316B4">
        <w:rPr>
          <w:color w:val="000000"/>
        </w:rPr>
        <w:t xml:space="preserve">для определения содержания мышьяка в различных средах </w:t>
      </w:r>
      <w:r w:rsidR="00F73F6E" w:rsidRPr="001316B4">
        <w:rPr>
          <w:color w:val="000000"/>
        </w:rPr>
        <w:t xml:space="preserve">необходимы </w:t>
      </w:r>
      <w:r w:rsidR="00AB4E49" w:rsidRPr="001316B4">
        <w:rPr>
          <w:color w:val="000000"/>
        </w:rPr>
        <w:t>в</w:t>
      </w:r>
      <w:r w:rsidR="00DD037C" w:rsidRPr="001316B4">
        <w:rPr>
          <w:color w:val="000000"/>
        </w:rPr>
        <w:t>ысокочувствительные методы.</w:t>
      </w:r>
      <w:r w:rsidR="00AB4E49" w:rsidRPr="001316B4">
        <w:rPr>
          <w:color w:val="000000"/>
        </w:rPr>
        <w:t xml:space="preserve"> </w:t>
      </w:r>
    </w:p>
    <w:p w14:paraId="05CAB8D0" w14:textId="77777777" w:rsidR="002F5711" w:rsidRDefault="002821A2" w:rsidP="00811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316B4">
        <w:rPr>
          <w:color w:val="000000" w:themeColor="text1"/>
        </w:rPr>
        <w:t>И</w:t>
      </w:r>
      <w:r w:rsidR="00723E06" w:rsidRPr="001316B4">
        <w:rPr>
          <w:color w:val="000000" w:themeColor="text1"/>
        </w:rPr>
        <w:t>н</w:t>
      </w:r>
      <w:r w:rsidRPr="001316B4">
        <w:rPr>
          <w:color w:val="000000" w:themeColor="text1"/>
        </w:rPr>
        <w:t xml:space="preserve">версионная </w:t>
      </w:r>
      <w:proofErr w:type="spellStart"/>
      <w:r w:rsidRPr="001316B4">
        <w:rPr>
          <w:color w:val="000000" w:themeColor="text1"/>
        </w:rPr>
        <w:t>вольтамперометрия</w:t>
      </w:r>
      <w:proofErr w:type="spellEnd"/>
      <w:r w:rsidRPr="001316B4">
        <w:rPr>
          <w:color w:val="000000" w:themeColor="text1"/>
        </w:rPr>
        <w:t xml:space="preserve"> (</w:t>
      </w:r>
      <w:r w:rsidR="00723E06" w:rsidRPr="001316B4">
        <w:rPr>
          <w:color w:val="000000" w:themeColor="text1"/>
        </w:rPr>
        <w:t xml:space="preserve">ИВА) является </w:t>
      </w:r>
      <w:r w:rsidR="004226C8">
        <w:rPr>
          <w:color w:val="000000" w:themeColor="text1"/>
        </w:rPr>
        <w:t>развивающимся</w:t>
      </w:r>
      <w:r w:rsidR="00723E06" w:rsidRPr="001316B4">
        <w:rPr>
          <w:color w:val="000000" w:themeColor="text1"/>
        </w:rPr>
        <w:t xml:space="preserve"> </w:t>
      </w:r>
      <w:r w:rsidR="000E1229" w:rsidRPr="001316B4">
        <w:rPr>
          <w:color w:val="000000" w:themeColor="text1"/>
        </w:rPr>
        <w:t>методом</w:t>
      </w:r>
      <w:r w:rsidR="00723E06" w:rsidRPr="001316B4">
        <w:rPr>
          <w:color w:val="000000" w:themeColor="text1"/>
        </w:rPr>
        <w:t xml:space="preserve"> определени</w:t>
      </w:r>
      <w:r w:rsidR="000E1229" w:rsidRPr="001316B4">
        <w:rPr>
          <w:color w:val="000000" w:themeColor="text1"/>
        </w:rPr>
        <w:t>я</w:t>
      </w:r>
      <w:r w:rsidR="00723E06" w:rsidRPr="001316B4">
        <w:rPr>
          <w:color w:val="000000" w:themeColor="text1"/>
        </w:rPr>
        <w:t xml:space="preserve"> </w:t>
      </w:r>
      <w:r w:rsidR="000E1229" w:rsidRPr="001316B4">
        <w:rPr>
          <w:color w:val="000000" w:themeColor="text1"/>
        </w:rPr>
        <w:t>мышьяка</w:t>
      </w:r>
      <w:r w:rsidR="00723E06" w:rsidRPr="001316B4">
        <w:rPr>
          <w:color w:val="000000" w:themeColor="text1"/>
        </w:rPr>
        <w:t xml:space="preserve"> </w:t>
      </w:r>
      <w:r w:rsidR="000E1229" w:rsidRPr="001316B4">
        <w:rPr>
          <w:color w:val="000000" w:themeColor="text1"/>
        </w:rPr>
        <w:t>помимо</w:t>
      </w:r>
      <w:r w:rsidR="00723E06" w:rsidRPr="001316B4">
        <w:rPr>
          <w:color w:val="000000" w:themeColor="text1"/>
        </w:rPr>
        <w:t xml:space="preserve"> </w:t>
      </w:r>
      <w:r w:rsidR="004244FA" w:rsidRPr="001316B4">
        <w:t>атомно-абсорбционной спектрометрии (ААС)</w:t>
      </w:r>
      <w:r w:rsidR="00C30B80" w:rsidRPr="001316B4">
        <w:t xml:space="preserve">, </w:t>
      </w:r>
      <w:r w:rsidR="00B31E84">
        <w:t>которая</w:t>
      </w:r>
      <w:r w:rsidR="00C30B80" w:rsidRPr="001316B4">
        <w:t xml:space="preserve"> являе</w:t>
      </w:r>
      <w:r w:rsidR="00374A61" w:rsidRPr="001316B4">
        <w:t>тся весьма чувствительн</w:t>
      </w:r>
      <w:r w:rsidR="008001A3">
        <w:t>ой</w:t>
      </w:r>
      <w:r w:rsidR="00374A61" w:rsidRPr="001316B4">
        <w:t xml:space="preserve"> к помехам</w:t>
      </w:r>
      <w:r w:rsidR="006532C3" w:rsidRPr="001316B4">
        <w:t xml:space="preserve"> и </w:t>
      </w:r>
      <w:r w:rsidR="00374A61" w:rsidRPr="001316B4">
        <w:t>требу</w:t>
      </w:r>
      <w:r w:rsidR="00C30B80" w:rsidRPr="001316B4">
        <w:t>е</w:t>
      </w:r>
      <w:r w:rsidR="00374A61" w:rsidRPr="001316B4">
        <w:t xml:space="preserve">т сложной </w:t>
      </w:r>
      <w:proofErr w:type="spellStart"/>
      <w:r w:rsidR="00374A61" w:rsidRPr="001316B4">
        <w:t>пробоподготовки</w:t>
      </w:r>
      <w:proofErr w:type="spellEnd"/>
      <w:r w:rsidR="00585199" w:rsidRPr="001316B4">
        <w:t>. С помощью ИВ</w:t>
      </w:r>
      <w:r w:rsidR="00BE03BE" w:rsidRPr="001316B4">
        <w:t>А</w:t>
      </w:r>
      <w:r w:rsidR="00585199" w:rsidRPr="001316B4">
        <w:t xml:space="preserve"> можно определять следовые количества мышьяка за короткое время без сложной </w:t>
      </w:r>
      <w:proofErr w:type="spellStart"/>
      <w:r w:rsidR="00585199" w:rsidRPr="001316B4">
        <w:t>пробоподготовки</w:t>
      </w:r>
      <w:proofErr w:type="spellEnd"/>
      <w:r w:rsidR="00585199" w:rsidRPr="001316B4">
        <w:t>, используя недорогое портативное оборудовани</w:t>
      </w:r>
      <w:r w:rsidR="008C4CAB" w:rsidRPr="001316B4">
        <w:t>е</w:t>
      </w:r>
      <w:r w:rsidR="00585199" w:rsidRPr="001316B4">
        <w:t>, как непосредственно в химической лаборатории, так и «на месте» (</w:t>
      </w:r>
      <w:proofErr w:type="spellStart"/>
      <w:r w:rsidR="00585199" w:rsidRPr="001316B4">
        <w:t>on-site</w:t>
      </w:r>
      <w:proofErr w:type="spellEnd"/>
      <w:r w:rsidR="00585199" w:rsidRPr="001316B4">
        <w:t>)</w:t>
      </w:r>
      <w:r w:rsidR="00855BE1">
        <w:t xml:space="preserve"> </w:t>
      </w:r>
      <w:r w:rsidR="00855BE1" w:rsidRPr="00855BE1">
        <w:t>[2]</w:t>
      </w:r>
      <w:r w:rsidR="00374A61" w:rsidRPr="001316B4">
        <w:t>.</w:t>
      </w:r>
      <w:r w:rsidR="00A6230F" w:rsidRPr="001316B4">
        <w:t xml:space="preserve"> </w:t>
      </w:r>
    </w:p>
    <w:p w14:paraId="1B073F0E" w14:textId="1C6A4E9E" w:rsidR="003F36E5" w:rsidRPr="001316B4" w:rsidRDefault="00F757C7" w:rsidP="00811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1316B4">
        <w:rPr>
          <w:color w:val="000000" w:themeColor="text1"/>
        </w:rPr>
        <w:t xml:space="preserve">В работе использован </w:t>
      </w:r>
      <w:r w:rsidR="000E1229" w:rsidRPr="001316B4">
        <w:rPr>
          <w:color w:val="000000" w:themeColor="text1"/>
        </w:rPr>
        <w:t>золото-</w:t>
      </w:r>
      <w:r w:rsidRPr="001316B4">
        <w:rPr>
          <w:color w:val="000000" w:themeColor="text1"/>
        </w:rPr>
        <w:t>плёночный электрод,</w:t>
      </w:r>
      <w:r w:rsidR="00AA2C88">
        <w:rPr>
          <w:color w:val="000000" w:themeColor="text1"/>
        </w:rPr>
        <w:t xml:space="preserve"> который является перспективным аналогом дорогостоящих </w:t>
      </w:r>
      <w:proofErr w:type="spellStart"/>
      <w:r w:rsidR="00AA2C88">
        <w:rPr>
          <w:color w:val="000000" w:themeColor="text1"/>
        </w:rPr>
        <w:t>твёрдотельных</w:t>
      </w:r>
      <w:proofErr w:type="spellEnd"/>
      <w:r w:rsidR="00AA2C88">
        <w:rPr>
          <w:color w:val="000000" w:themeColor="text1"/>
        </w:rPr>
        <w:t xml:space="preserve"> золотых электродов</w:t>
      </w:r>
      <w:r w:rsidR="003F796A">
        <w:rPr>
          <w:color w:val="000000" w:themeColor="text1"/>
        </w:rPr>
        <w:t xml:space="preserve">, поэтому </w:t>
      </w:r>
      <w:r w:rsidR="003F796A" w:rsidRPr="003F796A">
        <w:rPr>
          <w:color w:val="000000" w:themeColor="text1"/>
        </w:rPr>
        <w:t>необходима оптимизация параметров нанесения золота для понимания связи между морфологией и аналитическим сигналом</w:t>
      </w:r>
      <w:r w:rsidR="003F796A">
        <w:rPr>
          <w:color w:val="000000" w:themeColor="text1"/>
        </w:rPr>
        <w:t>.</w:t>
      </w:r>
      <w:r w:rsidR="000F3866" w:rsidRPr="001316B4">
        <w:rPr>
          <w:color w:val="000000" w:themeColor="text1"/>
        </w:rPr>
        <w:t xml:space="preserve"> Перед началом </w:t>
      </w:r>
      <w:r w:rsidR="008C4CAB" w:rsidRPr="001316B4">
        <w:rPr>
          <w:color w:val="000000" w:themeColor="text1"/>
        </w:rPr>
        <w:t xml:space="preserve">была </w:t>
      </w:r>
      <w:proofErr w:type="spellStart"/>
      <w:r w:rsidR="000F3866" w:rsidRPr="001316B4">
        <w:rPr>
          <w:color w:val="000000" w:themeColor="text1"/>
        </w:rPr>
        <w:t>электрохимически</w:t>
      </w:r>
      <w:proofErr w:type="spellEnd"/>
      <w:r w:rsidR="000F3866" w:rsidRPr="001316B4">
        <w:rPr>
          <w:color w:val="000000" w:themeColor="text1"/>
        </w:rPr>
        <w:t xml:space="preserve"> определена рабочая площадь поверхности</w:t>
      </w:r>
      <w:r w:rsidR="006E7FEE" w:rsidRPr="001316B4">
        <w:rPr>
          <w:color w:val="000000" w:themeColor="text1"/>
        </w:rPr>
        <w:t xml:space="preserve"> вращающегося </w:t>
      </w:r>
      <w:proofErr w:type="spellStart"/>
      <w:r w:rsidR="008C4CAB" w:rsidRPr="001316B4">
        <w:t>углеситаллового</w:t>
      </w:r>
      <w:proofErr w:type="spellEnd"/>
      <w:r w:rsidR="008C4CAB" w:rsidRPr="001316B4">
        <w:t xml:space="preserve"> </w:t>
      </w:r>
      <w:r w:rsidR="006E7FEE" w:rsidRPr="001316B4">
        <w:t xml:space="preserve">дискового </w:t>
      </w:r>
      <w:r w:rsidR="000F3866" w:rsidRPr="001316B4">
        <w:rPr>
          <w:color w:val="000000" w:themeColor="text1"/>
        </w:rPr>
        <w:t>электрода</w:t>
      </w:r>
      <w:r w:rsidR="00BF64A0" w:rsidRPr="001316B4">
        <w:rPr>
          <w:color w:val="000000" w:themeColor="text1"/>
        </w:rPr>
        <w:t xml:space="preserve">, </w:t>
      </w:r>
      <w:r w:rsidR="00C2762C" w:rsidRPr="001316B4">
        <w:rPr>
          <w:color w:val="000000" w:themeColor="text1"/>
        </w:rPr>
        <w:t>которая составила 0,408 см</w:t>
      </w:r>
      <w:r w:rsidR="00C2762C" w:rsidRPr="001316B4">
        <w:rPr>
          <w:color w:val="000000" w:themeColor="text1"/>
          <w:vertAlign w:val="superscript"/>
        </w:rPr>
        <w:t>2</w:t>
      </w:r>
      <w:r w:rsidR="000F3866" w:rsidRPr="001316B4">
        <w:rPr>
          <w:color w:val="000000" w:themeColor="text1"/>
        </w:rPr>
        <w:t>.</w:t>
      </w:r>
      <w:r w:rsidR="00292A69" w:rsidRPr="001316B4">
        <w:rPr>
          <w:color w:val="000000" w:themeColor="text1"/>
        </w:rPr>
        <w:t xml:space="preserve"> </w:t>
      </w:r>
      <w:r w:rsidR="00FE6D0F" w:rsidRPr="001316B4">
        <w:rPr>
          <w:color w:val="000000" w:themeColor="text1"/>
        </w:rPr>
        <w:t xml:space="preserve">Нанесение </w:t>
      </w:r>
      <w:r w:rsidR="00DD037C" w:rsidRPr="001316B4">
        <w:rPr>
          <w:color w:val="000000" w:themeColor="text1"/>
        </w:rPr>
        <w:t>золотой</w:t>
      </w:r>
      <w:r w:rsidR="00FE6D0F" w:rsidRPr="001316B4">
        <w:rPr>
          <w:color w:val="000000" w:themeColor="text1"/>
        </w:rPr>
        <w:t xml:space="preserve"> плёнки проводилось</w:t>
      </w:r>
      <w:r w:rsidR="00811A18" w:rsidRPr="001316B4">
        <w:rPr>
          <w:color w:val="000000" w:themeColor="text1"/>
        </w:rPr>
        <w:t xml:space="preserve"> при оптимальных условиях: </w:t>
      </w:r>
      <w:r w:rsidR="00991246" w:rsidRPr="001316B4">
        <w:rPr>
          <w:color w:val="000000" w:themeColor="text1"/>
        </w:rPr>
        <w:t xml:space="preserve">электрохимическим осаждением из 1 </w:t>
      </w:r>
      <w:proofErr w:type="spellStart"/>
      <w:r w:rsidR="00991246" w:rsidRPr="001316B4">
        <w:rPr>
          <w:color w:val="000000" w:themeColor="text1"/>
        </w:rPr>
        <w:t>мМ</w:t>
      </w:r>
      <w:proofErr w:type="spellEnd"/>
      <w:r w:rsidR="00991246" w:rsidRPr="001316B4">
        <w:rPr>
          <w:color w:val="000000" w:themeColor="text1"/>
        </w:rPr>
        <w:t xml:space="preserve"> раствора </w:t>
      </w:r>
      <w:proofErr w:type="spellStart"/>
      <w:r w:rsidR="0082566B" w:rsidRPr="001316B4">
        <w:rPr>
          <w:color w:val="000000" w:themeColor="text1"/>
        </w:rPr>
        <w:t>тетрахлороаурата</w:t>
      </w:r>
      <w:proofErr w:type="spellEnd"/>
      <w:r w:rsidR="0082566B" w:rsidRPr="001316B4">
        <w:rPr>
          <w:color w:val="000000" w:themeColor="text1"/>
        </w:rPr>
        <w:t>(</w:t>
      </w:r>
      <w:r w:rsidR="0082566B" w:rsidRPr="001316B4">
        <w:rPr>
          <w:color w:val="000000" w:themeColor="text1"/>
          <w:lang w:val="en-US"/>
        </w:rPr>
        <w:t>III</w:t>
      </w:r>
      <w:r w:rsidR="0082566B" w:rsidRPr="001316B4">
        <w:rPr>
          <w:color w:val="000000" w:themeColor="text1"/>
        </w:rPr>
        <w:t>) водорода</w:t>
      </w:r>
      <w:r w:rsidR="000E1229" w:rsidRPr="001316B4">
        <w:rPr>
          <w:color w:val="000000" w:themeColor="text1"/>
        </w:rPr>
        <w:t xml:space="preserve"> при п</w:t>
      </w:r>
      <w:r w:rsidR="00BF64A0" w:rsidRPr="001316B4">
        <w:rPr>
          <w:color w:val="000000" w:themeColor="text1"/>
        </w:rPr>
        <w:t>отенциале</w:t>
      </w:r>
      <w:r w:rsidR="000E1229" w:rsidRPr="001316B4">
        <w:rPr>
          <w:color w:val="000000" w:themeColor="text1"/>
        </w:rPr>
        <w:t xml:space="preserve"> -300 мВ и </w:t>
      </w:r>
      <w:r w:rsidR="00BF64A0" w:rsidRPr="001316B4">
        <w:rPr>
          <w:color w:val="000000" w:themeColor="text1"/>
        </w:rPr>
        <w:t xml:space="preserve">времени накопления </w:t>
      </w:r>
      <w:r w:rsidR="000E1229" w:rsidRPr="001316B4">
        <w:rPr>
          <w:color w:val="000000" w:themeColor="text1"/>
        </w:rPr>
        <w:t>300 с</w:t>
      </w:r>
      <w:r w:rsidR="00C04A53" w:rsidRPr="001316B4">
        <w:rPr>
          <w:color w:val="000000" w:themeColor="text1"/>
        </w:rPr>
        <w:t xml:space="preserve">. </w:t>
      </w:r>
      <w:r w:rsidR="00C50645" w:rsidRPr="001316B4">
        <w:rPr>
          <w:color w:val="000000" w:themeColor="text1"/>
        </w:rPr>
        <w:t>при</w:t>
      </w:r>
      <w:r w:rsidR="00C04A53" w:rsidRPr="001316B4">
        <w:rPr>
          <w:color w:val="000000" w:themeColor="text1"/>
        </w:rPr>
        <w:t xml:space="preserve"> постоянн</w:t>
      </w:r>
      <w:r w:rsidR="00C50645" w:rsidRPr="001316B4">
        <w:rPr>
          <w:color w:val="000000" w:themeColor="text1"/>
        </w:rPr>
        <w:t>о</w:t>
      </w:r>
      <w:r w:rsidR="00C04A53" w:rsidRPr="001316B4">
        <w:rPr>
          <w:color w:val="000000" w:themeColor="text1"/>
        </w:rPr>
        <w:t>м перемешивани</w:t>
      </w:r>
      <w:r w:rsidR="00C50645" w:rsidRPr="001316B4">
        <w:rPr>
          <w:color w:val="000000" w:themeColor="text1"/>
        </w:rPr>
        <w:t>и</w:t>
      </w:r>
      <w:r w:rsidR="005D21E0">
        <w:rPr>
          <w:color w:val="000000" w:themeColor="text1"/>
        </w:rPr>
        <w:t>. Морфология поверхнос</w:t>
      </w:r>
      <w:r w:rsidR="00E35060">
        <w:rPr>
          <w:color w:val="000000" w:themeColor="text1"/>
        </w:rPr>
        <w:t>ти золотых плёнок была изучена</w:t>
      </w:r>
      <w:r w:rsidR="005D21E0">
        <w:rPr>
          <w:color w:val="000000" w:themeColor="text1"/>
        </w:rPr>
        <w:t xml:space="preserve"> методами </w:t>
      </w:r>
      <w:r w:rsidR="005D21E0" w:rsidRPr="005D21E0">
        <w:rPr>
          <w:color w:val="000000" w:themeColor="text1"/>
        </w:rPr>
        <w:t xml:space="preserve">оптической и </w:t>
      </w:r>
      <w:r w:rsidR="00E35060">
        <w:rPr>
          <w:color w:val="000000" w:themeColor="text1"/>
        </w:rPr>
        <w:t>сканирующей электронной</w:t>
      </w:r>
      <w:r w:rsidR="005D21E0" w:rsidRPr="005D21E0">
        <w:rPr>
          <w:color w:val="000000" w:themeColor="text1"/>
        </w:rPr>
        <w:t xml:space="preserve"> </w:t>
      </w:r>
      <w:r w:rsidR="00E35060" w:rsidRPr="005D21E0">
        <w:rPr>
          <w:color w:val="000000" w:themeColor="text1"/>
        </w:rPr>
        <w:t>микроскопии</w:t>
      </w:r>
      <w:r w:rsidR="002C39D3" w:rsidRPr="001316B4">
        <w:rPr>
          <w:color w:val="000000" w:themeColor="text1"/>
        </w:rPr>
        <w:t>.</w:t>
      </w:r>
      <w:r w:rsidR="007E6836">
        <w:rPr>
          <w:color w:val="000000" w:themeColor="text1"/>
        </w:rPr>
        <w:t xml:space="preserve"> </w:t>
      </w:r>
    </w:p>
    <w:p w14:paraId="55D06E47" w14:textId="00DFA86E" w:rsidR="003F1AB8" w:rsidRPr="001316B4" w:rsidRDefault="00292A69" w:rsidP="00260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1316B4">
        <w:rPr>
          <w:color w:val="000000" w:themeColor="text1"/>
        </w:rPr>
        <w:t xml:space="preserve">Определение мышьяка проводилось в режиме квадратно-волновой </w:t>
      </w:r>
      <w:proofErr w:type="spellStart"/>
      <w:r w:rsidRPr="001316B4">
        <w:rPr>
          <w:color w:val="000000" w:themeColor="text1"/>
        </w:rPr>
        <w:t>вольтамперометрии</w:t>
      </w:r>
      <w:proofErr w:type="spellEnd"/>
      <w:r w:rsidRPr="001316B4">
        <w:rPr>
          <w:color w:val="000000" w:themeColor="text1"/>
        </w:rPr>
        <w:t xml:space="preserve">. </w:t>
      </w:r>
      <w:r w:rsidR="00C47A3F" w:rsidRPr="001316B4">
        <w:rPr>
          <w:color w:val="000000" w:themeColor="text1"/>
        </w:rPr>
        <w:t xml:space="preserve">Фоновым электролитом для определения </w:t>
      </w:r>
      <w:r w:rsidR="003E5212" w:rsidRPr="001316B4">
        <w:rPr>
          <w:color w:val="000000" w:themeColor="text1"/>
        </w:rPr>
        <w:t>мышьяк</w:t>
      </w:r>
      <w:r w:rsidR="008C4CAB" w:rsidRPr="001316B4">
        <w:rPr>
          <w:color w:val="000000" w:themeColor="text1"/>
        </w:rPr>
        <w:t>а</w:t>
      </w:r>
      <w:r w:rsidR="00C47A3F" w:rsidRPr="001316B4">
        <w:rPr>
          <w:color w:val="000000" w:themeColor="text1"/>
        </w:rPr>
        <w:t xml:space="preserve"> </w:t>
      </w:r>
      <w:r w:rsidR="00FB1322" w:rsidRPr="001316B4">
        <w:rPr>
          <w:color w:val="000000" w:themeColor="text1"/>
        </w:rPr>
        <w:t>выбран</w:t>
      </w:r>
      <w:r w:rsidR="00C47A3F" w:rsidRPr="001316B4">
        <w:rPr>
          <w:color w:val="000000" w:themeColor="text1"/>
        </w:rPr>
        <w:t xml:space="preserve"> </w:t>
      </w:r>
      <w:r w:rsidR="00CE326C" w:rsidRPr="001316B4">
        <w:rPr>
          <w:color w:val="000000" w:themeColor="text1"/>
        </w:rPr>
        <w:t xml:space="preserve">1 М ацетатный буфер (рН 4,6). </w:t>
      </w:r>
      <w:r w:rsidR="002774CB" w:rsidRPr="001316B4">
        <w:rPr>
          <w:color w:val="000000" w:themeColor="text1"/>
        </w:rPr>
        <w:t xml:space="preserve">Регистрация </w:t>
      </w:r>
      <w:proofErr w:type="spellStart"/>
      <w:r w:rsidR="002774CB" w:rsidRPr="001316B4">
        <w:rPr>
          <w:color w:val="000000" w:themeColor="text1"/>
        </w:rPr>
        <w:t>вольтамперограм</w:t>
      </w:r>
      <w:r w:rsidR="003E5212" w:rsidRPr="001316B4">
        <w:rPr>
          <w:color w:val="000000" w:themeColor="text1"/>
        </w:rPr>
        <w:t>мы</w:t>
      </w:r>
      <w:proofErr w:type="spellEnd"/>
      <w:r w:rsidR="003E5212" w:rsidRPr="001316B4">
        <w:rPr>
          <w:color w:val="000000" w:themeColor="text1"/>
        </w:rPr>
        <w:t xml:space="preserve"> проводилась в диапазоне от –500 до +</w:t>
      </w:r>
      <w:r w:rsidR="00CE326C" w:rsidRPr="001316B4">
        <w:rPr>
          <w:color w:val="000000" w:themeColor="text1"/>
        </w:rPr>
        <w:t>5</w:t>
      </w:r>
      <w:r w:rsidR="002774CB" w:rsidRPr="001316B4">
        <w:rPr>
          <w:color w:val="000000" w:themeColor="text1"/>
        </w:rPr>
        <w:t>00 </w:t>
      </w:r>
      <w:r w:rsidR="00455974" w:rsidRPr="001316B4">
        <w:rPr>
          <w:color w:val="000000" w:themeColor="text1"/>
        </w:rPr>
        <w:t>мВ</w:t>
      </w:r>
      <w:r w:rsidR="002774CB" w:rsidRPr="001316B4">
        <w:rPr>
          <w:color w:val="000000" w:themeColor="text1"/>
        </w:rPr>
        <w:t>,</w:t>
      </w:r>
      <w:r w:rsidR="008742B7">
        <w:rPr>
          <w:color w:val="000000" w:themeColor="text1"/>
        </w:rPr>
        <w:t xml:space="preserve"> при потенциале накопления -500 мВ, времени накопления 120 с.</w:t>
      </w:r>
      <w:r w:rsidR="00D57826">
        <w:rPr>
          <w:color w:val="000000" w:themeColor="text1"/>
        </w:rPr>
        <w:t xml:space="preserve"> и постоянном перемешивании</w:t>
      </w:r>
      <w:r w:rsidR="00951DD5">
        <w:rPr>
          <w:color w:val="000000" w:themeColor="text1"/>
        </w:rPr>
        <w:t xml:space="preserve">, </w:t>
      </w:r>
      <w:r w:rsidR="002774CB" w:rsidRPr="001316B4">
        <w:rPr>
          <w:color w:val="000000" w:themeColor="text1"/>
        </w:rPr>
        <w:t xml:space="preserve">был получен </w:t>
      </w:r>
      <w:r w:rsidR="00BF64A0" w:rsidRPr="001316B4">
        <w:rPr>
          <w:color w:val="000000" w:themeColor="text1"/>
        </w:rPr>
        <w:t>аналитический сигнал</w:t>
      </w:r>
      <w:r w:rsidR="002774CB" w:rsidRPr="001316B4">
        <w:rPr>
          <w:color w:val="000000" w:themeColor="text1"/>
        </w:rPr>
        <w:t xml:space="preserve">. </w:t>
      </w:r>
      <w:r w:rsidR="00F71DDB" w:rsidRPr="001316B4">
        <w:rPr>
          <w:color w:val="000000" w:themeColor="text1"/>
        </w:rPr>
        <w:t>Исследовано вл</w:t>
      </w:r>
      <w:r w:rsidR="00455974" w:rsidRPr="001316B4">
        <w:rPr>
          <w:color w:val="000000" w:themeColor="text1"/>
        </w:rPr>
        <w:t>ия</w:t>
      </w:r>
      <w:r w:rsidR="00F71DDB" w:rsidRPr="001316B4">
        <w:rPr>
          <w:color w:val="000000" w:themeColor="text1"/>
        </w:rPr>
        <w:t>ние различных ионов металлов</w:t>
      </w:r>
      <w:r w:rsidR="00F27610" w:rsidRPr="001316B4">
        <w:rPr>
          <w:color w:val="000000" w:themeColor="text1"/>
        </w:rPr>
        <w:t xml:space="preserve"> (</w:t>
      </w:r>
      <w:r w:rsidR="00F27610" w:rsidRPr="001316B4">
        <w:rPr>
          <w:lang w:val="en-US"/>
        </w:rPr>
        <w:t>Fe</w:t>
      </w:r>
      <w:r w:rsidR="00F27610" w:rsidRPr="001316B4">
        <w:t>(</w:t>
      </w:r>
      <w:r w:rsidR="00F27610" w:rsidRPr="001316B4">
        <w:rPr>
          <w:lang w:val="en-US"/>
        </w:rPr>
        <w:t>III</w:t>
      </w:r>
      <w:r w:rsidR="00F27610" w:rsidRPr="001316B4">
        <w:t xml:space="preserve">), </w:t>
      </w:r>
      <w:r w:rsidR="00F27610" w:rsidRPr="001316B4">
        <w:rPr>
          <w:lang w:val="en-US"/>
        </w:rPr>
        <w:t>Mn</w:t>
      </w:r>
      <w:r w:rsidR="00F27610" w:rsidRPr="001316B4">
        <w:t>(</w:t>
      </w:r>
      <w:r w:rsidR="00F27610" w:rsidRPr="001316B4">
        <w:rPr>
          <w:lang w:val="en-US"/>
        </w:rPr>
        <w:t>II</w:t>
      </w:r>
      <w:r w:rsidR="00F27610" w:rsidRPr="001316B4">
        <w:t xml:space="preserve">), </w:t>
      </w:r>
      <w:r w:rsidR="00F27610" w:rsidRPr="001316B4">
        <w:rPr>
          <w:lang w:val="en-US"/>
        </w:rPr>
        <w:t>Pb</w:t>
      </w:r>
      <w:r w:rsidR="00F27610" w:rsidRPr="001316B4">
        <w:t>(</w:t>
      </w:r>
      <w:r w:rsidR="00F27610" w:rsidRPr="001316B4">
        <w:rPr>
          <w:lang w:val="en-US"/>
        </w:rPr>
        <w:t>II</w:t>
      </w:r>
      <w:r w:rsidR="00F27610" w:rsidRPr="001316B4">
        <w:t>), С</w:t>
      </w:r>
      <w:r w:rsidR="00F27610" w:rsidRPr="001316B4">
        <w:rPr>
          <w:lang w:val="en-US"/>
        </w:rPr>
        <w:t>u</w:t>
      </w:r>
      <w:r w:rsidR="00F27610" w:rsidRPr="001316B4">
        <w:t>(</w:t>
      </w:r>
      <w:r w:rsidR="00F27610" w:rsidRPr="001316B4">
        <w:rPr>
          <w:lang w:val="en-US"/>
        </w:rPr>
        <w:t>II</w:t>
      </w:r>
      <w:r w:rsidR="00F27610" w:rsidRPr="001316B4">
        <w:t xml:space="preserve">), </w:t>
      </w:r>
      <w:r w:rsidR="00F27610" w:rsidRPr="001316B4">
        <w:rPr>
          <w:lang w:val="en-US"/>
        </w:rPr>
        <w:t>Bi</w:t>
      </w:r>
      <w:r w:rsidR="00F27610" w:rsidRPr="001316B4">
        <w:t>(</w:t>
      </w:r>
      <w:r w:rsidR="00F27610" w:rsidRPr="001316B4">
        <w:rPr>
          <w:lang w:val="en-US"/>
        </w:rPr>
        <w:t>III</w:t>
      </w:r>
      <w:r w:rsidR="00F27610" w:rsidRPr="001316B4">
        <w:t>))</w:t>
      </w:r>
      <w:r w:rsidR="00A81CF7">
        <w:t xml:space="preserve"> и хлорид-ионов</w:t>
      </w:r>
      <w:r w:rsidR="00F71DDB" w:rsidRPr="001316B4">
        <w:rPr>
          <w:color w:val="000000" w:themeColor="text1"/>
        </w:rPr>
        <w:t xml:space="preserve"> на сигнал мышьяка.</w:t>
      </w:r>
      <w:r w:rsidR="00891217">
        <w:rPr>
          <w:color w:val="000000" w:themeColor="text1"/>
        </w:rPr>
        <w:t xml:space="preserve"> </w:t>
      </w:r>
      <w:r w:rsidR="00331B28">
        <w:rPr>
          <w:color w:val="000000" w:themeColor="text1"/>
        </w:rPr>
        <w:t>Удалось</w:t>
      </w:r>
      <w:r w:rsidR="00891217">
        <w:rPr>
          <w:color w:val="000000" w:themeColor="text1"/>
        </w:rPr>
        <w:t xml:space="preserve"> разделить</w:t>
      </w:r>
      <w:r w:rsidR="00951DD5">
        <w:rPr>
          <w:color w:val="000000" w:themeColor="text1"/>
        </w:rPr>
        <w:t xml:space="preserve"> </w:t>
      </w:r>
      <w:r w:rsidR="00951DD5">
        <w:rPr>
          <w:color w:val="000000" w:themeColor="text1"/>
          <w:lang w:val="en-US"/>
        </w:rPr>
        <w:t>As</w:t>
      </w:r>
      <w:r w:rsidR="00951DD5" w:rsidRPr="00951DD5">
        <w:rPr>
          <w:color w:val="000000" w:themeColor="text1"/>
        </w:rPr>
        <w:t>(</w:t>
      </w:r>
      <w:r w:rsidR="00951DD5">
        <w:rPr>
          <w:color w:val="000000" w:themeColor="text1"/>
          <w:lang w:val="en-US"/>
        </w:rPr>
        <w:t>III</w:t>
      </w:r>
      <w:r w:rsidR="00951DD5" w:rsidRPr="00951DD5">
        <w:rPr>
          <w:color w:val="000000" w:themeColor="text1"/>
        </w:rPr>
        <w:t xml:space="preserve">) </w:t>
      </w:r>
      <w:r w:rsidR="00951DD5">
        <w:rPr>
          <w:color w:val="000000" w:themeColor="text1"/>
        </w:rPr>
        <w:t xml:space="preserve">и </w:t>
      </w:r>
      <w:proofErr w:type="spellStart"/>
      <w:r w:rsidR="00951DD5">
        <w:rPr>
          <w:color w:val="000000" w:themeColor="text1"/>
        </w:rPr>
        <w:t>Cu</w:t>
      </w:r>
      <w:proofErr w:type="spellEnd"/>
      <w:r w:rsidR="00951DD5">
        <w:rPr>
          <w:color w:val="000000" w:themeColor="text1"/>
        </w:rPr>
        <w:t>(II) в соотношении 1:10.</w:t>
      </w:r>
      <w:r w:rsidR="00891217">
        <w:rPr>
          <w:color w:val="000000" w:themeColor="text1"/>
        </w:rPr>
        <w:t xml:space="preserve"> </w:t>
      </w:r>
      <w:r w:rsidR="00A818E4" w:rsidRPr="001316B4">
        <w:rPr>
          <w:color w:val="000000" w:themeColor="text1"/>
        </w:rPr>
        <w:t xml:space="preserve"> </w:t>
      </w:r>
      <w:r w:rsidR="00F71DDB" w:rsidRPr="001316B4">
        <w:rPr>
          <w:color w:val="000000" w:themeColor="text1"/>
        </w:rPr>
        <w:t xml:space="preserve">Для перевода </w:t>
      </w:r>
      <w:r w:rsidR="00F71DDB" w:rsidRPr="001316B4">
        <w:rPr>
          <w:color w:val="000000" w:themeColor="text1"/>
          <w:lang w:val="en-US"/>
        </w:rPr>
        <w:t>As</w:t>
      </w:r>
      <w:r w:rsidR="00F71DDB" w:rsidRPr="001316B4">
        <w:rPr>
          <w:color w:val="000000" w:themeColor="text1"/>
        </w:rPr>
        <w:t>(</w:t>
      </w:r>
      <w:r w:rsidR="00F71DDB" w:rsidRPr="001316B4">
        <w:rPr>
          <w:color w:val="000000" w:themeColor="text1"/>
          <w:lang w:val="en-US"/>
        </w:rPr>
        <w:t>V</w:t>
      </w:r>
      <w:r w:rsidR="00F71DDB" w:rsidRPr="001316B4">
        <w:rPr>
          <w:color w:val="000000" w:themeColor="text1"/>
        </w:rPr>
        <w:t xml:space="preserve">) в </w:t>
      </w:r>
      <w:r w:rsidR="00F71DDB" w:rsidRPr="001316B4">
        <w:rPr>
          <w:color w:val="000000" w:themeColor="text1"/>
          <w:lang w:val="en-US"/>
        </w:rPr>
        <w:t>As</w:t>
      </w:r>
      <w:r w:rsidR="00F71DDB" w:rsidRPr="001316B4">
        <w:rPr>
          <w:color w:val="000000" w:themeColor="text1"/>
        </w:rPr>
        <w:t>(</w:t>
      </w:r>
      <w:r w:rsidR="00F71DDB" w:rsidRPr="001316B4">
        <w:rPr>
          <w:color w:val="000000" w:themeColor="text1"/>
          <w:lang w:val="en-US"/>
        </w:rPr>
        <w:t>III</w:t>
      </w:r>
      <w:r w:rsidR="00F71DDB" w:rsidRPr="001316B4">
        <w:rPr>
          <w:color w:val="000000" w:themeColor="text1"/>
        </w:rPr>
        <w:t xml:space="preserve">) </w:t>
      </w:r>
      <w:r w:rsidR="00C6068A" w:rsidRPr="001316B4">
        <w:rPr>
          <w:color w:val="000000" w:themeColor="text1"/>
        </w:rPr>
        <w:t>выбрали</w:t>
      </w:r>
      <w:r w:rsidR="00F71DDB" w:rsidRPr="001316B4">
        <w:rPr>
          <w:color w:val="000000" w:themeColor="text1"/>
        </w:rPr>
        <w:t xml:space="preserve"> восстанавливающий реагент на основе метабисульфита </w:t>
      </w:r>
      <w:r w:rsidR="00135A72" w:rsidRPr="001316B4">
        <w:rPr>
          <w:color w:val="000000" w:themeColor="text1"/>
        </w:rPr>
        <w:t xml:space="preserve">натрия </w:t>
      </w:r>
      <w:r w:rsidR="00F71DDB" w:rsidRPr="001316B4">
        <w:rPr>
          <w:color w:val="000000" w:themeColor="text1"/>
        </w:rPr>
        <w:t>и</w:t>
      </w:r>
      <w:r w:rsidR="00F71DDB" w:rsidRPr="001316B4">
        <w:rPr>
          <w:color w:val="FF0000"/>
        </w:rPr>
        <w:t xml:space="preserve"> </w:t>
      </w:r>
      <w:r w:rsidR="00F71DDB" w:rsidRPr="001316B4">
        <w:rPr>
          <w:color w:val="000000" w:themeColor="text1"/>
        </w:rPr>
        <w:t>тиосульфата натрия</w:t>
      </w:r>
      <w:r w:rsidR="00A818E4" w:rsidRPr="001316B4">
        <w:rPr>
          <w:color w:val="000000" w:themeColor="text1"/>
        </w:rPr>
        <w:t>.</w:t>
      </w:r>
      <w:r w:rsidR="00AC6CE2" w:rsidRPr="001316B4">
        <w:rPr>
          <w:color w:val="000000" w:themeColor="text1"/>
        </w:rPr>
        <w:t xml:space="preserve"> Были подобраны его конце</w:t>
      </w:r>
      <w:r w:rsidR="00DB3A2F" w:rsidRPr="001316B4">
        <w:rPr>
          <w:color w:val="000000" w:themeColor="text1"/>
        </w:rPr>
        <w:t>н</w:t>
      </w:r>
      <w:r w:rsidR="00AC6CE2" w:rsidRPr="001316B4">
        <w:rPr>
          <w:color w:val="000000" w:themeColor="text1"/>
        </w:rPr>
        <w:t>трация</w:t>
      </w:r>
      <w:r w:rsidR="00F1543D">
        <w:rPr>
          <w:color w:val="000000" w:themeColor="text1"/>
        </w:rPr>
        <w:t xml:space="preserve"> (</w:t>
      </w:r>
      <w:r w:rsidR="002009F8">
        <w:rPr>
          <w:color w:val="000000" w:themeColor="text1"/>
        </w:rPr>
        <w:t xml:space="preserve">2 мг/мл </w:t>
      </w:r>
      <w:r w:rsidR="002009F8" w:rsidRPr="002009F8">
        <w:rPr>
          <w:color w:val="000000" w:themeColor="text1"/>
        </w:rPr>
        <w:t>Na</w:t>
      </w:r>
      <w:r w:rsidR="002009F8" w:rsidRPr="00666C85">
        <w:rPr>
          <w:color w:val="000000" w:themeColor="text1"/>
          <w:vertAlign w:val="subscript"/>
        </w:rPr>
        <w:t>2</w:t>
      </w:r>
      <w:r w:rsidR="002009F8" w:rsidRPr="002009F8">
        <w:rPr>
          <w:color w:val="000000" w:themeColor="text1"/>
        </w:rPr>
        <w:t>S</w:t>
      </w:r>
      <w:r w:rsidR="002009F8" w:rsidRPr="00666C85">
        <w:rPr>
          <w:color w:val="000000" w:themeColor="text1"/>
          <w:vertAlign w:val="subscript"/>
        </w:rPr>
        <w:t>2</w:t>
      </w:r>
      <w:r w:rsidR="002009F8" w:rsidRPr="002009F8">
        <w:rPr>
          <w:color w:val="000000" w:themeColor="text1"/>
        </w:rPr>
        <w:t>O</w:t>
      </w:r>
      <w:r w:rsidR="002009F8" w:rsidRPr="00666C85">
        <w:rPr>
          <w:color w:val="000000" w:themeColor="text1"/>
          <w:vertAlign w:val="subscript"/>
        </w:rPr>
        <w:t>5</w:t>
      </w:r>
      <w:r w:rsidR="002009F8">
        <w:rPr>
          <w:color w:val="000000" w:themeColor="text1"/>
        </w:rPr>
        <w:t xml:space="preserve"> и 0,2 мг/мл Na</w:t>
      </w:r>
      <w:r w:rsidR="002009F8" w:rsidRPr="00666C85">
        <w:rPr>
          <w:color w:val="000000" w:themeColor="text1"/>
          <w:vertAlign w:val="subscript"/>
        </w:rPr>
        <w:t>2</w:t>
      </w:r>
      <w:r w:rsidR="002009F8">
        <w:rPr>
          <w:color w:val="000000" w:themeColor="text1"/>
        </w:rPr>
        <w:t>S</w:t>
      </w:r>
      <w:r w:rsidR="002009F8" w:rsidRPr="00666C85">
        <w:rPr>
          <w:color w:val="000000" w:themeColor="text1"/>
          <w:vertAlign w:val="subscript"/>
        </w:rPr>
        <w:t>2</w:t>
      </w:r>
      <w:r w:rsidR="002009F8">
        <w:rPr>
          <w:color w:val="000000" w:themeColor="text1"/>
        </w:rPr>
        <w:t>O</w:t>
      </w:r>
      <w:r w:rsidR="002009F8" w:rsidRPr="00666C85">
        <w:rPr>
          <w:color w:val="000000" w:themeColor="text1"/>
          <w:vertAlign w:val="subscript"/>
        </w:rPr>
        <w:t>3</w:t>
      </w:r>
      <w:r w:rsidR="002009F8">
        <w:rPr>
          <w:color w:val="000000" w:themeColor="text1"/>
        </w:rPr>
        <w:t xml:space="preserve">), время взаимодействия (15 мин.) </w:t>
      </w:r>
      <w:r w:rsidR="00AC6CE2" w:rsidRPr="001316B4">
        <w:rPr>
          <w:color w:val="000000" w:themeColor="text1"/>
        </w:rPr>
        <w:t xml:space="preserve">и температура </w:t>
      </w:r>
      <w:r w:rsidR="00BF64A0" w:rsidRPr="001316B4">
        <w:rPr>
          <w:color w:val="000000" w:themeColor="text1"/>
        </w:rPr>
        <w:t>восстановления</w:t>
      </w:r>
      <w:r w:rsidR="002009F8">
        <w:rPr>
          <w:color w:val="000000" w:themeColor="text1"/>
        </w:rPr>
        <w:t xml:space="preserve"> (55</w:t>
      </w:r>
      <w:r w:rsidR="002009F8" w:rsidRPr="002009F8">
        <w:rPr>
          <w:color w:val="000000" w:themeColor="text1"/>
        </w:rPr>
        <w:t>°</w:t>
      </w:r>
      <w:r w:rsidR="002009F8">
        <w:rPr>
          <w:color w:val="000000" w:themeColor="text1"/>
          <w:lang w:val="en-US"/>
        </w:rPr>
        <w:t>C</w:t>
      </w:r>
      <w:r w:rsidR="002009F8">
        <w:rPr>
          <w:color w:val="000000" w:themeColor="text1"/>
        </w:rPr>
        <w:t>)</w:t>
      </w:r>
      <w:r w:rsidR="00DB3A2F" w:rsidRPr="001316B4">
        <w:rPr>
          <w:color w:val="000000" w:themeColor="text1"/>
        </w:rPr>
        <w:t xml:space="preserve">. </w:t>
      </w:r>
      <w:r w:rsidR="00171536" w:rsidRPr="001316B4">
        <w:rPr>
          <w:color w:val="000000" w:themeColor="text1"/>
        </w:rPr>
        <w:t xml:space="preserve">В подобранных условиях были получены </w:t>
      </w:r>
      <w:proofErr w:type="spellStart"/>
      <w:r w:rsidR="00171536" w:rsidRPr="001316B4">
        <w:rPr>
          <w:color w:val="000000" w:themeColor="text1"/>
        </w:rPr>
        <w:t>градуировочные</w:t>
      </w:r>
      <w:proofErr w:type="spellEnd"/>
      <w:r w:rsidR="00171536" w:rsidRPr="001316B4">
        <w:rPr>
          <w:color w:val="000000" w:themeColor="text1"/>
        </w:rPr>
        <w:t xml:space="preserve"> зависимости, линей</w:t>
      </w:r>
      <w:r w:rsidR="004C5C3B" w:rsidRPr="001316B4">
        <w:rPr>
          <w:color w:val="000000" w:themeColor="text1"/>
        </w:rPr>
        <w:t xml:space="preserve">ные в диапазоне </w:t>
      </w:r>
      <w:r w:rsidR="00F71DDB" w:rsidRPr="001316B4">
        <w:rPr>
          <w:color w:val="000000" w:themeColor="text1"/>
        </w:rPr>
        <w:t>10-250 мкг/л</w:t>
      </w:r>
      <w:r w:rsidR="00E33346" w:rsidRPr="001316B4">
        <w:rPr>
          <w:color w:val="000000" w:themeColor="text1"/>
        </w:rPr>
        <w:t xml:space="preserve"> (</w:t>
      </w:r>
      <w:r w:rsidR="00E33346" w:rsidRPr="001316B4">
        <w:rPr>
          <w:color w:val="000000" w:themeColor="text1"/>
          <w:lang w:val="en-US"/>
        </w:rPr>
        <w:t>y</w:t>
      </w:r>
      <w:r w:rsidR="00E33346" w:rsidRPr="001316B4">
        <w:rPr>
          <w:color w:val="000000" w:themeColor="text1"/>
        </w:rPr>
        <w:t>=0,3614</w:t>
      </w:r>
      <w:r w:rsidR="00E33346" w:rsidRPr="001316B4">
        <w:rPr>
          <w:color w:val="000000" w:themeColor="text1"/>
          <w:lang w:val="en-US"/>
        </w:rPr>
        <w:t>x</w:t>
      </w:r>
      <w:r w:rsidR="00E33346" w:rsidRPr="001316B4">
        <w:rPr>
          <w:color w:val="000000" w:themeColor="text1"/>
        </w:rPr>
        <w:t>-4,987;</w:t>
      </w:r>
      <w:r w:rsidR="000E1229" w:rsidRPr="001316B4">
        <w:rPr>
          <w:color w:val="000000" w:themeColor="text1"/>
        </w:rPr>
        <w:t xml:space="preserve"> </w:t>
      </w:r>
      <w:r w:rsidR="000E1229" w:rsidRPr="001316B4">
        <w:rPr>
          <w:color w:val="000000" w:themeColor="text1"/>
          <w:lang w:val="en-US"/>
        </w:rPr>
        <w:t>R</w:t>
      </w:r>
      <w:r w:rsidR="000E1229" w:rsidRPr="001316B4">
        <w:rPr>
          <w:color w:val="000000" w:themeColor="text1"/>
          <w:vertAlign w:val="superscript"/>
        </w:rPr>
        <w:t>2</w:t>
      </w:r>
      <w:r w:rsidR="000E1229" w:rsidRPr="001316B4">
        <w:rPr>
          <w:color w:val="000000" w:themeColor="text1"/>
        </w:rPr>
        <w:t xml:space="preserve"> = 0,</w:t>
      </w:r>
      <w:r w:rsidR="00452915" w:rsidRPr="001316B4">
        <w:rPr>
          <w:color w:val="000000" w:themeColor="text1"/>
        </w:rPr>
        <w:t>99</w:t>
      </w:r>
      <w:r w:rsidR="00E33346" w:rsidRPr="001316B4">
        <w:rPr>
          <w:color w:val="000000" w:themeColor="text1"/>
        </w:rPr>
        <w:t>4)</w:t>
      </w:r>
      <w:r w:rsidR="00171536" w:rsidRPr="001316B4">
        <w:rPr>
          <w:color w:val="000000" w:themeColor="text1"/>
        </w:rPr>
        <w:t>.</w:t>
      </w:r>
      <w:r w:rsidR="00BA1747" w:rsidRPr="001316B4">
        <w:rPr>
          <w:color w:val="000000" w:themeColor="text1"/>
        </w:rPr>
        <w:t xml:space="preserve"> Предел обнаружения составил 2</w:t>
      </w:r>
      <w:r w:rsidR="007539E3" w:rsidRPr="001316B4">
        <w:rPr>
          <w:color w:val="000000" w:themeColor="text1"/>
        </w:rPr>
        <w:t xml:space="preserve"> мкг/л</w:t>
      </w:r>
      <w:r w:rsidR="00E8168B" w:rsidRPr="001316B4">
        <w:rPr>
          <w:color w:val="000000" w:themeColor="text1"/>
        </w:rPr>
        <w:t xml:space="preserve"> (для </w:t>
      </w:r>
      <w:r w:rsidR="00E8168B" w:rsidRPr="001316B4">
        <w:rPr>
          <w:color w:val="000000"/>
        </w:rPr>
        <w:t>As</w:t>
      </w:r>
      <w:r w:rsidR="00E8168B" w:rsidRPr="001316B4">
        <w:rPr>
          <w:color w:val="000000"/>
          <w:vertAlign w:val="superscript"/>
        </w:rPr>
        <w:t>3+</w:t>
      </w:r>
      <w:r w:rsidR="00E8168B" w:rsidRPr="001316B4">
        <w:rPr>
          <w:color w:val="000000"/>
        </w:rPr>
        <w:t>) и 5 мкг/л (для As</w:t>
      </w:r>
      <w:r w:rsidR="00E8168B" w:rsidRPr="001316B4">
        <w:rPr>
          <w:color w:val="000000"/>
          <w:vertAlign w:val="superscript"/>
        </w:rPr>
        <w:t>5+</w:t>
      </w:r>
      <w:r w:rsidR="00E8168B" w:rsidRPr="001316B4">
        <w:rPr>
          <w:color w:val="000000"/>
        </w:rPr>
        <w:t>)</w:t>
      </w:r>
      <w:r w:rsidR="00BA1747" w:rsidRPr="001316B4">
        <w:rPr>
          <w:color w:val="000000" w:themeColor="text1"/>
        </w:rPr>
        <w:t xml:space="preserve"> При подобранных условиях было проведено определение </w:t>
      </w:r>
      <w:r w:rsidR="00CB00A7" w:rsidRPr="001316B4">
        <w:rPr>
          <w:color w:val="000000" w:themeColor="text1"/>
        </w:rPr>
        <w:t>мышьяка</w:t>
      </w:r>
      <w:r w:rsidR="00BA1747" w:rsidRPr="001316B4">
        <w:rPr>
          <w:color w:val="000000" w:themeColor="text1"/>
        </w:rPr>
        <w:t xml:space="preserve"> </w:t>
      </w:r>
      <w:r w:rsidR="007203CA">
        <w:rPr>
          <w:color w:val="000000" w:themeColor="text1"/>
        </w:rPr>
        <w:t xml:space="preserve">в морепродуктах, </w:t>
      </w:r>
      <w:r w:rsidR="00CB00A7" w:rsidRPr="001316B4">
        <w:rPr>
          <w:color w:val="000000" w:themeColor="text1"/>
        </w:rPr>
        <w:t>природных и минеральных водах</w:t>
      </w:r>
      <w:r w:rsidR="007203CA">
        <w:rPr>
          <w:color w:val="000000" w:themeColor="text1"/>
        </w:rPr>
        <w:t>.</w:t>
      </w:r>
    </w:p>
    <w:p w14:paraId="0000000E" w14:textId="77777777" w:rsidR="00130241" w:rsidRPr="00220EA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316B4">
        <w:rPr>
          <w:b/>
          <w:color w:val="000000"/>
        </w:rPr>
        <w:t>Литература</w:t>
      </w:r>
    </w:p>
    <w:p w14:paraId="0E90C6C6" w14:textId="29761409" w:rsidR="00B76296" w:rsidRPr="001316B4" w:rsidRDefault="00107AA3" w:rsidP="00824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20EAC">
        <w:rPr>
          <w:color w:val="000000"/>
          <w:lang w:val="en-US"/>
        </w:rPr>
        <w:t>1.</w:t>
      </w:r>
      <w:r w:rsidR="006954F9" w:rsidRPr="00220EAC">
        <w:rPr>
          <w:color w:val="000000"/>
          <w:lang w:val="en-US"/>
        </w:rPr>
        <w:t xml:space="preserve"> </w:t>
      </w:r>
      <w:proofErr w:type="spellStart"/>
      <w:r w:rsidR="00A02BA7" w:rsidRPr="001316B4">
        <w:rPr>
          <w:color w:val="000000"/>
          <w:lang w:val="en-US"/>
        </w:rPr>
        <w:t>Manring</w:t>
      </w:r>
      <w:proofErr w:type="spellEnd"/>
      <w:r w:rsidR="00A02BA7" w:rsidRPr="00220EAC">
        <w:rPr>
          <w:color w:val="000000"/>
          <w:lang w:val="en-US"/>
        </w:rPr>
        <w:t xml:space="preserve"> </w:t>
      </w:r>
      <w:r w:rsidR="00A02BA7" w:rsidRPr="001316B4">
        <w:rPr>
          <w:color w:val="000000"/>
          <w:lang w:val="en-US"/>
        </w:rPr>
        <w:t>Noel</w:t>
      </w:r>
      <w:r w:rsidR="00A02BA7" w:rsidRPr="00220EAC">
        <w:rPr>
          <w:color w:val="000000"/>
          <w:lang w:val="en-US"/>
        </w:rPr>
        <w:t xml:space="preserve">, </w:t>
      </w:r>
      <w:proofErr w:type="spellStart"/>
      <w:r w:rsidR="00A02BA7" w:rsidRPr="001316B4">
        <w:rPr>
          <w:color w:val="000000"/>
          <w:lang w:val="en-US"/>
        </w:rPr>
        <w:t>Strini</w:t>
      </w:r>
      <w:proofErr w:type="spellEnd"/>
      <w:r w:rsidR="00A02BA7" w:rsidRPr="00220EAC">
        <w:rPr>
          <w:color w:val="000000"/>
          <w:lang w:val="en-US"/>
        </w:rPr>
        <w:t xml:space="preserve"> </w:t>
      </w:r>
      <w:r w:rsidR="00A02BA7" w:rsidRPr="001316B4">
        <w:rPr>
          <w:color w:val="000000"/>
          <w:lang w:val="en-US"/>
        </w:rPr>
        <w:t>Miriam</w:t>
      </w:r>
      <w:r w:rsidR="00A02BA7" w:rsidRPr="00220EAC">
        <w:rPr>
          <w:color w:val="000000"/>
          <w:lang w:val="en-US"/>
        </w:rPr>
        <w:t xml:space="preserve">, </w:t>
      </w:r>
      <w:proofErr w:type="spellStart"/>
      <w:r w:rsidR="00A02BA7" w:rsidRPr="001316B4">
        <w:rPr>
          <w:color w:val="000000"/>
          <w:lang w:val="en-US"/>
        </w:rPr>
        <w:t>Koifman</w:t>
      </w:r>
      <w:proofErr w:type="spellEnd"/>
      <w:r w:rsidR="00A02BA7" w:rsidRPr="001316B4">
        <w:rPr>
          <w:color w:val="000000"/>
          <w:lang w:val="en-US"/>
        </w:rPr>
        <w:t xml:space="preserve"> Gene, Xavier Jonathan, </w:t>
      </w:r>
      <w:proofErr w:type="spellStart"/>
      <w:r w:rsidR="00A02BA7" w:rsidRPr="001316B4">
        <w:rPr>
          <w:color w:val="000000"/>
          <w:lang w:val="en-US"/>
        </w:rPr>
        <w:t>Smeltz</w:t>
      </w:r>
      <w:proofErr w:type="spellEnd"/>
      <w:r w:rsidR="00A02BA7" w:rsidRPr="001316B4">
        <w:rPr>
          <w:color w:val="000000"/>
          <w:lang w:val="en-US"/>
        </w:rPr>
        <w:t xml:space="preserve"> Jessica, </w:t>
      </w:r>
      <w:proofErr w:type="spellStart"/>
      <w:r w:rsidR="00A02BA7" w:rsidRPr="001316B4">
        <w:rPr>
          <w:color w:val="000000"/>
          <w:lang w:val="en-US"/>
        </w:rPr>
        <w:t>Pathirathna</w:t>
      </w:r>
      <w:proofErr w:type="spellEnd"/>
      <w:r w:rsidR="00A02BA7" w:rsidRPr="001316B4">
        <w:rPr>
          <w:color w:val="000000"/>
          <w:lang w:val="en-US"/>
        </w:rPr>
        <w:t xml:space="preserve"> </w:t>
      </w:r>
      <w:proofErr w:type="spellStart"/>
      <w:r w:rsidR="00C10912" w:rsidRPr="001316B4">
        <w:rPr>
          <w:color w:val="000000"/>
          <w:lang w:val="en-US"/>
        </w:rPr>
        <w:t>Pavithra</w:t>
      </w:r>
      <w:proofErr w:type="spellEnd"/>
      <w:r w:rsidR="00C10912" w:rsidRPr="001316B4">
        <w:rPr>
          <w:color w:val="000000"/>
          <w:lang w:val="en-US"/>
        </w:rPr>
        <w:t>. (2024). Ultrafast Detection of Arsenic Using Carbon-Fiber Microelectrodes and Fast-Scan Cyclic Voltammetry. Micromachines. 15. 733. 10.3390/mi15060733.</w:t>
      </w:r>
    </w:p>
    <w:p w14:paraId="099E5B12" w14:textId="152B422B" w:rsidR="006326A9" w:rsidRPr="00D321A8" w:rsidRDefault="00312B6F" w:rsidP="00824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316B4">
        <w:rPr>
          <w:color w:val="000000"/>
          <w:lang w:val="en-US"/>
        </w:rPr>
        <w:t xml:space="preserve">2. </w:t>
      </w:r>
      <w:r w:rsidR="00D360A2" w:rsidRPr="001316B4">
        <w:rPr>
          <w:color w:val="000000"/>
          <w:lang w:val="en-US"/>
        </w:rPr>
        <w:t xml:space="preserve">Leonid Yu. </w:t>
      </w:r>
      <w:proofErr w:type="spellStart"/>
      <w:r w:rsidR="00D360A2" w:rsidRPr="001316B4">
        <w:rPr>
          <w:color w:val="000000"/>
          <w:lang w:val="en-US"/>
        </w:rPr>
        <w:t>Martynov</w:t>
      </w:r>
      <w:proofErr w:type="spellEnd"/>
      <w:r w:rsidR="00D360A2" w:rsidRPr="001316B4">
        <w:rPr>
          <w:color w:val="000000"/>
          <w:lang w:val="en-US"/>
        </w:rPr>
        <w:t xml:space="preserve">, Alina V. </w:t>
      </w:r>
      <w:proofErr w:type="spellStart"/>
      <w:r w:rsidR="00D360A2" w:rsidRPr="001316B4">
        <w:rPr>
          <w:color w:val="000000"/>
          <w:lang w:val="en-US"/>
        </w:rPr>
        <w:t>Dymova</w:t>
      </w:r>
      <w:proofErr w:type="spellEnd"/>
      <w:r w:rsidR="00D360A2" w:rsidRPr="001316B4">
        <w:rPr>
          <w:color w:val="000000"/>
          <w:lang w:val="en-US"/>
        </w:rPr>
        <w:t xml:space="preserve">, Ivan A. </w:t>
      </w:r>
      <w:proofErr w:type="spellStart"/>
      <w:r w:rsidR="00D360A2" w:rsidRPr="001316B4">
        <w:rPr>
          <w:color w:val="000000"/>
          <w:lang w:val="en-US"/>
        </w:rPr>
        <w:t>Semyachkin</w:t>
      </w:r>
      <w:proofErr w:type="spellEnd"/>
      <w:r w:rsidR="00D360A2" w:rsidRPr="001316B4">
        <w:rPr>
          <w:color w:val="000000"/>
          <w:lang w:val="en-US"/>
        </w:rPr>
        <w:t xml:space="preserve">, Alexander V. </w:t>
      </w:r>
      <w:proofErr w:type="spellStart"/>
      <w:r w:rsidR="00D360A2" w:rsidRPr="001316B4">
        <w:rPr>
          <w:color w:val="000000"/>
          <w:lang w:val="en-US"/>
        </w:rPr>
        <w:t>Nikulin</w:t>
      </w:r>
      <w:proofErr w:type="spellEnd"/>
      <w:r w:rsidR="00D360A2" w:rsidRPr="001316B4">
        <w:rPr>
          <w:color w:val="000000"/>
          <w:lang w:val="en-US"/>
        </w:rPr>
        <w:t>, Konstantin A. Sakharov, Nikolay A.</w:t>
      </w:r>
      <w:r w:rsidR="00434767" w:rsidRPr="001316B4">
        <w:rPr>
          <w:color w:val="000000"/>
          <w:lang w:val="en-US"/>
        </w:rPr>
        <w:t xml:space="preserve"> </w:t>
      </w:r>
      <w:proofErr w:type="spellStart"/>
      <w:r w:rsidR="00434767" w:rsidRPr="001316B4">
        <w:rPr>
          <w:color w:val="000000"/>
          <w:lang w:val="en-US"/>
        </w:rPr>
        <w:t>Yashtulov</w:t>
      </w:r>
      <w:proofErr w:type="spellEnd"/>
      <w:r w:rsidR="00434767" w:rsidRPr="001316B4">
        <w:rPr>
          <w:color w:val="000000"/>
          <w:lang w:val="en-US"/>
        </w:rPr>
        <w:t xml:space="preserve">, Nikolay K. </w:t>
      </w:r>
      <w:proofErr w:type="spellStart"/>
      <w:r w:rsidR="00434767" w:rsidRPr="001316B4">
        <w:rPr>
          <w:color w:val="000000"/>
          <w:lang w:val="en-US"/>
        </w:rPr>
        <w:t>Zaytsev</w:t>
      </w:r>
      <w:proofErr w:type="spellEnd"/>
      <w:r w:rsidR="00434767" w:rsidRPr="001316B4">
        <w:rPr>
          <w:color w:val="000000"/>
          <w:lang w:val="en-US"/>
        </w:rPr>
        <w:t xml:space="preserve">. </w:t>
      </w:r>
      <w:r w:rsidR="00D360A2" w:rsidRPr="001316B4">
        <w:rPr>
          <w:color w:val="000000"/>
          <w:lang w:val="en-US"/>
        </w:rPr>
        <w:t>Electrochemical and</w:t>
      </w:r>
      <w:r w:rsidR="001C1770">
        <w:rPr>
          <w:color w:val="000000"/>
          <w:lang w:val="en-US"/>
        </w:rPr>
        <w:t xml:space="preserve"> </w:t>
      </w:r>
      <w:r w:rsidR="00D360A2" w:rsidRPr="001316B4">
        <w:rPr>
          <w:color w:val="000000"/>
          <w:lang w:val="en-US"/>
        </w:rPr>
        <w:t xml:space="preserve">microscopic study of a rotating disk Gold-Film electrode for </w:t>
      </w:r>
      <w:proofErr w:type="spellStart"/>
      <w:r w:rsidR="00D360A2" w:rsidRPr="001316B4">
        <w:rPr>
          <w:color w:val="000000"/>
          <w:lang w:val="en-US"/>
        </w:rPr>
        <w:t>voltammetric</w:t>
      </w:r>
      <w:proofErr w:type="spellEnd"/>
      <w:r w:rsidR="00D360A2" w:rsidRPr="001316B4">
        <w:rPr>
          <w:color w:val="000000"/>
          <w:lang w:val="en-US"/>
        </w:rPr>
        <w:t xml:space="preserve"> determination of arsenic (III), Microchemical Journal, Volume 205, 2024, 111177.</w:t>
      </w:r>
      <w:bookmarkStart w:id="0" w:name="_GoBack"/>
      <w:bookmarkEnd w:id="0"/>
    </w:p>
    <w:sectPr w:rsidR="006326A9" w:rsidRPr="00D321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11CB"/>
    <w:rsid w:val="000470A5"/>
    <w:rsid w:val="00063966"/>
    <w:rsid w:val="00075B9B"/>
    <w:rsid w:val="00075D6E"/>
    <w:rsid w:val="00086081"/>
    <w:rsid w:val="0009449A"/>
    <w:rsid w:val="00094FD0"/>
    <w:rsid w:val="000E1229"/>
    <w:rsid w:val="000E334E"/>
    <w:rsid w:val="000F3866"/>
    <w:rsid w:val="00101A1C"/>
    <w:rsid w:val="00103657"/>
    <w:rsid w:val="00106375"/>
    <w:rsid w:val="001063FC"/>
    <w:rsid w:val="00107AA3"/>
    <w:rsid w:val="00116478"/>
    <w:rsid w:val="00130241"/>
    <w:rsid w:val="001316B4"/>
    <w:rsid w:val="00135A72"/>
    <w:rsid w:val="00171536"/>
    <w:rsid w:val="001C1770"/>
    <w:rsid w:val="001D11FB"/>
    <w:rsid w:val="001E61C2"/>
    <w:rsid w:val="001F0493"/>
    <w:rsid w:val="002009F8"/>
    <w:rsid w:val="00220EAC"/>
    <w:rsid w:val="0022260A"/>
    <w:rsid w:val="002264EE"/>
    <w:rsid w:val="0023307C"/>
    <w:rsid w:val="00255B09"/>
    <w:rsid w:val="00260E89"/>
    <w:rsid w:val="0026215F"/>
    <w:rsid w:val="002774CB"/>
    <w:rsid w:val="002821A2"/>
    <w:rsid w:val="00282A0E"/>
    <w:rsid w:val="00292A69"/>
    <w:rsid w:val="002B4E50"/>
    <w:rsid w:val="002C39D3"/>
    <w:rsid w:val="002F5711"/>
    <w:rsid w:val="00301DC3"/>
    <w:rsid w:val="00302915"/>
    <w:rsid w:val="00312B6F"/>
    <w:rsid w:val="0031361E"/>
    <w:rsid w:val="00331B28"/>
    <w:rsid w:val="003518DD"/>
    <w:rsid w:val="00370B7A"/>
    <w:rsid w:val="0037261A"/>
    <w:rsid w:val="00374A61"/>
    <w:rsid w:val="00391891"/>
    <w:rsid w:val="00391C38"/>
    <w:rsid w:val="003B5743"/>
    <w:rsid w:val="003B76D6"/>
    <w:rsid w:val="003E0173"/>
    <w:rsid w:val="003E2601"/>
    <w:rsid w:val="003E5212"/>
    <w:rsid w:val="003F1AB8"/>
    <w:rsid w:val="003F36E5"/>
    <w:rsid w:val="003F4E6B"/>
    <w:rsid w:val="003F796A"/>
    <w:rsid w:val="00415C18"/>
    <w:rsid w:val="004226C8"/>
    <w:rsid w:val="004244FA"/>
    <w:rsid w:val="00434767"/>
    <w:rsid w:val="00452915"/>
    <w:rsid w:val="00455974"/>
    <w:rsid w:val="0047385A"/>
    <w:rsid w:val="004A26A3"/>
    <w:rsid w:val="004C5C3B"/>
    <w:rsid w:val="004F0EDF"/>
    <w:rsid w:val="004F15CE"/>
    <w:rsid w:val="004F2583"/>
    <w:rsid w:val="004F7774"/>
    <w:rsid w:val="00522BF1"/>
    <w:rsid w:val="00585199"/>
    <w:rsid w:val="00590166"/>
    <w:rsid w:val="005A618C"/>
    <w:rsid w:val="005C5AA7"/>
    <w:rsid w:val="005C5E9C"/>
    <w:rsid w:val="005D022B"/>
    <w:rsid w:val="005D21E0"/>
    <w:rsid w:val="005E5BE9"/>
    <w:rsid w:val="006046DB"/>
    <w:rsid w:val="006326A9"/>
    <w:rsid w:val="00637F44"/>
    <w:rsid w:val="006453CD"/>
    <w:rsid w:val="006532C3"/>
    <w:rsid w:val="00666C85"/>
    <w:rsid w:val="0069427D"/>
    <w:rsid w:val="006954F9"/>
    <w:rsid w:val="006E3CC5"/>
    <w:rsid w:val="006E7E99"/>
    <w:rsid w:val="006E7FEE"/>
    <w:rsid w:val="006F7A19"/>
    <w:rsid w:val="007203CA"/>
    <w:rsid w:val="007213E1"/>
    <w:rsid w:val="00723730"/>
    <w:rsid w:val="00723E06"/>
    <w:rsid w:val="00745D84"/>
    <w:rsid w:val="007539E3"/>
    <w:rsid w:val="00775389"/>
    <w:rsid w:val="00797838"/>
    <w:rsid w:val="007B4A20"/>
    <w:rsid w:val="007C36D8"/>
    <w:rsid w:val="007C78C8"/>
    <w:rsid w:val="007D05A1"/>
    <w:rsid w:val="007D0B20"/>
    <w:rsid w:val="007E6836"/>
    <w:rsid w:val="007F2744"/>
    <w:rsid w:val="007F73D2"/>
    <w:rsid w:val="007F791A"/>
    <w:rsid w:val="008001A3"/>
    <w:rsid w:val="00811A18"/>
    <w:rsid w:val="00824331"/>
    <w:rsid w:val="0082566B"/>
    <w:rsid w:val="00855BE1"/>
    <w:rsid w:val="00865941"/>
    <w:rsid w:val="008742B7"/>
    <w:rsid w:val="00891217"/>
    <w:rsid w:val="008931BE"/>
    <w:rsid w:val="008A7CDE"/>
    <w:rsid w:val="008C4CAB"/>
    <w:rsid w:val="008C67E3"/>
    <w:rsid w:val="008F1F75"/>
    <w:rsid w:val="00913DB9"/>
    <w:rsid w:val="00914205"/>
    <w:rsid w:val="00921D45"/>
    <w:rsid w:val="00941E8B"/>
    <w:rsid w:val="009426C0"/>
    <w:rsid w:val="009501D0"/>
    <w:rsid w:val="009511BA"/>
    <w:rsid w:val="00951DD5"/>
    <w:rsid w:val="00980A65"/>
    <w:rsid w:val="00991246"/>
    <w:rsid w:val="009A66DB"/>
    <w:rsid w:val="009B2F80"/>
    <w:rsid w:val="009B3300"/>
    <w:rsid w:val="009C0D25"/>
    <w:rsid w:val="009C3585"/>
    <w:rsid w:val="009D2641"/>
    <w:rsid w:val="009F3380"/>
    <w:rsid w:val="00A02163"/>
    <w:rsid w:val="00A02BA7"/>
    <w:rsid w:val="00A144A7"/>
    <w:rsid w:val="00A314FE"/>
    <w:rsid w:val="00A37A7C"/>
    <w:rsid w:val="00A521AB"/>
    <w:rsid w:val="00A557B1"/>
    <w:rsid w:val="00A6230F"/>
    <w:rsid w:val="00A818E4"/>
    <w:rsid w:val="00A81CF7"/>
    <w:rsid w:val="00AA2C88"/>
    <w:rsid w:val="00AB4E49"/>
    <w:rsid w:val="00AC4F69"/>
    <w:rsid w:val="00AC6CE2"/>
    <w:rsid w:val="00AD7380"/>
    <w:rsid w:val="00AF0491"/>
    <w:rsid w:val="00B074C9"/>
    <w:rsid w:val="00B31E84"/>
    <w:rsid w:val="00B34F3C"/>
    <w:rsid w:val="00B7130F"/>
    <w:rsid w:val="00B76296"/>
    <w:rsid w:val="00B80D35"/>
    <w:rsid w:val="00BA1747"/>
    <w:rsid w:val="00BC36FD"/>
    <w:rsid w:val="00BC4F37"/>
    <w:rsid w:val="00BE03BE"/>
    <w:rsid w:val="00BE2ADF"/>
    <w:rsid w:val="00BF36F8"/>
    <w:rsid w:val="00BF4622"/>
    <w:rsid w:val="00BF64A0"/>
    <w:rsid w:val="00C037D9"/>
    <w:rsid w:val="00C04A53"/>
    <w:rsid w:val="00C10912"/>
    <w:rsid w:val="00C2762C"/>
    <w:rsid w:val="00C30B80"/>
    <w:rsid w:val="00C4550F"/>
    <w:rsid w:val="00C479AF"/>
    <w:rsid w:val="00C47A3F"/>
    <w:rsid w:val="00C50645"/>
    <w:rsid w:val="00C5356E"/>
    <w:rsid w:val="00C6068A"/>
    <w:rsid w:val="00C631F0"/>
    <w:rsid w:val="00C844E2"/>
    <w:rsid w:val="00CB00A7"/>
    <w:rsid w:val="00CB41CC"/>
    <w:rsid w:val="00CD00B1"/>
    <w:rsid w:val="00CD77FE"/>
    <w:rsid w:val="00CE326C"/>
    <w:rsid w:val="00D07490"/>
    <w:rsid w:val="00D22306"/>
    <w:rsid w:val="00D260A3"/>
    <w:rsid w:val="00D321A8"/>
    <w:rsid w:val="00D360A2"/>
    <w:rsid w:val="00D42542"/>
    <w:rsid w:val="00D47DFA"/>
    <w:rsid w:val="00D57826"/>
    <w:rsid w:val="00D66C6B"/>
    <w:rsid w:val="00D77252"/>
    <w:rsid w:val="00D8121C"/>
    <w:rsid w:val="00D97FBD"/>
    <w:rsid w:val="00DA5D38"/>
    <w:rsid w:val="00DB3A2F"/>
    <w:rsid w:val="00DD037C"/>
    <w:rsid w:val="00DD5881"/>
    <w:rsid w:val="00DD7406"/>
    <w:rsid w:val="00DF4963"/>
    <w:rsid w:val="00DF56A1"/>
    <w:rsid w:val="00E2009B"/>
    <w:rsid w:val="00E22189"/>
    <w:rsid w:val="00E33346"/>
    <w:rsid w:val="00E35060"/>
    <w:rsid w:val="00E36273"/>
    <w:rsid w:val="00E47673"/>
    <w:rsid w:val="00E74069"/>
    <w:rsid w:val="00E8168B"/>
    <w:rsid w:val="00E81D35"/>
    <w:rsid w:val="00E91205"/>
    <w:rsid w:val="00E92058"/>
    <w:rsid w:val="00EB1F49"/>
    <w:rsid w:val="00EC2263"/>
    <w:rsid w:val="00ED54FD"/>
    <w:rsid w:val="00EE463A"/>
    <w:rsid w:val="00F02826"/>
    <w:rsid w:val="00F1543D"/>
    <w:rsid w:val="00F224F4"/>
    <w:rsid w:val="00F27610"/>
    <w:rsid w:val="00F37B66"/>
    <w:rsid w:val="00F54E59"/>
    <w:rsid w:val="00F71DDB"/>
    <w:rsid w:val="00F73F6E"/>
    <w:rsid w:val="00F757C7"/>
    <w:rsid w:val="00F865B3"/>
    <w:rsid w:val="00FB1322"/>
    <w:rsid w:val="00FB1509"/>
    <w:rsid w:val="00FB3080"/>
    <w:rsid w:val="00FE6D0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6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878">
                          <w:marLeft w:val="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8244">
                                      <w:marLeft w:val="120"/>
                                      <w:marRight w:val="12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074119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04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0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57696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2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36014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86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97748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4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570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74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7465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71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920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94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94952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14374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27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73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0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6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2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65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1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6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8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37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2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8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98772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2536">
                                                          <w:marLeft w:val="103"/>
                                                          <w:marRight w:val="205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30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1254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35481">
                                                          <w:marLeft w:val="103"/>
                                                          <w:marRight w:val="205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8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6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55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0798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91338">
                                                          <w:marLeft w:val="103"/>
                                                          <w:marRight w:val="205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34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817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26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87754">
                                                          <w:marLeft w:val="103"/>
                                                          <w:marRight w:val="205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19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173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47374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08651">
                                                          <w:marLeft w:val="103"/>
                                                          <w:marRight w:val="205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4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463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3278">
                                                          <w:marLeft w:val="103"/>
                                                          <w:marRight w:val="205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33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30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44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9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45304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1909">
                                                          <w:marLeft w:val="103"/>
                                                          <w:marRight w:val="205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9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77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67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6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81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8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77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89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91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68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12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40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0205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9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1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45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4827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87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782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47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5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9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4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8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38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4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3492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933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497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emeeva1080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A865B-D92F-4357-AD6D-C4B64D93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Еремеева</dc:creator>
  <cp:lastModifiedBy>Huawei</cp:lastModifiedBy>
  <cp:revision>2</cp:revision>
  <dcterms:created xsi:type="dcterms:W3CDTF">2025-03-02T10:55:00Z</dcterms:created>
  <dcterms:modified xsi:type="dcterms:W3CDTF">2025-03-02T10:55:00Z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