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1D57" w14:textId="779E8F2C" w:rsidR="00570A32" w:rsidRDefault="00497501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>
        <w:rPr>
          <w:b/>
          <w:bCs/>
        </w:rPr>
        <w:t>Влияние природы нанореактора</w:t>
      </w:r>
      <w:r w:rsidR="00570A32">
        <w:rPr>
          <w:b/>
          <w:bCs/>
        </w:rPr>
        <w:t xml:space="preserve"> на эффективность пероксиоксалатной хемилюминесцентной реакции</w:t>
      </w:r>
    </w:p>
    <w:p w14:paraId="5B426E2B" w14:textId="77777777" w:rsidR="00570A32" w:rsidRDefault="00570A32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Фомин Е.О., Якимов Н.П., Мелик-</w:t>
      </w:r>
      <w:proofErr w:type="spellStart"/>
      <w:r>
        <w:rPr>
          <w:b/>
          <w:i/>
          <w:color w:val="000000"/>
        </w:rPr>
        <w:t>Нубаров</w:t>
      </w:r>
      <w:proofErr w:type="spellEnd"/>
      <w:r>
        <w:rPr>
          <w:b/>
          <w:i/>
          <w:color w:val="000000"/>
        </w:rPr>
        <w:t xml:space="preserve"> Н.С.</w:t>
      </w:r>
    </w:p>
    <w:p w14:paraId="1E89401D" w14:textId="77777777" w:rsidR="00570A32" w:rsidRDefault="00570A32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 w14:paraId="126D5FDF" w14:textId="77777777" w:rsidR="00570A32" w:rsidRPr="00921D45" w:rsidRDefault="00570A32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9039E7E" w14:textId="77777777" w:rsidR="00570A32" w:rsidRPr="00391C38" w:rsidRDefault="00570A32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6AE40F41" w14:textId="77777777" w:rsidR="00570A32" w:rsidRPr="003110CD" w:rsidRDefault="00570A32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26DFE">
        <w:rPr>
          <w:i/>
          <w:color w:val="000000"/>
          <w:lang w:val="en-US"/>
        </w:rPr>
        <w:t>E</w:t>
      </w:r>
      <w:r w:rsidRPr="003110CD">
        <w:rPr>
          <w:i/>
          <w:color w:val="000000"/>
        </w:rPr>
        <w:t>-</w:t>
      </w:r>
      <w:r w:rsidRPr="00A26DFE">
        <w:rPr>
          <w:i/>
          <w:color w:val="000000"/>
          <w:lang w:val="en-US"/>
        </w:rPr>
        <w:t>mail</w:t>
      </w:r>
      <w:r w:rsidRPr="003110CD">
        <w:rPr>
          <w:i/>
          <w:color w:val="000000"/>
        </w:rPr>
        <w:t xml:space="preserve">: </w:t>
      </w:r>
      <w:proofErr w:type="spellStart"/>
      <w:r w:rsidR="00324FEC">
        <w:rPr>
          <w:lang w:val="en-US"/>
        </w:rPr>
        <w:t>e</w:t>
      </w:r>
      <w:r>
        <w:rPr>
          <w:lang w:val="en-US"/>
        </w:rPr>
        <w:t>vgeniy</w:t>
      </w:r>
      <w:proofErr w:type="spellEnd"/>
      <w:r w:rsidRPr="003110CD">
        <w:t>_</w:t>
      </w:r>
      <w:proofErr w:type="spellStart"/>
      <w:r>
        <w:rPr>
          <w:lang w:val="en-US"/>
        </w:rPr>
        <w:t>fomin</w:t>
      </w:r>
      <w:proofErr w:type="spellEnd"/>
      <w:r w:rsidRPr="003110CD">
        <w:t>_2000@</w:t>
      </w:r>
      <w:r>
        <w:rPr>
          <w:lang w:val="en-US"/>
        </w:rPr>
        <w:t>bk</w:t>
      </w:r>
      <w:r w:rsidRPr="003110CD">
        <w:t>.</w:t>
      </w:r>
      <w:proofErr w:type="spellStart"/>
      <w:r>
        <w:rPr>
          <w:lang w:val="en-US"/>
        </w:rPr>
        <w:t>ru</w:t>
      </w:r>
      <w:proofErr w:type="spellEnd"/>
    </w:p>
    <w:p w14:paraId="4A2A1564" w14:textId="77777777" w:rsidR="001A246C" w:rsidRDefault="001A246C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одним из наиболее активно развивающихся методов терапии рака является хемо-индуцированная фотодинамическая терапия (хемо-ФДТ). В отличие от классической фотодинамической терапии, где для возбуждения </w:t>
      </w:r>
      <w:proofErr w:type="spellStart"/>
      <w:r>
        <w:rPr>
          <w:color w:val="000000"/>
        </w:rPr>
        <w:t>фотосенсибилазтора</w:t>
      </w:r>
      <w:proofErr w:type="spellEnd"/>
      <w:r>
        <w:rPr>
          <w:color w:val="000000"/>
        </w:rPr>
        <w:t xml:space="preserve"> (ФС) применяется внешний источник света, в хемо-ФДТ используется энергия химической реакции с участием клеточных метаболитов, чаще всего пероксида водорода. Это позволяет преодолеть основное ограничение ФДТ и расширить ее для терапии глубокозалегающих опухолей.</w:t>
      </w:r>
      <w:r w:rsidR="00683AEF">
        <w:rPr>
          <w:color w:val="000000"/>
        </w:rPr>
        <w:t xml:space="preserve"> </w:t>
      </w:r>
    </w:p>
    <w:p w14:paraId="4B838301" w14:textId="495BBBF4" w:rsidR="00683AEF" w:rsidRPr="00105133" w:rsidRDefault="00ED5B1D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хемо-ФДТ применяется несколько хемилюминесцентных реакций. Наиболее эффективной из них является </w:t>
      </w:r>
      <w:proofErr w:type="spellStart"/>
      <w:r>
        <w:rPr>
          <w:color w:val="000000"/>
        </w:rPr>
        <w:t>пероксиоксалатная</w:t>
      </w:r>
      <w:proofErr w:type="spellEnd"/>
      <w:r>
        <w:rPr>
          <w:color w:val="000000"/>
        </w:rPr>
        <w:t xml:space="preserve"> хемилюминесцентная реакция (</w:t>
      </w:r>
      <w:proofErr w:type="spellStart"/>
      <w:r>
        <w:rPr>
          <w:color w:val="000000"/>
        </w:rPr>
        <w:t>ПО-реакция</w:t>
      </w:r>
      <w:proofErr w:type="spellEnd"/>
      <w:r>
        <w:rPr>
          <w:color w:val="000000"/>
        </w:rPr>
        <w:t xml:space="preserve">). Это реакция протекает между ароматическим эфиром щавелевой кислоты и пероксидом водорода. В результате чего образуется высокоэнергетический интермедиат 1,2-диоксетандион, который способен взаимодействовать с ФС и переводить его в возбужденное состояние. </w:t>
      </w:r>
      <w:r w:rsidR="00B607AA">
        <w:rPr>
          <w:color w:val="000000"/>
        </w:rPr>
        <w:t xml:space="preserve">Несмотря на то, что это одна из наиболее эффективных хемилюминесцентных реакций, применение ее в водной среде существенно затруднено. </w:t>
      </w:r>
      <w:r w:rsidR="00B607AA" w:rsidRPr="00105133">
        <w:rPr>
          <w:color w:val="000000"/>
        </w:rPr>
        <w:t xml:space="preserve">Это связано с тем, что субстрат ПО-реакции нестабилен в </w:t>
      </w:r>
      <w:r w:rsidR="001B32A8">
        <w:rPr>
          <w:color w:val="000000"/>
        </w:rPr>
        <w:t xml:space="preserve">водной среде </w:t>
      </w:r>
      <w:r w:rsidR="00B607AA" w:rsidRPr="00105133">
        <w:rPr>
          <w:color w:val="000000"/>
        </w:rPr>
        <w:t xml:space="preserve">и легко гидролизуется. </w:t>
      </w:r>
      <w:r w:rsidR="008F3AD1">
        <w:rPr>
          <w:color w:val="000000"/>
        </w:rPr>
        <w:t>Солюбилизация ароматического оксалата</w:t>
      </w:r>
      <w:r w:rsidR="00B607AA" w:rsidRPr="00105133">
        <w:rPr>
          <w:color w:val="000000"/>
        </w:rPr>
        <w:t xml:space="preserve"> в нанореакторы с гидрофобным ядром п</w:t>
      </w:r>
      <w:r w:rsidR="008F3AD1">
        <w:rPr>
          <w:color w:val="000000"/>
        </w:rPr>
        <w:t>озволяет существенно повысить его</w:t>
      </w:r>
      <w:r w:rsidR="00B607AA" w:rsidRPr="00105133">
        <w:rPr>
          <w:color w:val="000000"/>
        </w:rPr>
        <w:t xml:space="preserve"> стабильность за счет уменьшенья локальной концентрации воды. </w:t>
      </w:r>
      <w:r w:rsidR="009E1461" w:rsidRPr="00105133">
        <w:rPr>
          <w:color w:val="000000"/>
        </w:rPr>
        <w:t xml:space="preserve">Однако это приводит и к уменьшению локальной концентрации пероксида водорода. Причем изменение в локальных концентрациях воды и пероксида водорода может отличаться, за счет того, что пероксид водорода менее полярен. </w:t>
      </w:r>
      <w:r w:rsidR="00055B84" w:rsidRPr="00105133">
        <w:rPr>
          <w:color w:val="000000"/>
        </w:rPr>
        <w:t>Также известно</w:t>
      </w:r>
      <w:r w:rsidR="00105133" w:rsidRPr="00105133">
        <w:rPr>
          <w:color w:val="000000"/>
        </w:rPr>
        <w:t xml:space="preserve">, что полярность среды, в которой протекает реакция, влияет на квантовый выход реакции. </w:t>
      </w:r>
      <w:r w:rsidR="009E1461" w:rsidRPr="00105133">
        <w:rPr>
          <w:color w:val="000000"/>
        </w:rPr>
        <w:t xml:space="preserve">Таким образом, вероятно, природа нанореактора и его гидрофобность могут существенно </w:t>
      </w:r>
      <w:r w:rsidR="00250874">
        <w:rPr>
          <w:color w:val="000000"/>
        </w:rPr>
        <w:t xml:space="preserve">изменять </w:t>
      </w:r>
      <w:r w:rsidR="009E1461" w:rsidRPr="00105133">
        <w:rPr>
          <w:color w:val="000000"/>
        </w:rPr>
        <w:t>эффективность ПО-реакции.</w:t>
      </w:r>
    </w:p>
    <w:p w14:paraId="0F45A9DD" w14:textId="4DE3D454" w:rsidR="000F6784" w:rsidRDefault="000F6784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05133">
        <w:t>В настоящей работе мы впервые</w:t>
      </w:r>
      <w:r w:rsidRPr="000F6784">
        <w:t xml:space="preserve"> сравнили эффективность </w:t>
      </w:r>
      <w:r w:rsidR="007A2850">
        <w:t xml:space="preserve">ПО-реакции </w:t>
      </w:r>
      <w:r w:rsidRPr="000F6784">
        <w:t>в эмульсионных и мицеллярных нанореакторах. В работе использовали два оксалата:</w:t>
      </w:r>
      <w:r w:rsidR="007A2850">
        <w:t xml:space="preserve"> коммерчески доступный</w:t>
      </w:r>
      <w:r w:rsidRPr="000F6784">
        <w:t xml:space="preserve"> бис-(2,4,5-трихлор-6-(фенилоксикарбонил)фенил) оксалат</w:t>
      </w:r>
      <w:r w:rsidR="007A2850">
        <w:t xml:space="preserve"> </w:t>
      </w:r>
      <w:r w:rsidR="007A2850" w:rsidRPr="000F6784">
        <w:t>(</w:t>
      </w:r>
      <w:r w:rsidR="007A2850" w:rsidRPr="000F6784">
        <w:rPr>
          <w:lang w:val="en-US"/>
        </w:rPr>
        <w:t>CPPO</w:t>
      </w:r>
      <w:r w:rsidR="007A2850" w:rsidRPr="000F6784">
        <w:t xml:space="preserve">) </w:t>
      </w:r>
      <w:r w:rsidR="00B8120A">
        <w:t xml:space="preserve">и полученный в этой работе </w:t>
      </w:r>
      <w:r w:rsidRPr="000F6784">
        <w:t>на основе природной аминоки</w:t>
      </w:r>
      <w:r w:rsidR="00B8120A">
        <w:t xml:space="preserve">слоты L-тирозина </w:t>
      </w:r>
      <w:r w:rsidR="00B8120A" w:rsidRPr="00B8120A">
        <w:t>(</w:t>
      </w:r>
      <w:r w:rsidR="00B8120A">
        <w:rPr>
          <w:lang w:val="en-US"/>
        </w:rPr>
        <w:t>N</w:t>
      </w:r>
      <w:r w:rsidR="00B8120A">
        <w:t>-бензол-</w:t>
      </w:r>
      <w:r w:rsidR="00B8120A">
        <w:rPr>
          <w:lang w:val="en-US"/>
        </w:rPr>
        <w:t>L</w:t>
      </w:r>
      <w:r w:rsidR="00B8120A" w:rsidRPr="00B8120A">
        <w:t>-</w:t>
      </w:r>
      <w:r w:rsidR="00B8120A">
        <w:t>тирозин этиловый эфир) оксалат (БТЭЭ-оксалат)</w:t>
      </w:r>
      <w:r w:rsidRPr="000F6784">
        <w:t xml:space="preserve">. Такой выбор был сделан, поскольку исследуемые оксалаты существенно различаются по активности, которая связана с </w:t>
      </w:r>
      <w:r w:rsidRPr="000F6784">
        <w:rPr>
          <w:lang w:val="en-US"/>
        </w:rPr>
        <w:t>pKa</w:t>
      </w:r>
      <w:r w:rsidRPr="000F6784">
        <w:t xml:space="preserve"> уходящей группы. Экспериментально определенные значения </w:t>
      </w:r>
      <w:r w:rsidRPr="000F6784">
        <w:rPr>
          <w:lang w:val="en-US"/>
        </w:rPr>
        <w:t>pKa</w:t>
      </w:r>
      <w:r w:rsidRPr="000F6784">
        <w:t xml:space="preserve"> составили 7 и 10 для </w:t>
      </w:r>
      <w:r w:rsidRPr="000F6784">
        <w:rPr>
          <w:lang w:val="en-US"/>
        </w:rPr>
        <w:t>CPPO</w:t>
      </w:r>
      <w:r w:rsidRPr="000F6784">
        <w:t xml:space="preserve"> и </w:t>
      </w:r>
      <w:r w:rsidR="007A2850">
        <w:t>БТЭЭ-оксалат</w:t>
      </w:r>
      <w:r w:rsidR="00B8120A">
        <w:t>а</w:t>
      </w:r>
      <w:r w:rsidRPr="000F6784">
        <w:t xml:space="preserve"> соответственно. Несмотря на низкую активность</w:t>
      </w:r>
      <w:r w:rsidR="00A21885">
        <w:t>,</w:t>
      </w:r>
      <w:r w:rsidRPr="000F6784">
        <w:t xml:space="preserve"> </w:t>
      </w:r>
      <w:r w:rsidR="007A2850">
        <w:t xml:space="preserve">БТЭЭ-оксалат </w:t>
      </w:r>
      <w:r w:rsidRPr="000F6784">
        <w:t>может быть более подходящим для систе</w:t>
      </w:r>
      <w:r w:rsidR="00B8120A">
        <w:t>м хемо-ФДТ, так как в</w:t>
      </w:r>
      <w:r w:rsidRPr="000F6784">
        <w:t xml:space="preserve"> 3 раза менее токсичен, чем </w:t>
      </w:r>
      <w:r w:rsidRPr="000F6784">
        <w:rPr>
          <w:lang w:val="en-US"/>
        </w:rPr>
        <w:t>CPPO</w:t>
      </w:r>
      <w:r w:rsidRPr="000F6784">
        <w:t xml:space="preserve">. </w:t>
      </w:r>
    </w:p>
    <w:p w14:paraId="6129E451" w14:textId="75E9412C" w:rsidR="000632BF" w:rsidRDefault="000F6784" w:rsidP="007A08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При солюбилизации оксалатов в нанореактор</w:t>
      </w:r>
      <w:r w:rsidR="00A21885">
        <w:t>ах</w:t>
      </w:r>
      <w:r>
        <w:t xml:space="preserve"> их стабильность по сравнению с гомогенным раствором ТГФ/вода (4:1), как в случае мицелл, так и в случа</w:t>
      </w:r>
      <w:r w:rsidR="00055B84">
        <w:t xml:space="preserve">е эмульсий возрастала примерно на два порядка. Однако </w:t>
      </w:r>
      <w:r w:rsidR="003504A3">
        <w:t xml:space="preserve">примерно </w:t>
      </w:r>
      <w:r w:rsidR="00A21885">
        <w:t xml:space="preserve">в той </w:t>
      </w:r>
      <w:r w:rsidR="00055B84">
        <w:t xml:space="preserve">же </w:t>
      </w:r>
      <w:r w:rsidR="00A21885">
        <w:t xml:space="preserve">степени </w:t>
      </w:r>
      <w:r w:rsidR="00055B84">
        <w:t xml:space="preserve">замедлялась и реакция с пероксидом водорода. </w:t>
      </w:r>
      <w:r w:rsidR="003504A3">
        <w:t xml:space="preserve">В </w:t>
      </w:r>
      <w:r w:rsidR="00055B84">
        <w:t>мицелл</w:t>
      </w:r>
      <w:r w:rsidR="003504A3">
        <w:t>ярных нанореакторах</w:t>
      </w:r>
      <w:r w:rsidR="00055B84">
        <w:t xml:space="preserve"> эффективность </w:t>
      </w:r>
      <w:r w:rsidR="003504A3">
        <w:t xml:space="preserve">ПО-реакции </w:t>
      </w:r>
      <w:r w:rsidR="00055B84">
        <w:t xml:space="preserve">(количество света) </w:t>
      </w:r>
      <w:r w:rsidR="003504A3">
        <w:t xml:space="preserve">при использовании </w:t>
      </w:r>
      <w:r w:rsidR="00055B84">
        <w:t xml:space="preserve">малоактивного </w:t>
      </w:r>
      <w:r w:rsidR="007A2850">
        <w:t xml:space="preserve">БТЭЭ-оксалата </w:t>
      </w:r>
      <w:r w:rsidR="00055B84">
        <w:t xml:space="preserve">превысила эффективность </w:t>
      </w:r>
      <w:r w:rsidR="00055B84">
        <w:rPr>
          <w:lang w:val="en-US"/>
        </w:rPr>
        <w:t>CPPO</w:t>
      </w:r>
      <w:r w:rsidR="00055B84">
        <w:t xml:space="preserve">, что явно указывает на избирательность влияния природы нанореактора. По-видимому, этот эффект связан с изменением в эффективности образования высокоэнергетического интермедиата в случае малоактивных оксалатов. </w:t>
      </w:r>
    </w:p>
    <w:p w14:paraId="4A62A77A" w14:textId="0EE0CD1F" w:rsidR="00055B84" w:rsidRPr="007A08EC" w:rsidRDefault="00570001" w:rsidP="00E564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7A08EC">
        <w:rPr>
          <w:i/>
          <w:iCs/>
        </w:rPr>
        <w:t>Работа была выполнена в качестве части проекта «Современные проблемы химии и физикохимии макромолекул» (Государственное задание </w:t>
      </w:r>
      <w:r w:rsidRPr="007A08EC">
        <w:rPr>
          <w:i/>
          <w:iCs/>
          <w:lang w:val="en-US"/>
        </w:rPr>
        <w:t>No</w:t>
      </w:r>
      <w:r w:rsidRPr="007A08EC">
        <w:rPr>
          <w:i/>
          <w:iCs/>
        </w:rPr>
        <w:t>. </w:t>
      </w:r>
      <w:r w:rsidRPr="007A08EC">
        <w:rPr>
          <w:i/>
          <w:iCs/>
          <w:lang w:val="en-US"/>
        </w:rPr>
        <w:t>AAAA</w:t>
      </w:r>
      <w:r w:rsidRPr="007A08EC">
        <w:rPr>
          <w:i/>
          <w:iCs/>
        </w:rPr>
        <w:t>-</w:t>
      </w:r>
      <w:r w:rsidRPr="007A08EC">
        <w:rPr>
          <w:i/>
          <w:iCs/>
          <w:lang w:val="en-US"/>
        </w:rPr>
        <w:t>A</w:t>
      </w:r>
      <w:r w:rsidRPr="007A08EC">
        <w:rPr>
          <w:i/>
          <w:iCs/>
        </w:rPr>
        <w:t>21-121011990022-4).</w:t>
      </w:r>
    </w:p>
    <w:sectPr w:rsidR="00055B84" w:rsidRPr="007A08EC" w:rsidSect="00570A3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32"/>
    <w:rsid w:val="00055B84"/>
    <w:rsid w:val="000632BF"/>
    <w:rsid w:val="000F6784"/>
    <w:rsid w:val="00105133"/>
    <w:rsid w:val="001A246C"/>
    <w:rsid w:val="001B32A8"/>
    <w:rsid w:val="00250874"/>
    <w:rsid w:val="003110CD"/>
    <w:rsid w:val="00324FEC"/>
    <w:rsid w:val="00347AEF"/>
    <w:rsid w:val="003504A3"/>
    <w:rsid w:val="0040349A"/>
    <w:rsid w:val="00497501"/>
    <w:rsid w:val="00555994"/>
    <w:rsid w:val="00561D58"/>
    <w:rsid w:val="00570001"/>
    <w:rsid w:val="00570A32"/>
    <w:rsid w:val="005F1232"/>
    <w:rsid w:val="00683AEF"/>
    <w:rsid w:val="007A08EC"/>
    <w:rsid w:val="007A2850"/>
    <w:rsid w:val="008F3AD1"/>
    <w:rsid w:val="009E1461"/>
    <w:rsid w:val="00A1474E"/>
    <w:rsid w:val="00A21885"/>
    <w:rsid w:val="00B607AA"/>
    <w:rsid w:val="00B8120A"/>
    <w:rsid w:val="00E564FA"/>
    <w:rsid w:val="00ED5B1D"/>
    <w:rsid w:val="00F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7A1"/>
  <w15:chartTrackingRefBased/>
  <w15:docId w15:val="{AA30041E-6881-468C-890F-278DE522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70A3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Фомин</cp:lastModifiedBy>
  <cp:revision>6</cp:revision>
  <dcterms:created xsi:type="dcterms:W3CDTF">2025-02-27T10:38:00Z</dcterms:created>
  <dcterms:modified xsi:type="dcterms:W3CDTF">2025-03-02T19:53:00Z</dcterms:modified>
</cp:coreProperties>
</file>