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CE403" w14:textId="03AE88A6" w:rsidR="00617CBA" w:rsidRPr="00617CBA" w:rsidRDefault="00617CBA" w:rsidP="00617C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Гидрогелевые</w:t>
      </w:r>
      <w:proofErr w:type="spellEnd"/>
      <w:r>
        <w:rPr>
          <w:b/>
          <w:color w:val="000000"/>
        </w:rPr>
        <w:t xml:space="preserve"> материалы амфифильных биосовместимых блок-сополимеров на основе </w:t>
      </w:r>
      <w:proofErr w:type="spellStart"/>
      <w:r>
        <w:rPr>
          <w:b/>
          <w:color w:val="000000"/>
        </w:rPr>
        <w:t>лактида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полиэтиленгликоля</w:t>
      </w:r>
      <w:proofErr w:type="spellEnd"/>
      <w:r>
        <w:rPr>
          <w:b/>
          <w:color w:val="000000"/>
        </w:rPr>
        <w:t>, синтезированных на разных каталитических системах</w:t>
      </w:r>
    </w:p>
    <w:p w14:paraId="28F6C064" w14:textId="4181DABC" w:rsidR="00467E73" w:rsidRDefault="00E30CDD" w:rsidP="00467E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proofErr w:type="spellStart"/>
      <w:r>
        <w:rPr>
          <w:b/>
          <w:i/>
          <w:color w:val="000000"/>
        </w:rPr>
        <w:t>Олексеенко</w:t>
      </w:r>
      <w:proofErr w:type="spellEnd"/>
      <w:r w:rsidR="00EB1F49" w:rsidRPr="00F36B8D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</w:t>
      </w:r>
      <w:r w:rsidR="00EB1F49" w:rsidRPr="00F36B8D">
        <w:rPr>
          <w:b/>
          <w:i/>
          <w:color w:val="000000"/>
        </w:rPr>
        <w:t>.</w:t>
      </w:r>
      <w:r>
        <w:rPr>
          <w:b/>
          <w:i/>
          <w:color w:val="000000"/>
        </w:rPr>
        <w:t>С</w:t>
      </w:r>
      <w:r w:rsidR="00EB1F49" w:rsidRPr="00F36B8D">
        <w:rPr>
          <w:b/>
          <w:i/>
          <w:color w:val="000000"/>
        </w:rPr>
        <w:t>.,</w:t>
      </w:r>
      <w:r w:rsidR="00EB1F49" w:rsidRPr="00F36B8D">
        <w:rPr>
          <w:b/>
          <w:i/>
          <w:color w:val="000000"/>
          <w:vertAlign w:val="superscript"/>
        </w:rPr>
        <w:t>1</w:t>
      </w:r>
      <w:r w:rsidR="00BD141D">
        <w:rPr>
          <w:b/>
          <w:i/>
          <w:color w:val="000000"/>
          <w:vertAlign w:val="superscript"/>
        </w:rPr>
        <w:t xml:space="preserve"> </w:t>
      </w:r>
      <w:proofErr w:type="spellStart"/>
      <w:r w:rsidR="00F36B8D">
        <w:rPr>
          <w:b/>
          <w:i/>
          <w:color w:val="000000"/>
        </w:rPr>
        <w:t>Семкина</w:t>
      </w:r>
      <w:proofErr w:type="spellEnd"/>
      <w:r w:rsidR="00F36B8D">
        <w:rPr>
          <w:b/>
          <w:i/>
          <w:color w:val="000000"/>
        </w:rPr>
        <w:t xml:space="preserve"> А.С.</w:t>
      </w:r>
      <w:r w:rsidR="00F36B8D">
        <w:rPr>
          <w:b/>
          <w:i/>
          <w:color w:val="000000"/>
          <w:vertAlign w:val="superscript"/>
        </w:rPr>
        <w:t>2</w:t>
      </w:r>
      <w:r w:rsidR="00F36B8D">
        <w:rPr>
          <w:b/>
          <w:i/>
          <w:color w:val="000000"/>
        </w:rPr>
        <w:t>,</w:t>
      </w:r>
      <w:r w:rsidR="00BD141D">
        <w:rPr>
          <w:b/>
          <w:i/>
          <w:color w:val="000000"/>
        </w:rPr>
        <w:t xml:space="preserve"> </w:t>
      </w:r>
      <w:proofErr w:type="spellStart"/>
      <w:r w:rsidR="00F36B8D">
        <w:rPr>
          <w:b/>
          <w:i/>
          <w:color w:val="000000"/>
        </w:rPr>
        <w:t>Бакеева</w:t>
      </w:r>
      <w:proofErr w:type="spellEnd"/>
      <w:r w:rsidR="00F36B8D">
        <w:rPr>
          <w:b/>
          <w:i/>
          <w:color w:val="000000"/>
        </w:rPr>
        <w:t xml:space="preserve"> И.В.</w:t>
      </w:r>
      <w:r w:rsidR="00467E73">
        <w:rPr>
          <w:b/>
          <w:i/>
          <w:color w:val="000000"/>
          <w:vertAlign w:val="superscript"/>
        </w:rPr>
        <w:t>3</w:t>
      </w:r>
      <w:r w:rsidR="00467E73">
        <w:rPr>
          <w:b/>
          <w:i/>
          <w:color w:val="000000"/>
        </w:rPr>
        <w:t>,</w:t>
      </w:r>
      <w:r w:rsidR="00BD141D">
        <w:rPr>
          <w:b/>
          <w:i/>
          <w:color w:val="000000"/>
        </w:rPr>
        <w:t xml:space="preserve"> </w:t>
      </w:r>
      <w:r w:rsidR="00F36B8D">
        <w:rPr>
          <w:b/>
          <w:i/>
          <w:color w:val="000000"/>
        </w:rPr>
        <w:t>Зуйкова Е.С.</w:t>
      </w:r>
      <w:r w:rsidR="00467E73">
        <w:rPr>
          <w:b/>
          <w:i/>
          <w:color w:val="000000"/>
          <w:vertAlign w:val="superscript"/>
        </w:rPr>
        <w:t>3</w:t>
      </w:r>
      <w:r w:rsidR="00F36B8D">
        <w:rPr>
          <w:b/>
          <w:i/>
          <w:color w:val="000000"/>
        </w:rPr>
        <w:t>,</w:t>
      </w:r>
    </w:p>
    <w:p w14:paraId="00000002" w14:textId="2DB12807" w:rsidR="00130241" w:rsidRPr="00467E73" w:rsidRDefault="00F36B8D" w:rsidP="00467E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Нечаев И.И.</w:t>
      </w:r>
      <w:r w:rsidR="00467E73">
        <w:rPr>
          <w:b/>
          <w:i/>
          <w:color w:val="000000"/>
          <w:vertAlign w:val="superscript"/>
        </w:rPr>
        <w:t>3</w:t>
      </w:r>
      <w:r w:rsidR="00467E73">
        <w:rPr>
          <w:b/>
          <w:i/>
          <w:color w:val="000000"/>
        </w:rPr>
        <w:t>,</w:t>
      </w:r>
      <w:r w:rsidR="00BD141D">
        <w:rPr>
          <w:b/>
          <w:i/>
          <w:color w:val="000000"/>
        </w:rPr>
        <w:t xml:space="preserve"> </w:t>
      </w:r>
      <w:proofErr w:type="spellStart"/>
      <w:r w:rsidR="00467E73">
        <w:rPr>
          <w:b/>
          <w:i/>
          <w:color w:val="000000"/>
        </w:rPr>
        <w:t>Гривин</w:t>
      </w:r>
      <w:proofErr w:type="spellEnd"/>
      <w:r w:rsidR="00467E73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А.В.</w:t>
      </w:r>
      <w:r w:rsidR="00467E73">
        <w:rPr>
          <w:b/>
          <w:i/>
          <w:color w:val="000000"/>
          <w:vertAlign w:val="superscript"/>
        </w:rPr>
        <w:t>1</w:t>
      </w:r>
    </w:p>
    <w:p w14:paraId="00000003" w14:textId="79A731A9" w:rsidR="00130241" w:rsidRDefault="00EB1F49" w:rsidP="00DA20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E3449D">
        <w:rPr>
          <w:i/>
          <w:color w:val="000000"/>
        </w:rPr>
        <w:t>Студент</w:t>
      </w:r>
      <w:r w:rsidR="00E902AB">
        <w:rPr>
          <w:i/>
          <w:color w:val="000000"/>
        </w:rPr>
        <w:t>ка</w:t>
      </w:r>
      <w:r w:rsidRPr="00E3449D">
        <w:rPr>
          <w:i/>
          <w:color w:val="000000"/>
        </w:rPr>
        <w:t xml:space="preserve">, </w:t>
      </w:r>
      <w:r w:rsidR="00617CBA">
        <w:rPr>
          <w:i/>
          <w:color w:val="000000"/>
        </w:rPr>
        <w:t>1</w:t>
      </w:r>
      <w:r w:rsidRPr="00E3449D">
        <w:rPr>
          <w:i/>
          <w:color w:val="000000"/>
        </w:rPr>
        <w:t xml:space="preserve"> курс </w:t>
      </w:r>
      <w:r w:rsidR="00617CBA">
        <w:rPr>
          <w:i/>
          <w:color w:val="000000"/>
        </w:rPr>
        <w:t>магистратуры</w:t>
      </w:r>
    </w:p>
    <w:p w14:paraId="1E292B8A" w14:textId="1C5F1E26" w:rsidR="00617CBA" w:rsidRPr="00617CBA" w:rsidRDefault="00617CBA" w:rsidP="00DA20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Российский химико-технологический университет им.</w:t>
      </w:r>
      <w:r w:rsidR="00467E73">
        <w:rPr>
          <w:i/>
          <w:color w:val="000000"/>
        </w:rPr>
        <w:t xml:space="preserve"> </w:t>
      </w:r>
      <w:proofErr w:type="spellStart"/>
      <w:r w:rsidR="00467E73">
        <w:rPr>
          <w:i/>
          <w:color w:val="000000"/>
        </w:rPr>
        <w:t>Д.И.</w:t>
      </w:r>
      <w:r>
        <w:rPr>
          <w:i/>
          <w:color w:val="000000"/>
        </w:rPr>
        <w:t>Менделеева</w:t>
      </w:r>
      <w:proofErr w:type="spellEnd"/>
      <w:r w:rsidR="00BC1903">
        <w:rPr>
          <w:i/>
          <w:color w:val="000000"/>
        </w:rPr>
        <w:t>, Москва, Россия</w:t>
      </w:r>
    </w:p>
    <w:p w14:paraId="00000007" w14:textId="4C576599" w:rsidR="00130241" w:rsidRDefault="00EB1F49" w:rsidP="00DA20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E3449D">
        <w:rPr>
          <w:i/>
          <w:color w:val="000000"/>
          <w:vertAlign w:val="superscript"/>
        </w:rPr>
        <w:t>2</w:t>
      </w:r>
      <w:r w:rsidR="00DA205A">
        <w:rPr>
          <w:i/>
          <w:color w:val="000000"/>
        </w:rPr>
        <w:t>Национальный исследовательский центр «Курчатовский институт»</w:t>
      </w:r>
      <w:r w:rsidR="00391C38" w:rsidRPr="00E3449D">
        <w:rPr>
          <w:i/>
          <w:color w:val="000000"/>
        </w:rPr>
        <w:t xml:space="preserve">, </w:t>
      </w:r>
      <w:r w:rsidR="00DA205A">
        <w:rPr>
          <w:i/>
          <w:color w:val="000000"/>
        </w:rPr>
        <w:t>Москва</w:t>
      </w:r>
      <w:r w:rsidR="00BF36F8" w:rsidRPr="00E3449D">
        <w:rPr>
          <w:i/>
          <w:color w:val="000000"/>
        </w:rPr>
        <w:t>, Россия</w:t>
      </w:r>
    </w:p>
    <w:p w14:paraId="4FE18A54" w14:textId="72B6841B" w:rsidR="00F36B8D" w:rsidRPr="00F36B8D" w:rsidRDefault="00F36B8D" w:rsidP="00DA20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3</w:t>
      </w:r>
      <w:r>
        <w:rPr>
          <w:i/>
          <w:color w:val="000000"/>
        </w:rPr>
        <w:t xml:space="preserve">Институт тонких химических технологий им. М.В. Ломоносова, МИРЭА – Российский технологический </w:t>
      </w:r>
      <w:r w:rsidR="00467E73">
        <w:rPr>
          <w:i/>
          <w:color w:val="000000"/>
        </w:rPr>
        <w:t>университет, Москва, Россия</w:t>
      </w:r>
    </w:p>
    <w:p w14:paraId="00000008" w14:textId="11F7E9B3" w:rsidR="00130241" w:rsidRPr="00F07FC1" w:rsidRDefault="00EB1F49" w:rsidP="00DA20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F07FC1">
        <w:rPr>
          <w:i/>
          <w:color w:val="000000"/>
          <w:lang w:val="en-US"/>
        </w:rPr>
        <w:t>E</w:t>
      </w:r>
      <w:r w:rsidR="003B76D6" w:rsidRPr="00F07FC1">
        <w:rPr>
          <w:i/>
          <w:color w:val="000000"/>
          <w:lang w:val="en-US"/>
        </w:rPr>
        <w:t>-</w:t>
      </w:r>
      <w:r w:rsidRPr="00F07FC1">
        <w:rPr>
          <w:i/>
          <w:color w:val="000000"/>
          <w:lang w:val="en-US"/>
        </w:rPr>
        <w:t xml:space="preserve">mail: </w:t>
      </w:r>
      <w:r w:rsidR="00E30CDD" w:rsidRPr="00DA4676">
        <w:rPr>
          <w:i/>
          <w:color w:val="000000"/>
          <w:u w:val="single"/>
          <w:lang w:val="en-US"/>
        </w:rPr>
        <w:t>mari.olekseenko@bk.ru</w:t>
      </w:r>
    </w:p>
    <w:p w14:paraId="4D363B7B" w14:textId="682F6F45" w:rsidR="00617CBA" w:rsidRDefault="00617CBA" w:rsidP="00617C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617CBA">
        <w:rPr>
          <w:color w:val="000000" w:themeColor="text1"/>
        </w:rPr>
        <w:t xml:space="preserve">Гидрогели – это </w:t>
      </w:r>
      <w:r w:rsidRPr="00617CBA">
        <w:t>пространственные сетки из макромолекул полимера, способные удерживать большое количество воды в своей структуре</w:t>
      </w:r>
      <w:r w:rsidR="00621854">
        <w:t xml:space="preserve"> </w:t>
      </w:r>
      <w:r w:rsidR="00621854" w:rsidRPr="00621854">
        <w:t>[1]</w:t>
      </w:r>
      <w:r w:rsidRPr="00617CBA">
        <w:t xml:space="preserve">. На данный момент одним из перспективных направлений в области изготовления изделий медицинского назначения является получение и дальнейшее применение гидрогелей на основе блок-сополимеров </w:t>
      </w:r>
      <w:proofErr w:type="spellStart"/>
      <w:r w:rsidRPr="00617CBA">
        <w:t>лактида</w:t>
      </w:r>
      <w:proofErr w:type="spellEnd"/>
      <w:r w:rsidRPr="00617CBA">
        <w:t xml:space="preserve"> и </w:t>
      </w:r>
      <w:proofErr w:type="spellStart"/>
      <w:r w:rsidRPr="00617CBA">
        <w:t>полиэтиленгликоля</w:t>
      </w:r>
      <w:proofErr w:type="spellEnd"/>
      <w:r w:rsidRPr="00617CBA">
        <w:t xml:space="preserve"> с возможностью варьировать их механические свойства и структуру для определенных целей</w:t>
      </w:r>
      <w:r w:rsidR="003C52D8" w:rsidRPr="003C52D8">
        <w:t xml:space="preserve"> [2]</w:t>
      </w:r>
      <w:r w:rsidRPr="00617CBA">
        <w:t>. Гидрогели из этих сополимеров могут быть получены диспергированием полимера в водной фазе при наличии или отсутствии нагревания</w:t>
      </w:r>
      <w:r w:rsidR="003C52D8" w:rsidRPr="003C52D8">
        <w:t xml:space="preserve"> [3]</w:t>
      </w:r>
      <w:r w:rsidRPr="00617CBA">
        <w:t>.</w:t>
      </w:r>
    </w:p>
    <w:p w14:paraId="007F7D06" w14:textId="066AC29C" w:rsidR="00617CBA" w:rsidRDefault="00617CBA" w:rsidP="00617C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617CBA">
        <w:t xml:space="preserve">Образование физических гидрогелей происходит в результате агрегации гидрофобных блоков </w:t>
      </w:r>
      <w:proofErr w:type="spellStart"/>
      <w:r w:rsidRPr="00617CBA">
        <w:t>полилактида</w:t>
      </w:r>
      <w:proofErr w:type="spellEnd"/>
      <w:r w:rsidRPr="00617CBA">
        <w:t xml:space="preserve"> в водной фазе (которые становятся своеобразными узлами сетки геля) и их объединения в пространственную структуру за счет проходных цепей </w:t>
      </w:r>
      <w:proofErr w:type="spellStart"/>
      <w:r w:rsidRPr="00617CBA">
        <w:t>полиэтиленгликоля</w:t>
      </w:r>
      <w:proofErr w:type="spellEnd"/>
      <w:r w:rsidR="003C52D8" w:rsidRPr="003C52D8">
        <w:t xml:space="preserve"> [4]</w:t>
      </w:r>
      <w:r w:rsidRPr="00617CBA">
        <w:t>.</w:t>
      </w:r>
    </w:p>
    <w:p w14:paraId="4960AFF0" w14:textId="64F3037C" w:rsidR="00617CBA" w:rsidRPr="00617CBA" w:rsidRDefault="00617CBA" w:rsidP="00617C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617CBA">
        <w:t xml:space="preserve">В настоящее время исследуются способы синтеза тройных блок-сополимеров на основе </w:t>
      </w:r>
      <w:proofErr w:type="spellStart"/>
      <w:r w:rsidRPr="00617CBA">
        <w:t>лактида</w:t>
      </w:r>
      <w:proofErr w:type="spellEnd"/>
      <w:r w:rsidRPr="00617CBA">
        <w:t xml:space="preserve"> и </w:t>
      </w:r>
      <w:proofErr w:type="spellStart"/>
      <w:r w:rsidRPr="00617CBA">
        <w:t>полиэтиленгликоля</w:t>
      </w:r>
      <w:proofErr w:type="spellEnd"/>
      <w:r w:rsidRPr="00617CBA">
        <w:t xml:space="preserve"> на разных каталитических системах</w:t>
      </w:r>
      <w:r w:rsidR="003C52D8" w:rsidRPr="003C52D8">
        <w:t xml:space="preserve"> [2]</w:t>
      </w:r>
      <w:r w:rsidRPr="00617CBA">
        <w:t xml:space="preserve">. </w:t>
      </w:r>
      <w:r w:rsidR="00BD141D">
        <w:t xml:space="preserve">Катализаторы на основе </w:t>
      </w:r>
      <w:proofErr w:type="spellStart"/>
      <w:r w:rsidR="00BD141D">
        <w:t>октаноата</w:t>
      </w:r>
      <w:proofErr w:type="spellEnd"/>
      <w:r w:rsidR="00BD141D">
        <w:t xml:space="preserve"> олова являются системами, получившими наибольшее распространение для получения сополимеров данного состава </w:t>
      </w:r>
      <w:r w:rsidR="003C52D8" w:rsidRPr="003C52D8">
        <w:t>[2]</w:t>
      </w:r>
      <w:r w:rsidRPr="00617CBA">
        <w:t>. Гидрогели, полученные на основе данных сополимеров, в дальнейшем могут быть использованы в области трехмерной (3</w:t>
      </w:r>
      <w:r w:rsidRPr="00617CBA">
        <w:rPr>
          <w:lang w:val="en-US"/>
        </w:rPr>
        <w:t>D</w:t>
      </w:r>
      <w:r w:rsidRPr="00617CBA">
        <w:t>) печати и инъекционных матриксов</w:t>
      </w:r>
      <w:r w:rsidR="003C52D8" w:rsidRPr="003C52D8">
        <w:t xml:space="preserve"> [5]</w:t>
      </w:r>
      <w:r w:rsidRPr="00617CBA">
        <w:t>.</w:t>
      </w:r>
      <w:bookmarkStart w:id="0" w:name="_GoBack"/>
      <w:bookmarkEnd w:id="0"/>
    </w:p>
    <w:p w14:paraId="0000000E" w14:textId="67EE18A9" w:rsidR="00130241" w:rsidRPr="00F36B8D" w:rsidRDefault="00EB1F49" w:rsidP="00617C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954CF">
        <w:rPr>
          <w:b/>
          <w:color w:val="000000"/>
        </w:rPr>
        <w:t>Литература</w:t>
      </w:r>
    </w:p>
    <w:p w14:paraId="704069C3" w14:textId="496AA6B9" w:rsidR="00613F21" w:rsidRPr="003C52D8" w:rsidRDefault="00613F21" w:rsidP="003C52D8">
      <w:pPr>
        <w:pStyle w:val="ac"/>
        <w:rPr>
          <w:lang w:val="ru-RU"/>
        </w:rPr>
      </w:pPr>
      <w:r w:rsidRPr="003C52D8">
        <w:rPr>
          <w:lang w:val="ru-RU"/>
        </w:rPr>
        <w:t>1.</w:t>
      </w:r>
      <w:r w:rsidR="003C52D8" w:rsidRPr="003C52D8">
        <w:rPr>
          <w:lang w:val="ru-RU"/>
        </w:rPr>
        <w:t xml:space="preserve"> Разуваева, Е.В. Влияние молекулярного строения амфифильных блок-сополимеров </w:t>
      </w:r>
      <w:proofErr w:type="spellStart"/>
      <w:r w:rsidR="003C52D8" w:rsidRPr="003C52D8">
        <w:rPr>
          <w:lang w:val="ru-RU"/>
        </w:rPr>
        <w:t>лактида</w:t>
      </w:r>
      <w:proofErr w:type="spellEnd"/>
      <w:r w:rsidR="003C52D8" w:rsidRPr="003C52D8">
        <w:rPr>
          <w:lang w:val="ru-RU"/>
        </w:rPr>
        <w:t xml:space="preserve"> и оксида этилена на их самоорганизацию в разбавленных водных растворах // ФГБОУ ВО «МИРЭА - Российский технологический университет». Москва. – 2019. – 167 С.</w:t>
      </w:r>
    </w:p>
    <w:p w14:paraId="72265DF7" w14:textId="2BD84E52" w:rsidR="00613F21" w:rsidRPr="003C52D8" w:rsidRDefault="00613F21" w:rsidP="003C52D8">
      <w:pPr>
        <w:pStyle w:val="ac"/>
      </w:pPr>
      <w:r>
        <w:rPr>
          <w:lang w:val="pt-PT"/>
        </w:rPr>
        <w:t xml:space="preserve">2. </w:t>
      </w:r>
      <w:r w:rsidR="003C52D8" w:rsidRPr="003C52D8">
        <w:rPr>
          <w:lang w:val="ru-RU"/>
        </w:rPr>
        <w:t xml:space="preserve">Фомина Ю.С., </w:t>
      </w:r>
      <w:proofErr w:type="spellStart"/>
      <w:r w:rsidR="003C52D8" w:rsidRPr="003C52D8">
        <w:rPr>
          <w:lang w:val="ru-RU"/>
        </w:rPr>
        <w:t>Семкина</w:t>
      </w:r>
      <w:proofErr w:type="spellEnd"/>
      <w:r w:rsidR="003C52D8" w:rsidRPr="003C52D8">
        <w:rPr>
          <w:lang w:val="ru-RU"/>
        </w:rPr>
        <w:t xml:space="preserve"> А.С., [и др.] Био</w:t>
      </w:r>
      <w:r w:rsidR="003C52D8">
        <w:rPr>
          <w:lang w:val="ru-RU"/>
        </w:rPr>
        <w:t>совместимые гидрогели на основе</w:t>
      </w:r>
      <w:r w:rsidR="003C52D8" w:rsidRPr="003C52D8">
        <w:rPr>
          <w:lang w:val="ru-RU"/>
        </w:rPr>
        <w:t xml:space="preserve"> </w:t>
      </w:r>
      <w:proofErr w:type="spellStart"/>
      <w:r w:rsidR="003C52D8" w:rsidRPr="003C52D8">
        <w:rPr>
          <w:lang w:val="ru-RU"/>
        </w:rPr>
        <w:t>биоразлагаемых</w:t>
      </w:r>
      <w:proofErr w:type="spellEnd"/>
      <w:r w:rsidR="003C52D8" w:rsidRPr="003C52D8">
        <w:rPr>
          <w:lang w:val="ru-RU"/>
        </w:rPr>
        <w:t xml:space="preserve"> полиэфиров и их сополимеров // Коллоидный журнал. – 2023. – Т. 85. - №. </w:t>
      </w:r>
      <w:r w:rsidR="003C52D8" w:rsidRPr="003C52D8">
        <w:t>5. – C. 682 – 704.</w:t>
      </w:r>
    </w:p>
    <w:p w14:paraId="44EFBDF2" w14:textId="2A1A24E2" w:rsidR="00613F21" w:rsidRPr="003C52D8" w:rsidRDefault="00613F21" w:rsidP="00B02DC7">
      <w:pPr>
        <w:pStyle w:val="ac"/>
        <w:jc w:val="both"/>
        <w:rPr>
          <w:lang w:val="ru-RU"/>
        </w:rPr>
      </w:pPr>
      <w:r>
        <w:t xml:space="preserve">3. </w:t>
      </w:r>
      <w:r w:rsidR="003C52D8" w:rsidRPr="003C52D8">
        <w:rPr>
          <w:bCs/>
        </w:rPr>
        <w:t xml:space="preserve">Cui S., Yu L., Ding J., </w:t>
      </w:r>
      <w:r w:rsidR="003C52D8" w:rsidRPr="003C52D8">
        <w:t xml:space="preserve">[et al.] </w:t>
      </w:r>
      <w:proofErr w:type="spellStart"/>
      <w:r w:rsidR="003C52D8" w:rsidRPr="003C52D8">
        <w:rPr>
          <w:bCs/>
        </w:rPr>
        <w:t>Thermogelling</w:t>
      </w:r>
      <w:proofErr w:type="spellEnd"/>
      <w:r w:rsidR="003C52D8" w:rsidRPr="003C52D8">
        <w:rPr>
          <w:bCs/>
        </w:rPr>
        <w:t xml:space="preserve"> of amphiphilic block copolymers in water: ABA type versus AB or BAB type // Macromolecules. – 2019. – V. 52. – №. </w:t>
      </w:r>
      <w:r w:rsidR="003C52D8" w:rsidRPr="003C52D8">
        <w:rPr>
          <w:bCs/>
          <w:lang w:val="ru-RU"/>
        </w:rPr>
        <w:t>10. – P. 3697-3715.</w:t>
      </w:r>
    </w:p>
    <w:p w14:paraId="3C56D870" w14:textId="41F31B73" w:rsidR="00613F21" w:rsidRDefault="00613F21" w:rsidP="00B02DC7">
      <w:pPr>
        <w:pStyle w:val="ac"/>
        <w:jc w:val="both"/>
      </w:pPr>
      <w:r w:rsidRPr="003C52D8">
        <w:rPr>
          <w:lang w:val="ru-RU"/>
        </w:rPr>
        <w:t xml:space="preserve">4. </w:t>
      </w:r>
      <w:r w:rsidR="003C52D8" w:rsidRPr="003C52D8">
        <w:rPr>
          <w:bCs/>
          <w:lang w:val="ru-RU"/>
        </w:rPr>
        <w:t xml:space="preserve">Загоскин Ю.Д. Пористые и </w:t>
      </w:r>
      <w:proofErr w:type="spellStart"/>
      <w:r w:rsidR="003C52D8" w:rsidRPr="003C52D8">
        <w:rPr>
          <w:bCs/>
          <w:lang w:val="ru-RU"/>
        </w:rPr>
        <w:t>гидрогелевые</w:t>
      </w:r>
      <w:proofErr w:type="spellEnd"/>
      <w:r w:rsidR="003C52D8" w:rsidRPr="003C52D8">
        <w:rPr>
          <w:bCs/>
          <w:lang w:val="ru-RU"/>
        </w:rPr>
        <w:t xml:space="preserve"> системы на основе </w:t>
      </w:r>
      <w:proofErr w:type="spellStart"/>
      <w:r w:rsidR="003C52D8" w:rsidRPr="003C52D8">
        <w:rPr>
          <w:bCs/>
          <w:lang w:val="ru-RU"/>
        </w:rPr>
        <w:t>полилактида</w:t>
      </w:r>
      <w:proofErr w:type="spellEnd"/>
      <w:r w:rsidR="003C52D8" w:rsidRPr="003C52D8">
        <w:rPr>
          <w:bCs/>
          <w:lang w:val="ru-RU"/>
        </w:rPr>
        <w:t xml:space="preserve"> и его блок-сополимеров с этиленгликолем структура и свойства</w:t>
      </w:r>
      <w:r w:rsidR="003C52D8" w:rsidRPr="003C52D8">
        <w:rPr>
          <w:lang w:val="ru-RU"/>
        </w:rPr>
        <w:t xml:space="preserve"> // НИЦ «Курчатовский институт». Москва</w:t>
      </w:r>
      <w:r w:rsidR="003C52D8" w:rsidRPr="003C52D8">
        <w:t xml:space="preserve">. – 2019. – 134 </w:t>
      </w:r>
      <w:r w:rsidR="003C52D8" w:rsidRPr="003C52D8">
        <w:rPr>
          <w:lang w:val="ru-RU"/>
        </w:rPr>
        <w:t>С</w:t>
      </w:r>
      <w:r w:rsidR="003C52D8" w:rsidRPr="003C52D8">
        <w:t>.</w:t>
      </w:r>
    </w:p>
    <w:p w14:paraId="128E6589" w14:textId="77777777" w:rsidR="003C52D8" w:rsidRPr="003C52D8" w:rsidRDefault="00613F21" w:rsidP="003C52D8">
      <w:pPr>
        <w:pStyle w:val="ac"/>
      </w:pPr>
      <w:r>
        <w:rPr>
          <w:lang w:val="it-IT"/>
        </w:rPr>
        <w:t xml:space="preserve">5. </w:t>
      </w:r>
      <w:proofErr w:type="spellStart"/>
      <w:r w:rsidR="003C52D8" w:rsidRPr="003C52D8">
        <w:t>ZhouY</w:t>
      </w:r>
      <w:proofErr w:type="spellEnd"/>
      <w:r w:rsidR="003C52D8" w:rsidRPr="003C52D8">
        <w:t xml:space="preserve">. [et.al.] A Dual-sensitive Hydrogel Based on Poly(Lactide-Co-Glycolide)-Polyethylene Glycol-Poly(Lactide-Co-Glycolide) // Block Copolymers for 3D Printing. </w:t>
      </w:r>
      <w:proofErr w:type="spellStart"/>
      <w:r w:rsidR="003C52D8" w:rsidRPr="003C52D8">
        <w:t>Int</w:t>
      </w:r>
      <w:proofErr w:type="spellEnd"/>
      <w:r w:rsidR="003C52D8" w:rsidRPr="003C52D8">
        <w:t xml:space="preserve"> J </w:t>
      </w:r>
      <w:proofErr w:type="spellStart"/>
      <w:r w:rsidR="003C52D8" w:rsidRPr="003C52D8">
        <w:t>Bioprint</w:t>
      </w:r>
      <w:proofErr w:type="spellEnd"/>
      <w:r w:rsidR="003C52D8" w:rsidRPr="003C52D8">
        <w:t>. – 2021. – V. 7. – №. 3. – P. 389.</w:t>
      </w:r>
    </w:p>
    <w:p w14:paraId="5F59286F" w14:textId="323645CE" w:rsidR="005D1ACC" w:rsidRPr="00BB7654" w:rsidRDefault="005D1ACC" w:rsidP="00B02DC7">
      <w:pPr>
        <w:pStyle w:val="ac"/>
        <w:jc w:val="both"/>
      </w:pPr>
    </w:p>
    <w:sectPr w:rsidR="005D1ACC" w:rsidRPr="00BB765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135D9"/>
    <w:multiLevelType w:val="hybridMultilevel"/>
    <w:tmpl w:val="458A3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263D4"/>
    <w:rsid w:val="00063966"/>
    <w:rsid w:val="00086081"/>
    <w:rsid w:val="00101A1C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3C52D8"/>
    <w:rsid w:val="00467E73"/>
    <w:rsid w:val="004A26A3"/>
    <w:rsid w:val="004A573C"/>
    <w:rsid w:val="004F0EDF"/>
    <w:rsid w:val="005203DA"/>
    <w:rsid w:val="00522BF1"/>
    <w:rsid w:val="00590166"/>
    <w:rsid w:val="005D1ACC"/>
    <w:rsid w:val="00613F21"/>
    <w:rsid w:val="00617CBA"/>
    <w:rsid w:val="00621854"/>
    <w:rsid w:val="006954CF"/>
    <w:rsid w:val="006F7A19"/>
    <w:rsid w:val="0073045D"/>
    <w:rsid w:val="00775389"/>
    <w:rsid w:val="00797838"/>
    <w:rsid w:val="007C36D8"/>
    <w:rsid w:val="007F2744"/>
    <w:rsid w:val="008931BE"/>
    <w:rsid w:val="00915034"/>
    <w:rsid w:val="00921D45"/>
    <w:rsid w:val="0098303F"/>
    <w:rsid w:val="009A66DB"/>
    <w:rsid w:val="009B2F80"/>
    <w:rsid w:val="009B3300"/>
    <w:rsid w:val="009F3380"/>
    <w:rsid w:val="00A02163"/>
    <w:rsid w:val="00A314FE"/>
    <w:rsid w:val="00A734F0"/>
    <w:rsid w:val="00AA00EA"/>
    <w:rsid w:val="00AD2B51"/>
    <w:rsid w:val="00B02DC7"/>
    <w:rsid w:val="00B8554E"/>
    <w:rsid w:val="00BB7654"/>
    <w:rsid w:val="00BC1903"/>
    <w:rsid w:val="00BD141D"/>
    <w:rsid w:val="00BF36F8"/>
    <w:rsid w:val="00BF4622"/>
    <w:rsid w:val="00CD00B1"/>
    <w:rsid w:val="00D00667"/>
    <w:rsid w:val="00D22306"/>
    <w:rsid w:val="00D42542"/>
    <w:rsid w:val="00D8121C"/>
    <w:rsid w:val="00DA205A"/>
    <w:rsid w:val="00DA4676"/>
    <w:rsid w:val="00E22189"/>
    <w:rsid w:val="00E30CDD"/>
    <w:rsid w:val="00E3449D"/>
    <w:rsid w:val="00E74069"/>
    <w:rsid w:val="00E902AB"/>
    <w:rsid w:val="00EA606E"/>
    <w:rsid w:val="00EB1F49"/>
    <w:rsid w:val="00F07FC1"/>
    <w:rsid w:val="00F1502F"/>
    <w:rsid w:val="00F36B8D"/>
    <w:rsid w:val="00F40864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9B7511C2-403A-4146-8EC1-C8686E0F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5D1ACC"/>
    <w:rPr>
      <w:b/>
      <w:bCs/>
    </w:rPr>
  </w:style>
  <w:style w:type="paragraph" w:styleId="ab">
    <w:name w:val="Normal (Web)"/>
    <w:basedOn w:val="a"/>
    <w:uiPriority w:val="99"/>
    <w:semiHidden/>
    <w:unhideWhenUsed/>
    <w:rsid w:val="005D1ACC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E30CDD"/>
    <w:rPr>
      <w:color w:val="605E5C"/>
      <w:shd w:val="clear" w:color="auto" w:fill="E1DFDD"/>
    </w:rPr>
  </w:style>
  <w:style w:type="paragraph" w:styleId="ac">
    <w:name w:val="Body Text"/>
    <w:link w:val="ad"/>
    <w:rsid w:val="00613F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ad">
    <w:name w:val="Основной текст Знак"/>
    <w:basedOn w:val="a0"/>
    <w:link w:val="ac"/>
    <w:rsid w:val="00613F21"/>
    <w:rPr>
      <w:rFonts w:ascii="Times New Roman" w:eastAsia="Arial Unicode MS" w:hAnsi="Times New Roman" w:cs="Arial Unicode MS"/>
      <w:color w:val="000000"/>
      <w:sz w:val="24"/>
      <w:szCs w:val="24"/>
      <w:bdr w:val="nil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1529948666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0928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72FFB6-F1C1-4F32-A8AC-12846B5D8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Илья Нечаев</dc:creator>
  <cp:lastModifiedBy>Irina</cp:lastModifiedBy>
  <cp:revision>2</cp:revision>
  <dcterms:created xsi:type="dcterms:W3CDTF">2025-03-02T11:30:00Z</dcterms:created>
  <dcterms:modified xsi:type="dcterms:W3CDTF">2025-03-02T11:30:00Z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