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3A764" w14:textId="56F58D7B" w:rsidR="009A75F7" w:rsidRPr="009111CD" w:rsidRDefault="00950319" w:rsidP="00AF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</w:rPr>
      </w:pPr>
      <w:r w:rsidRPr="009111CD">
        <w:rPr>
          <w:b/>
        </w:rPr>
        <w:t xml:space="preserve">УДК </w:t>
      </w:r>
      <w:r w:rsidR="009A75F7" w:rsidRPr="009111CD">
        <w:rPr>
          <w:b/>
        </w:rPr>
        <w:t>371.384.4</w:t>
      </w:r>
    </w:p>
    <w:p w14:paraId="5B063998" w14:textId="42A992ED" w:rsidR="00AF183D" w:rsidRPr="009111CD" w:rsidRDefault="00AF183D" w:rsidP="00AF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</w:rPr>
      </w:pPr>
      <w:r w:rsidRPr="009111CD">
        <w:rPr>
          <w:b/>
        </w:rPr>
        <w:t xml:space="preserve">ББК 74.262.4 </w:t>
      </w:r>
    </w:p>
    <w:p w14:paraId="5F0BA536" w14:textId="77777777" w:rsidR="00AF183D" w:rsidRPr="009111CD" w:rsidRDefault="00AF183D" w:rsidP="00AF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447B45E8" w14:textId="77777777" w:rsidR="00575C95" w:rsidRPr="009111CD" w:rsidRDefault="000142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9111CD">
        <w:rPr>
          <w:b/>
        </w:rPr>
        <w:t xml:space="preserve">Химические турниры как способ популяризации учебного предмета «Химия» </w:t>
      </w:r>
    </w:p>
    <w:p w14:paraId="00000001" w14:textId="3DC2F507" w:rsidR="00130241" w:rsidRPr="009111CD" w:rsidRDefault="000142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9111CD">
        <w:rPr>
          <w:b/>
        </w:rPr>
        <w:t>для обучающихся 8-11 классов</w:t>
      </w:r>
    </w:p>
    <w:p w14:paraId="50693477" w14:textId="77777777" w:rsidR="00575C95" w:rsidRPr="009111CD" w:rsidRDefault="00575C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</w:p>
    <w:p w14:paraId="00000002" w14:textId="6F0E9910" w:rsidR="00130241" w:rsidRPr="009111CD" w:rsidRDefault="000142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proofErr w:type="spellStart"/>
      <w:r w:rsidRPr="009111CD">
        <w:rPr>
          <w:b/>
          <w:i/>
        </w:rPr>
        <w:t>Храптович</w:t>
      </w:r>
      <w:proofErr w:type="spellEnd"/>
      <w:r w:rsidRPr="009111CD">
        <w:rPr>
          <w:b/>
          <w:i/>
        </w:rPr>
        <w:t xml:space="preserve"> О.В.</w:t>
      </w:r>
      <w:r w:rsidR="00EB1F49" w:rsidRPr="009111CD">
        <w:rPr>
          <w:b/>
        </w:rPr>
        <w:t xml:space="preserve"> </w:t>
      </w:r>
    </w:p>
    <w:p w14:paraId="1E12E0DE" w14:textId="77777777" w:rsidR="00575C95" w:rsidRPr="009111CD" w:rsidRDefault="00575C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</w:p>
    <w:p w14:paraId="00000003" w14:textId="54E6B868" w:rsidR="00130241" w:rsidRPr="009111CD" w:rsidRDefault="000142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9111CD">
        <w:rPr>
          <w:i/>
        </w:rPr>
        <w:t>Студент, 5</w:t>
      </w:r>
      <w:r w:rsidR="00EB1F49" w:rsidRPr="009111CD">
        <w:rPr>
          <w:i/>
        </w:rPr>
        <w:t xml:space="preserve"> курс </w:t>
      </w:r>
      <w:proofErr w:type="spellStart"/>
      <w:r w:rsidRPr="009111CD">
        <w:rPr>
          <w:i/>
        </w:rPr>
        <w:t>бакалавриата</w:t>
      </w:r>
      <w:proofErr w:type="spellEnd"/>
      <w:r w:rsidR="00EB1F49" w:rsidRPr="009111CD">
        <w:rPr>
          <w:i/>
        </w:rPr>
        <w:t xml:space="preserve"> </w:t>
      </w:r>
    </w:p>
    <w:p w14:paraId="00000007" w14:textId="5DFCA4C5" w:rsidR="00130241" w:rsidRPr="009111CD" w:rsidRDefault="005B3682" w:rsidP="000142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9111CD">
        <w:rPr>
          <w:i/>
        </w:rPr>
        <w:t>Уральский государственный педагогический университет</w:t>
      </w:r>
      <w:r w:rsidR="00EB1F49" w:rsidRPr="009111CD">
        <w:rPr>
          <w:i/>
        </w:rPr>
        <w:t>,</w:t>
      </w:r>
      <w:r w:rsidR="00AD7380" w:rsidRPr="009111CD">
        <w:rPr>
          <w:i/>
        </w:rPr>
        <w:t xml:space="preserve"> </w:t>
      </w:r>
      <w:r w:rsidR="00AD7380" w:rsidRPr="009111CD">
        <w:rPr>
          <w:i/>
        </w:rPr>
        <w:br/>
      </w:r>
      <w:r w:rsidRPr="009111CD">
        <w:rPr>
          <w:i/>
        </w:rPr>
        <w:t>институт естествознания, физической культуры и туризма</w:t>
      </w:r>
      <w:r w:rsidR="00EB1F49" w:rsidRPr="009111CD">
        <w:rPr>
          <w:i/>
        </w:rPr>
        <w:t xml:space="preserve">, </w:t>
      </w:r>
      <w:r w:rsidR="000142CF" w:rsidRPr="009111CD">
        <w:rPr>
          <w:i/>
        </w:rPr>
        <w:t>Екатеринбург</w:t>
      </w:r>
      <w:r w:rsidR="00EB1F49" w:rsidRPr="009111CD">
        <w:rPr>
          <w:i/>
        </w:rPr>
        <w:t>, Россия</w:t>
      </w:r>
      <w:r w:rsidR="000E334E" w:rsidRPr="009111CD">
        <w:rPr>
          <w:i/>
        </w:rPr>
        <w:t xml:space="preserve"> </w:t>
      </w:r>
    </w:p>
    <w:p w14:paraId="00000008" w14:textId="79F63A1A" w:rsidR="00130241" w:rsidRPr="009111C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u w:val="single"/>
        </w:rPr>
      </w:pPr>
      <w:r w:rsidRPr="009111CD">
        <w:rPr>
          <w:i/>
          <w:lang w:val="en-US"/>
        </w:rPr>
        <w:t>E</w:t>
      </w:r>
      <w:r w:rsidR="003B76D6" w:rsidRPr="009111CD">
        <w:rPr>
          <w:i/>
        </w:rPr>
        <w:t>-</w:t>
      </w:r>
      <w:r w:rsidRPr="009111CD">
        <w:rPr>
          <w:i/>
          <w:lang w:val="en-US"/>
        </w:rPr>
        <w:t>mail</w:t>
      </w:r>
      <w:r w:rsidR="005B3682" w:rsidRPr="009111CD">
        <w:rPr>
          <w:i/>
        </w:rPr>
        <w:t>:</w:t>
      </w:r>
      <w:proofErr w:type="spellStart"/>
      <w:r w:rsidR="005B3682" w:rsidRPr="009111CD">
        <w:rPr>
          <w:i/>
          <w:u w:val="single"/>
          <w:lang w:val="en-US"/>
        </w:rPr>
        <w:t>hfgnjdbx</w:t>
      </w:r>
      <w:proofErr w:type="spellEnd"/>
      <w:r w:rsidR="005B3682" w:rsidRPr="009111CD">
        <w:rPr>
          <w:i/>
          <w:u w:val="single"/>
        </w:rPr>
        <w:t>4.</w:t>
      </w:r>
      <w:proofErr w:type="spellStart"/>
      <w:r w:rsidR="005B3682" w:rsidRPr="009111CD">
        <w:rPr>
          <w:i/>
          <w:u w:val="single"/>
          <w:lang w:val="en-US"/>
        </w:rPr>
        <w:t>ru</w:t>
      </w:r>
      <w:proofErr w:type="spellEnd"/>
      <w:r w:rsidR="005B3682" w:rsidRPr="009111CD">
        <w:rPr>
          <w:i/>
          <w:u w:val="single"/>
        </w:rPr>
        <w:t>@</w:t>
      </w:r>
      <w:r w:rsidR="005B3682" w:rsidRPr="009111CD">
        <w:rPr>
          <w:i/>
          <w:u w:val="single"/>
          <w:lang w:val="en-US"/>
        </w:rPr>
        <w:t>mail</w:t>
      </w:r>
      <w:r w:rsidR="005B3682" w:rsidRPr="009111CD">
        <w:rPr>
          <w:i/>
          <w:u w:val="single"/>
        </w:rPr>
        <w:t>.</w:t>
      </w:r>
      <w:proofErr w:type="spellStart"/>
      <w:r w:rsidR="005B3682" w:rsidRPr="009111CD">
        <w:rPr>
          <w:i/>
          <w:u w:val="single"/>
          <w:lang w:val="en-US"/>
        </w:rPr>
        <w:t>ru</w:t>
      </w:r>
      <w:proofErr w:type="spellEnd"/>
    </w:p>
    <w:p w14:paraId="082B906C" w14:textId="77777777" w:rsidR="008F3B81" w:rsidRPr="009111CD" w:rsidRDefault="008F3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</w:p>
    <w:p w14:paraId="2A1C21CD" w14:textId="574B5C64" w:rsidR="00955E66" w:rsidRPr="009111CD" w:rsidRDefault="00E6263D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rPr>
          <w:b/>
        </w:rPr>
        <w:t>Аннотация:</w:t>
      </w:r>
      <w:r w:rsidRPr="009111CD">
        <w:t xml:space="preserve"> </w:t>
      </w:r>
      <w:r w:rsidR="00D23AD7" w:rsidRPr="009111CD">
        <w:t>Ста</w:t>
      </w:r>
      <w:r w:rsidR="00C203BB" w:rsidRPr="009111CD">
        <w:t>тья посвящена и</w:t>
      </w:r>
      <w:r w:rsidR="00BC1F63">
        <w:t>зучению</w:t>
      </w:r>
      <w:r w:rsidR="00C203BB" w:rsidRPr="009111CD">
        <w:t xml:space="preserve"> </w:t>
      </w:r>
      <w:r w:rsidR="00D23AD7" w:rsidRPr="009111CD">
        <w:t xml:space="preserve">химических турниров как эффективного способа популяризации учебного предмета «Химия» среди обучающихся 8-11 классов. Рассмотрены особенности организации и проведения таких мероприятий, а также их влияние на формирование познавательного интереса и развитие учебных навыков у школьников. Особое внимание уделено анализу результатов участия учеников в химических турнирах, выявлению уровня их подготовленности и мотивации к дальнейшему изучению химии. Приводятся конкретные примеры успешных практик проведения турниров, а также предлагается методическая рекомендация по подготовке обучающихся к химическим турнирам. </w:t>
      </w:r>
    </w:p>
    <w:p w14:paraId="35D6B20C" w14:textId="15337A34" w:rsidR="00A27524" w:rsidRPr="009111CD" w:rsidRDefault="00B43EB2" w:rsidP="00332B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rPr>
          <w:b/>
        </w:rPr>
        <w:t>Ключевые слова:</w:t>
      </w:r>
      <w:r w:rsidR="007066DC" w:rsidRPr="009111CD">
        <w:rPr>
          <w:b/>
        </w:rPr>
        <w:t xml:space="preserve"> </w:t>
      </w:r>
      <w:r w:rsidR="007066DC" w:rsidRPr="009111CD">
        <w:t>химические турниры, популяризация</w:t>
      </w:r>
      <w:r w:rsidR="00DE4CC9" w:rsidRPr="009111CD">
        <w:t xml:space="preserve"> химии, популяризация науки</w:t>
      </w:r>
      <w:r w:rsidR="00B63838" w:rsidRPr="009111CD">
        <w:t xml:space="preserve">, </w:t>
      </w:r>
      <w:r w:rsidR="00DE4CC9" w:rsidRPr="009111CD">
        <w:t>методика преподавания химии, методические</w:t>
      </w:r>
      <w:r w:rsidR="00023729" w:rsidRPr="009111CD">
        <w:t xml:space="preserve"> рекомендации, турнирные задачи, турнирные команды.</w:t>
      </w:r>
    </w:p>
    <w:p w14:paraId="26C5BCD0" w14:textId="77777777" w:rsidR="00575C95" w:rsidRPr="009111CD" w:rsidRDefault="00575C95" w:rsidP="00332B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64F1DB76" w14:textId="2DED61E3" w:rsidR="00AD05CF" w:rsidRPr="009111CD" w:rsidRDefault="00E35C6D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 xml:space="preserve">Формирование и </w:t>
      </w:r>
      <w:r w:rsidR="003B4E47" w:rsidRPr="009111CD">
        <w:t>развитие устойчивого</w:t>
      </w:r>
      <w:r w:rsidRPr="009111CD">
        <w:t xml:space="preserve"> интереса к изучению предмета «Химия» связано с проблемами мотивации учеников.  </w:t>
      </w:r>
      <w:r w:rsidR="00AD05CF" w:rsidRPr="009111CD">
        <w:t xml:space="preserve">Проблема </w:t>
      </w:r>
      <w:r w:rsidRPr="009111CD">
        <w:t>низкой мотивации</w:t>
      </w:r>
      <w:r w:rsidR="00AD05CF" w:rsidRPr="009111CD">
        <w:t xml:space="preserve"> обучающихся </w:t>
      </w:r>
      <w:r w:rsidRPr="009111CD">
        <w:t xml:space="preserve">к изучению химии </w:t>
      </w:r>
      <w:r w:rsidR="00AD05CF" w:rsidRPr="009111CD">
        <w:t>может перетечь в более глобальную, так как без учебного предмета «Химия» обучающиеся не смогут освоить такие важные для государства профессии</w:t>
      </w:r>
      <w:r w:rsidRPr="009111CD">
        <w:t xml:space="preserve"> </w:t>
      </w:r>
      <w:r w:rsidR="00575C95" w:rsidRPr="009111CD">
        <w:t>как врач</w:t>
      </w:r>
      <w:r w:rsidR="00AD05CF" w:rsidRPr="009111CD">
        <w:t>, химик-технолог, биохимик, агрохимик и многие другие.</w:t>
      </w:r>
      <w:r w:rsidR="003B4E47" w:rsidRPr="009111CD">
        <w:t xml:space="preserve"> </w:t>
      </w:r>
      <w:r w:rsidR="00AD05CF" w:rsidRPr="009111CD">
        <w:t xml:space="preserve">Одним из современных способов решения поставленной проблемы </w:t>
      </w:r>
      <w:r w:rsidRPr="009111CD">
        <w:t xml:space="preserve">является </w:t>
      </w:r>
      <w:r w:rsidR="008D3371">
        <w:t xml:space="preserve">межрегиональный </w:t>
      </w:r>
      <w:r w:rsidR="00AD05CF" w:rsidRPr="009111CD">
        <w:t xml:space="preserve">химический турнир. </w:t>
      </w:r>
      <w:r w:rsidR="008D3371">
        <w:t>Химический</w:t>
      </w:r>
      <w:r w:rsidRPr="009111CD">
        <w:t xml:space="preserve"> турнир  - э</w:t>
      </w:r>
      <w:r w:rsidR="00AD05CF" w:rsidRPr="009111CD">
        <w:t xml:space="preserve">то соревнование, в котором в игровой форме </w:t>
      </w:r>
      <w:proofErr w:type="gramStart"/>
      <w:r w:rsidR="00AD05CF" w:rsidRPr="009111CD">
        <w:t>обучающимся</w:t>
      </w:r>
      <w:proofErr w:type="gramEnd"/>
      <w:r w:rsidR="00AD05CF" w:rsidRPr="009111CD">
        <w:t xml:space="preserve"> предлагается решить </w:t>
      </w:r>
      <w:r w:rsidR="00A7038C" w:rsidRPr="009111CD">
        <w:t xml:space="preserve">практикоориентированные </w:t>
      </w:r>
      <w:r w:rsidR="00AD05CF" w:rsidRPr="009111CD">
        <w:t>задачи открытого типа</w:t>
      </w:r>
      <w:r w:rsidR="00D30903" w:rsidRPr="00D30903">
        <w:t>[1]</w:t>
      </w:r>
      <w:r w:rsidR="00AD05CF" w:rsidRPr="009111CD">
        <w:t>.</w:t>
      </w:r>
    </w:p>
    <w:p w14:paraId="24BDD666" w14:textId="49DE760B" w:rsidR="00AD05CF" w:rsidRDefault="00ED6C93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>Химические турниры представляют собой перспективное направление в образовательной деятельности, способствующее повышению уровня знаний и компетенций школьников</w:t>
      </w:r>
      <w:r w:rsidR="0052593A" w:rsidRPr="0052593A">
        <w:t>[2]</w:t>
      </w:r>
      <w:r w:rsidRPr="009111CD">
        <w:t>.</w:t>
      </w:r>
      <w:r w:rsidR="003B4E47" w:rsidRPr="009111CD">
        <w:t xml:space="preserve"> </w:t>
      </w:r>
      <w:r w:rsidR="00C65803" w:rsidRPr="009111CD">
        <w:t xml:space="preserve">В </w:t>
      </w:r>
      <w:r w:rsidR="00575C95" w:rsidRPr="009111CD">
        <w:t xml:space="preserve">предложенной статье </w:t>
      </w:r>
      <w:r w:rsidR="00C65803" w:rsidRPr="009111CD">
        <w:t xml:space="preserve"> </w:t>
      </w:r>
      <w:r w:rsidR="003B4E47" w:rsidRPr="009111CD">
        <w:t xml:space="preserve">нами </w:t>
      </w:r>
      <w:r w:rsidR="00C65803" w:rsidRPr="009111CD">
        <w:t>пред</w:t>
      </w:r>
      <w:r w:rsidR="009111CD" w:rsidRPr="009111CD">
        <w:t>о</w:t>
      </w:r>
      <w:r w:rsidR="00C65803" w:rsidRPr="009111CD">
        <w:t>ставлены данные о</w:t>
      </w:r>
      <w:r w:rsidR="002A2657" w:rsidRPr="009111CD">
        <w:t xml:space="preserve"> </w:t>
      </w:r>
      <w:r w:rsidR="00FD19D6" w:rsidRPr="009111CD">
        <w:t>химических турнирах</w:t>
      </w:r>
      <w:r w:rsidR="009111CD" w:rsidRPr="009111CD">
        <w:t>,</w:t>
      </w:r>
      <w:r w:rsidR="002A2657" w:rsidRPr="009111CD">
        <w:t xml:space="preserve"> </w:t>
      </w:r>
      <w:r w:rsidR="00475033" w:rsidRPr="009111CD">
        <w:t>проведенных</w:t>
      </w:r>
      <w:r w:rsidRPr="009111CD">
        <w:t xml:space="preserve"> </w:t>
      </w:r>
      <w:r w:rsidR="002A2657" w:rsidRPr="009111CD">
        <w:t xml:space="preserve">на территории </w:t>
      </w:r>
      <w:proofErr w:type="spellStart"/>
      <w:r w:rsidR="002A2657" w:rsidRPr="009111CD">
        <w:t>УрФО</w:t>
      </w:r>
      <w:proofErr w:type="spellEnd"/>
      <w:r w:rsidR="008C73E0" w:rsidRPr="009111CD">
        <w:t>.</w:t>
      </w:r>
      <w:r w:rsidR="00A43133" w:rsidRPr="009111CD">
        <w:t xml:space="preserve"> </w:t>
      </w:r>
      <w:r w:rsidR="009277C7" w:rsidRPr="009111CD">
        <w:t>Организаторами</w:t>
      </w:r>
      <w:r w:rsidR="00A43133" w:rsidRPr="009111CD">
        <w:t xml:space="preserve"> региональных химических турниров в Свердловской области и </w:t>
      </w:r>
      <w:proofErr w:type="spellStart"/>
      <w:r w:rsidR="00A43133" w:rsidRPr="009111CD">
        <w:t>УрФО</w:t>
      </w:r>
      <w:proofErr w:type="spellEnd"/>
      <w:r w:rsidR="00A43133" w:rsidRPr="009111CD">
        <w:t xml:space="preserve"> являются </w:t>
      </w:r>
      <w:r w:rsidR="0084106D">
        <w:t>ф</w:t>
      </w:r>
      <w:r w:rsidR="009111CD" w:rsidRPr="009111CD">
        <w:t>и</w:t>
      </w:r>
      <w:r w:rsidR="0084106D">
        <w:t>зико-технологический институт, х</w:t>
      </w:r>
      <w:r w:rsidR="009111CD" w:rsidRPr="009111CD">
        <w:t>и</w:t>
      </w:r>
      <w:r w:rsidR="0084106D">
        <w:t>мико-технологический институт, и</w:t>
      </w:r>
      <w:r w:rsidR="009111CD" w:rsidRPr="009111CD">
        <w:t>нститут естественных наук и математики Уральского федерального университета имени первого Президента России Б.Н. Ельцина и СРОО «ЦОНИ Развитие»</w:t>
      </w:r>
      <w:r w:rsidR="00A43133" w:rsidRPr="009111CD">
        <w:t xml:space="preserve">. Организаторами Эвристиады </w:t>
      </w:r>
      <w:r w:rsidR="00A43133" w:rsidRPr="009111CD">
        <w:rPr>
          <w:lang w:val="en-US"/>
        </w:rPr>
        <w:t>All</w:t>
      </w:r>
      <w:r w:rsidR="00A43133" w:rsidRPr="009111CD">
        <w:t>-химия (гибрид олимпиады и турнира)</w:t>
      </w:r>
      <w:r w:rsidR="009111CD" w:rsidRPr="009111CD">
        <w:t xml:space="preserve"> является Российский химико-т</w:t>
      </w:r>
      <w:r w:rsidR="00A43133" w:rsidRPr="009111CD">
        <w:t>ехнологический университет.</w:t>
      </w:r>
      <w:r w:rsidR="002A2657" w:rsidRPr="009111CD">
        <w:t xml:space="preserve"> </w:t>
      </w:r>
      <w:r w:rsidR="008E5FA0" w:rsidRPr="009111CD">
        <w:t xml:space="preserve">Нами организовано несколько региональных турниров в </w:t>
      </w:r>
      <w:proofErr w:type="gramStart"/>
      <w:r w:rsidR="008E5FA0" w:rsidRPr="009111CD">
        <w:t>организации</w:t>
      </w:r>
      <w:proofErr w:type="gramEnd"/>
      <w:r w:rsidR="008E5FA0" w:rsidRPr="009111CD">
        <w:t xml:space="preserve"> которых мы принимали участие в разных ролях</w:t>
      </w:r>
      <w:r w:rsidR="002A2657" w:rsidRPr="009111CD">
        <w:t>: организаторы, участники, зрители.</w:t>
      </w:r>
      <w:r w:rsidR="00207E2A" w:rsidRPr="009111CD">
        <w:t xml:space="preserve"> В ходе подготовки материалов мы были организаторами Ямало-Ненецкого химического турнира, Свердловского химического турнира, а </w:t>
      </w:r>
      <w:r w:rsidR="00CE1CBC">
        <w:t>также участниками региональной Э</w:t>
      </w:r>
      <w:r w:rsidR="00207E2A" w:rsidRPr="009111CD">
        <w:t xml:space="preserve">вристиады </w:t>
      </w:r>
      <w:r w:rsidR="00207E2A" w:rsidRPr="009111CD">
        <w:rPr>
          <w:lang w:val="en-US"/>
        </w:rPr>
        <w:t>All</w:t>
      </w:r>
      <w:r w:rsidR="00207E2A" w:rsidRPr="009111CD">
        <w:t>-химия.</w:t>
      </w:r>
    </w:p>
    <w:p w14:paraId="4D94AAD8" w14:textId="75486909" w:rsidR="001564E0" w:rsidRDefault="001564E0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t>Эвристиада</w:t>
      </w:r>
      <w:proofErr w:type="spellEnd"/>
      <w:r>
        <w:t xml:space="preserve"> </w:t>
      </w:r>
      <w:proofErr w:type="spellStart"/>
      <w:r>
        <w:t>All</w:t>
      </w:r>
      <w:proofErr w:type="spellEnd"/>
      <w:r>
        <w:t>-химия –  командно-личностное соревнование, включающее в себя:</w:t>
      </w:r>
    </w:p>
    <w:p w14:paraId="012F5EFE" w14:textId="67C51019" w:rsidR="001564E0" w:rsidRDefault="001564E0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- решение открытых задач (т.е. задач, не имеющих однозначного решения), которые заранее публикуются на информационных ресурсах эвристиады; </w:t>
      </w:r>
    </w:p>
    <w:p w14:paraId="2075E5DA" w14:textId="3FC7F680" w:rsidR="001564E0" w:rsidRDefault="001564E0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lastRenderedPageBreak/>
        <w:t>- представление своих решений в форме научного доклада, сопровождаемого презентацией;</w:t>
      </w:r>
    </w:p>
    <w:p w14:paraId="0E236E30" w14:textId="77777777" w:rsidR="001564E0" w:rsidRDefault="001564E0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- обсуждение представленного на очном туре решения в полемике с участниками других команд и членами жюри;</w:t>
      </w:r>
    </w:p>
    <w:p w14:paraId="7BD5A38E" w14:textId="77777777" w:rsidR="001564E0" w:rsidRDefault="001564E0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- обсуждение решений задач, представленных другими командами; </w:t>
      </w:r>
    </w:p>
    <w:p w14:paraId="56D46765" w14:textId="04930511" w:rsidR="001564E0" w:rsidRDefault="001564E0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- индивидуальное решение расчетных задач с однозначным ответом в ограниченный промежуток времени во время очного этапа (аналог олимпиады)</w:t>
      </w:r>
      <w:r w:rsidR="009E380E" w:rsidRPr="009E380E">
        <w:t>[3</w:t>
      </w:r>
      <w:r w:rsidR="00542232">
        <w:t>,4</w:t>
      </w:r>
      <w:r w:rsidR="009E380E" w:rsidRPr="009E380E">
        <w:t>]</w:t>
      </w:r>
      <w:r>
        <w:t xml:space="preserve">. </w:t>
      </w:r>
    </w:p>
    <w:p w14:paraId="23878E5A" w14:textId="70704337" w:rsidR="00D45513" w:rsidRPr="009111CD" w:rsidRDefault="00D45513" w:rsidP="00D455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>Химический турнир представляет собой бои между командами участников, в которых они могут предоставлять решение конкретной задачи (команда докладчик), оппонировать решению команды докладчика (команда оппонент), или оценивать выступления других команд (команда рецензент). Турнир проходит в два этапа: заочный и очный. На заочном этапе команды-участники высылают организационному комитету решения своих задач. Организаторы оценивают решение задач, и лучшие команды проходят в очный этап.</w:t>
      </w:r>
    </w:p>
    <w:p w14:paraId="62EC3F64" w14:textId="77777777" w:rsidR="00D45513" w:rsidRPr="009111CD" w:rsidRDefault="00D45513" w:rsidP="00D455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 xml:space="preserve">В каждой команде может быть не менее четырех и не более шести участников – учащихся одной и той же или разных школ. В составе команд должно сохраниться не менее 3 человек от состава команды, которая участвовала в региональном этапе. </w:t>
      </w:r>
    </w:p>
    <w:p w14:paraId="041A5F95" w14:textId="14ECF527" w:rsidR="00D45513" w:rsidRPr="009111CD" w:rsidRDefault="00D45513" w:rsidP="008E5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 xml:space="preserve">Турнир проводится </w:t>
      </w:r>
      <w:r w:rsidR="0003316C" w:rsidRPr="009111CD">
        <w:t>в рамках 7 секций и состоит из п</w:t>
      </w:r>
      <w:r w:rsidRPr="009111CD">
        <w:t>рактического тура, 3-х квалификационных игровых туров и финала. Каждый тур команды играют в составе одной из секций. В одной секции играет не более четырех команд. Распределение команд по секциям в первом квалификационном туре соо</w:t>
      </w:r>
      <w:r w:rsidR="0003316C" w:rsidRPr="009111CD">
        <w:t>бщается капитанам команд перед т</w:t>
      </w:r>
      <w:r w:rsidRPr="009111CD">
        <w:t>урнир</w:t>
      </w:r>
      <w:r w:rsidR="0003316C" w:rsidRPr="009111CD">
        <w:t xml:space="preserve">ом и определяется результатами практического тура. </w:t>
      </w:r>
      <w:r w:rsidRPr="009111CD">
        <w:t xml:space="preserve">Определение ролей в первом вызове первого тура происходит случайным образом в каждой секции. </w:t>
      </w:r>
    </w:p>
    <w:p w14:paraId="6BAB2807" w14:textId="778D9D37" w:rsidR="00B360AF" w:rsidRPr="009111CD" w:rsidRDefault="00D45513" w:rsidP="00154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>После каждого тура командам присваиваются номера от 1 до 8 последнего в соответствии с техническими и рейтинговыми баллами, полученными ими в сыгран</w:t>
      </w:r>
      <w:r w:rsidR="003F70D2" w:rsidRPr="009111CD">
        <w:t>ных турах и п</w:t>
      </w:r>
      <w:r w:rsidRPr="009111CD">
        <w:t>рактическом туре. При получении одинаковых рейтинговых баллов команды распределяются в соответствии с их техническими баллами. В случае равенства технических баллов более высокое место в командном зачете занимает та команда, которая получила более в</w:t>
      </w:r>
      <w:r w:rsidR="00837B47" w:rsidRPr="009111CD">
        <w:t>ысокую оценку, выступая в роли д</w:t>
      </w:r>
      <w:r w:rsidRPr="009111CD">
        <w:t>окладчика. В случае равенства баллов после сравнения докладов более высокое место получает команда, которая получи</w:t>
      </w:r>
      <w:r w:rsidR="00837B47" w:rsidRPr="009111CD">
        <w:t>ла более высокую оценку в роли о</w:t>
      </w:r>
      <w:r w:rsidRPr="009111CD">
        <w:t>ппонента.</w:t>
      </w:r>
    </w:p>
    <w:p w14:paraId="27F1C948" w14:textId="0E34116F" w:rsidR="00803569" w:rsidRPr="009111CD" w:rsidRDefault="00575C95" w:rsidP="00803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>Все вышесказанное дает нам возможность сделать следующие выводы</w:t>
      </w:r>
      <w:r w:rsidR="00803569" w:rsidRPr="009111CD">
        <w:t xml:space="preserve">, что химические турниры являются </w:t>
      </w:r>
      <w:r w:rsidR="008E5FA0" w:rsidRPr="009111CD">
        <w:t xml:space="preserve">достаточно </w:t>
      </w:r>
      <w:r w:rsidR="00803569" w:rsidRPr="009111CD">
        <w:t>эффективным способом популяризации учебного предмета «Химия» среди обучающихся 8-11 классов. Участие в таких мероприятиях способствует развитию познавательного интереса, углублению знаний и формированию практических навыков</w:t>
      </w:r>
      <w:r w:rsidR="00542232">
        <w:t>[5,6</w:t>
      </w:r>
      <w:r w:rsidR="00D25F01" w:rsidRPr="00D25F01">
        <w:t>]</w:t>
      </w:r>
      <w:r w:rsidR="00803569" w:rsidRPr="009111CD">
        <w:t>. Турниры помогают школьникам лучше понимать межпредметные связи, развивать креативность и умение работать в команде. Кроме того, подобные мероприятия стимулируют активное участие педагогов в разработке новых методик преподавания, направленных на повышение качества образовательного процесса</w:t>
      </w:r>
      <w:r w:rsidR="00542232" w:rsidRPr="00542232">
        <w:t>[7]</w:t>
      </w:r>
      <w:r w:rsidR="00803569" w:rsidRPr="009111CD">
        <w:t>.</w:t>
      </w:r>
    </w:p>
    <w:p w14:paraId="51527F6A" w14:textId="5318295F" w:rsidR="00ED6C93" w:rsidRDefault="00ED6C93" w:rsidP="00803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 xml:space="preserve">По итогам организации работы нескольких химических турниров в </w:t>
      </w:r>
      <w:proofErr w:type="spellStart"/>
      <w:r w:rsidRPr="009111CD">
        <w:t>УрФО</w:t>
      </w:r>
      <w:proofErr w:type="spellEnd"/>
      <w:r w:rsidR="00F82663">
        <w:t xml:space="preserve"> в 2024-2025 г</w:t>
      </w:r>
      <w:r w:rsidR="008E5FA0" w:rsidRPr="009111CD">
        <w:t>.</w:t>
      </w:r>
      <w:r w:rsidRPr="009111CD">
        <w:t xml:space="preserve"> нами </w:t>
      </w:r>
      <w:r w:rsidR="003B4E47" w:rsidRPr="009111CD">
        <w:t>были</w:t>
      </w:r>
      <w:r w:rsidR="00B072A6">
        <w:t xml:space="preserve"> организованы Ямало-Ненецкий и Свердловский химические турниры, принято участие в Эвристиаде </w:t>
      </w:r>
      <w:r w:rsidR="00B072A6">
        <w:rPr>
          <w:lang w:val="en-US"/>
        </w:rPr>
        <w:t>All</w:t>
      </w:r>
      <w:r w:rsidR="00B072A6" w:rsidRPr="00B072A6">
        <w:t>-</w:t>
      </w:r>
      <w:r w:rsidR="00B072A6">
        <w:t>химия,</w:t>
      </w:r>
      <w:r w:rsidR="003B4E47" w:rsidRPr="009111CD">
        <w:t xml:space="preserve"> </w:t>
      </w:r>
      <w:r w:rsidRPr="009111CD">
        <w:t xml:space="preserve">составлены методические рекомендации </w:t>
      </w:r>
      <w:r w:rsidR="004B664A" w:rsidRPr="009111CD">
        <w:t>для учителей</w:t>
      </w:r>
      <w:r w:rsidR="003B4E47" w:rsidRPr="009111CD">
        <w:t xml:space="preserve"> </w:t>
      </w:r>
      <w:r w:rsidR="00621408" w:rsidRPr="009111CD">
        <w:t>химии</w:t>
      </w:r>
      <w:r w:rsidR="00404ED1" w:rsidRPr="009111CD">
        <w:t>,</w:t>
      </w:r>
      <w:r w:rsidR="00621408" w:rsidRPr="009111CD">
        <w:t xml:space="preserve"> </w:t>
      </w:r>
      <w:r w:rsidR="008E5FA0" w:rsidRPr="009111CD">
        <w:t xml:space="preserve">занимающихся подготовкой </w:t>
      </w:r>
      <w:r w:rsidR="003B4E47" w:rsidRPr="009111CD">
        <w:t xml:space="preserve"> обучающихся к турнирам, </w:t>
      </w:r>
      <w:r w:rsidR="008E5FA0" w:rsidRPr="009111CD">
        <w:t xml:space="preserve">где </w:t>
      </w:r>
      <w:r w:rsidR="00621408" w:rsidRPr="009111CD">
        <w:t xml:space="preserve">нами рассмотрены и </w:t>
      </w:r>
      <w:r w:rsidR="008E5FA0" w:rsidRPr="009111CD">
        <w:t>пред</w:t>
      </w:r>
      <w:r w:rsidR="00404ED1" w:rsidRPr="009111CD">
        <w:t>о</w:t>
      </w:r>
      <w:r w:rsidR="008E5FA0" w:rsidRPr="009111CD">
        <w:t xml:space="preserve">ставлены варианты </w:t>
      </w:r>
      <w:r w:rsidR="00D24B81" w:rsidRPr="009111CD">
        <w:t>решения</w:t>
      </w:r>
      <w:r w:rsidR="00CE2D37" w:rsidRPr="009111CD">
        <w:t xml:space="preserve"> </w:t>
      </w:r>
      <w:r w:rsidR="00621408" w:rsidRPr="009111CD">
        <w:t>задач</w:t>
      </w:r>
      <w:r w:rsidR="00D24B81" w:rsidRPr="009111CD">
        <w:t xml:space="preserve"> прошлых лет, а также разработаны</w:t>
      </w:r>
      <w:r w:rsidR="000D4ECB">
        <w:t xml:space="preserve"> 8 авторских</w:t>
      </w:r>
      <w:r w:rsidR="00621408" w:rsidRPr="009111CD">
        <w:t xml:space="preserve"> </w:t>
      </w:r>
      <w:r w:rsidR="008E5FA0" w:rsidRPr="009111CD">
        <w:t>задач</w:t>
      </w:r>
      <w:r w:rsidR="00621408" w:rsidRPr="009111CD">
        <w:t xml:space="preserve"> для </w:t>
      </w:r>
      <w:r w:rsidR="003B4E47" w:rsidRPr="009111CD">
        <w:t xml:space="preserve"> </w:t>
      </w:r>
      <w:r w:rsidR="00621408" w:rsidRPr="009111CD">
        <w:t xml:space="preserve">организаторов </w:t>
      </w:r>
      <w:r w:rsidR="008E5FA0" w:rsidRPr="009111CD">
        <w:t>турниров</w:t>
      </w:r>
      <w:r w:rsidR="00D24B81" w:rsidRPr="009111CD">
        <w:t>.</w:t>
      </w:r>
    </w:p>
    <w:p w14:paraId="3A566D7C" w14:textId="49D195B6" w:rsidR="00BB2957" w:rsidRDefault="00810F18" w:rsidP="00803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Помимо прочего, нами были проведено социологическое исследование, состоящее из 12 вопросов, направленных на выявление мнения участников </w:t>
      </w:r>
      <w:r w:rsidRPr="00810F18">
        <w:t>относительно влияния химических турниров на интерес к химии.</w:t>
      </w:r>
      <w:r w:rsidR="006A21E2">
        <w:t xml:space="preserve"> Опрос проводился накануне турнира, и после него.</w:t>
      </w:r>
      <w:r w:rsidRPr="00810F18">
        <w:t xml:space="preserve"> Вопросы касались различных аспектов, начиная от личной мотивации и заканчивая восприятием важности таких мероприятий для общего образовательного процесса.</w:t>
      </w:r>
      <w:r w:rsidR="006A21E2">
        <w:t xml:space="preserve"> Респондентами стали 12 команд из 6 разных регионов.</w:t>
      </w:r>
      <w:r w:rsidR="00CC75F0" w:rsidRPr="00CC75F0">
        <w:t xml:space="preserve"> </w:t>
      </w:r>
      <w:r w:rsidR="00CC75F0">
        <w:t xml:space="preserve">Из 12 команд 10 состояли из 6 </w:t>
      </w:r>
      <w:r w:rsidR="00CC75F0">
        <w:lastRenderedPageBreak/>
        <w:t>участников, и 2</w:t>
      </w:r>
      <w:r w:rsidR="00085CAD">
        <w:t xml:space="preserve"> команды</w:t>
      </w:r>
      <w:r w:rsidR="00CC75F0">
        <w:t xml:space="preserve"> из 5</w:t>
      </w:r>
      <w:r w:rsidR="00085CAD">
        <w:t xml:space="preserve"> </w:t>
      </w:r>
      <w:bookmarkStart w:id="0" w:name="_GoBack"/>
      <w:bookmarkEnd w:id="0"/>
      <w:r w:rsidR="00085CAD">
        <w:t>участников</w:t>
      </w:r>
      <w:r w:rsidR="00CC75F0">
        <w:t>. В общей сложности, было опрошено 70 участников турниров. Респондентами стали команды из Свердловской области, Челябинской области, Курганской области, Тюменской области, Ямало-Ненецкого автономного округа, и Ханты-Мансийского автономного округа.</w:t>
      </w:r>
      <w:r w:rsidR="006A21E2">
        <w:t xml:space="preserve"> Проанализировав динамику ответов до и после турнира, мы сформировали вывод о том, что:</w:t>
      </w:r>
    </w:p>
    <w:p w14:paraId="6602667E" w14:textId="785FD523" w:rsidR="006A21E2" w:rsidRPr="00677008" w:rsidRDefault="006A21E2" w:rsidP="00803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- число сдающих ОГЭ или ЕГЭ</w:t>
      </w:r>
      <w:r w:rsidR="003F6C49">
        <w:t xml:space="preserve"> по химии</w:t>
      </w:r>
      <w:r>
        <w:t xml:space="preserve"> возросло</w:t>
      </w:r>
      <w:r w:rsidR="00677008" w:rsidRPr="00677008">
        <w:t>;</w:t>
      </w:r>
    </w:p>
    <w:p w14:paraId="3A392907" w14:textId="564BD210" w:rsidR="006A21E2" w:rsidRPr="00677008" w:rsidRDefault="006A21E2" w:rsidP="00731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- увеличилось число обучающихся, читающих научную литературу по химии</w:t>
      </w:r>
      <w:r w:rsidR="00677008" w:rsidRPr="00677008">
        <w:t>;</w:t>
      </w:r>
    </w:p>
    <w:p w14:paraId="089BE672" w14:textId="5FDAC1DE" w:rsidR="006A21E2" w:rsidRPr="00677008" w:rsidRDefault="006A21E2" w:rsidP="00803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- число обучающихся, заинтересованных в посещении внеурочных занятий, в том числе и дополнительном образовании, увеличилось</w:t>
      </w:r>
      <w:r w:rsidR="00677008" w:rsidRPr="00677008">
        <w:t>.</w:t>
      </w:r>
    </w:p>
    <w:p w14:paraId="7879FC24" w14:textId="6AD16EC9" w:rsidR="00C30491" w:rsidRPr="009111CD" w:rsidRDefault="00C30491" w:rsidP="000D4E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11CD">
        <w:t>Разработанные методические рекомендации могут быть использованы педагогами для внедрения в урочную и внеурочную деятельность. Это, в свою очередь, может помочь увеличить интерес обучающихся к учебному предмету “Химия”.</w:t>
      </w:r>
      <w:r w:rsidR="000D4ECB">
        <w:t xml:space="preserve"> Т</w:t>
      </w:r>
      <w:r w:rsidR="00CF20AB" w:rsidRPr="009111CD">
        <w:t>аким образом, химические турниры представляют собой перспективное направление в образовательной деятельности, способствующее повышению уровня знаний и компетенций школьников</w:t>
      </w:r>
      <w:r w:rsidR="009926CA" w:rsidRPr="009111CD">
        <w:t>.</w:t>
      </w:r>
    </w:p>
    <w:p w14:paraId="3CF5F510" w14:textId="77777777" w:rsidR="009926CA" w:rsidRPr="009111CD" w:rsidRDefault="009926CA" w:rsidP="00803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6385592B" w14:textId="4A41D22B" w:rsidR="00F51824" w:rsidRDefault="001A5B4A" w:rsidP="00EF3F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9111CD">
        <w:rPr>
          <w:i/>
          <w:iCs/>
        </w:rPr>
        <w:t>Выражаю большую благодар</w:t>
      </w:r>
      <w:r w:rsidR="009926CA" w:rsidRPr="009111CD">
        <w:rPr>
          <w:i/>
          <w:iCs/>
        </w:rPr>
        <w:t>ность за поддержку, и помощь в подготовке</w:t>
      </w:r>
      <w:r w:rsidR="00621408" w:rsidRPr="009111CD">
        <w:rPr>
          <w:i/>
          <w:iCs/>
        </w:rPr>
        <w:t xml:space="preserve"> статьи </w:t>
      </w:r>
      <w:r w:rsidRPr="009111CD">
        <w:rPr>
          <w:i/>
          <w:iCs/>
        </w:rPr>
        <w:t>заведующ</w:t>
      </w:r>
      <w:r w:rsidR="00FB16D3" w:rsidRPr="009111CD">
        <w:rPr>
          <w:i/>
          <w:iCs/>
        </w:rPr>
        <w:t>е</w:t>
      </w:r>
      <w:r w:rsidRPr="009111CD">
        <w:rPr>
          <w:i/>
          <w:iCs/>
        </w:rPr>
        <w:t>й кафедрой биологии, химии, экологии и методики их преподавания</w:t>
      </w:r>
      <w:r w:rsidR="00621408" w:rsidRPr="009111CD">
        <w:rPr>
          <w:i/>
          <w:iCs/>
        </w:rPr>
        <w:t xml:space="preserve"> УрГП</w:t>
      </w:r>
      <w:proofErr w:type="gramStart"/>
      <w:r w:rsidR="00621408" w:rsidRPr="009111CD">
        <w:rPr>
          <w:i/>
          <w:iCs/>
        </w:rPr>
        <w:t>У</w:t>
      </w:r>
      <w:r w:rsidRPr="009111CD">
        <w:rPr>
          <w:i/>
          <w:iCs/>
        </w:rPr>
        <w:t>–</w:t>
      </w:r>
      <w:proofErr w:type="gramEnd"/>
      <w:r w:rsidR="007066DC" w:rsidRPr="009111CD">
        <w:rPr>
          <w:i/>
          <w:iCs/>
        </w:rPr>
        <w:t xml:space="preserve"> Абрамовой Надежде Леонидовне</w:t>
      </w:r>
      <w:r w:rsidR="00EF3FFD" w:rsidRPr="00EF3FFD">
        <w:rPr>
          <w:i/>
          <w:iCs/>
        </w:rPr>
        <w:t xml:space="preserve">; </w:t>
      </w:r>
      <w:r w:rsidR="0059699C">
        <w:rPr>
          <w:i/>
          <w:iCs/>
        </w:rPr>
        <w:t>г</w:t>
      </w:r>
      <w:r w:rsidR="003E1902" w:rsidRPr="009111CD">
        <w:rPr>
          <w:i/>
          <w:iCs/>
        </w:rPr>
        <w:t xml:space="preserve">лавным организаторам химических турниров на территории </w:t>
      </w:r>
      <w:proofErr w:type="spellStart"/>
      <w:r w:rsidR="003E1902" w:rsidRPr="009111CD">
        <w:rPr>
          <w:i/>
          <w:iCs/>
        </w:rPr>
        <w:t>УрФО</w:t>
      </w:r>
      <w:proofErr w:type="spellEnd"/>
      <w:r w:rsidR="003478DE">
        <w:rPr>
          <w:i/>
          <w:iCs/>
        </w:rPr>
        <w:t>,</w:t>
      </w:r>
      <w:r w:rsidR="00FE3AFA" w:rsidRPr="009111CD">
        <w:rPr>
          <w:i/>
          <w:iCs/>
        </w:rPr>
        <w:t xml:space="preserve"> </w:t>
      </w:r>
      <w:proofErr w:type="spellStart"/>
      <w:r w:rsidR="00621408" w:rsidRPr="009111CD">
        <w:rPr>
          <w:i/>
          <w:iCs/>
        </w:rPr>
        <w:t>Ординарцевой</w:t>
      </w:r>
      <w:proofErr w:type="spellEnd"/>
      <w:r w:rsidR="00621408" w:rsidRPr="009111CD">
        <w:rPr>
          <w:i/>
          <w:iCs/>
        </w:rPr>
        <w:t xml:space="preserve"> </w:t>
      </w:r>
      <w:r w:rsidR="00FE3AFA" w:rsidRPr="009111CD">
        <w:rPr>
          <w:i/>
          <w:iCs/>
        </w:rPr>
        <w:t>Анне Валерьевне</w:t>
      </w:r>
      <w:r w:rsidR="00621408" w:rsidRPr="009111CD">
        <w:rPr>
          <w:i/>
          <w:iCs/>
        </w:rPr>
        <w:t>, Карпову</w:t>
      </w:r>
      <w:r w:rsidR="00FE3AFA" w:rsidRPr="009111CD">
        <w:rPr>
          <w:i/>
          <w:iCs/>
        </w:rPr>
        <w:t xml:space="preserve"> Вячеславу Викторовичу</w:t>
      </w:r>
      <w:r w:rsidR="0059699C">
        <w:rPr>
          <w:i/>
          <w:iCs/>
        </w:rPr>
        <w:t>;</w:t>
      </w:r>
      <w:r w:rsidR="00621408" w:rsidRPr="009111CD">
        <w:rPr>
          <w:i/>
          <w:iCs/>
        </w:rPr>
        <w:t xml:space="preserve"> региональному координатору </w:t>
      </w:r>
      <w:proofErr w:type="spellStart"/>
      <w:r w:rsidR="009C34DA" w:rsidRPr="009111CD">
        <w:rPr>
          <w:i/>
          <w:iCs/>
        </w:rPr>
        <w:t>Асаенку</w:t>
      </w:r>
      <w:proofErr w:type="spellEnd"/>
      <w:r w:rsidR="009C34DA" w:rsidRPr="009111CD">
        <w:rPr>
          <w:i/>
          <w:iCs/>
        </w:rPr>
        <w:t xml:space="preserve"> Андреевичу Артуру </w:t>
      </w:r>
      <w:r w:rsidR="00621408" w:rsidRPr="009111CD">
        <w:rPr>
          <w:i/>
          <w:iCs/>
        </w:rPr>
        <w:t>за возможность принять участие в Уральских химических турнирах в качестве организатора</w:t>
      </w:r>
      <w:r w:rsidR="00F962BD" w:rsidRPr="009111CD">
        <w:rPr>
          <w:i/>
          <w:iCs/>
        </w:rPr>
        <w:t xml:space="preserve">, координатора </w:t>
      </w:r>
      <w:r w:rsidR="004D0739">
        <w:rPr>
          <w:i/>
          <w:iCs/>
        </w:rPr>
        <w:t>(</w:t>
      </w:r>
      <w:r w:rsidR="001A5CFC" w:rsidRPr="009111CD">
        <w:rPr>
          <w:i/>
          <w:iCs/>
        </w:rPr>
        <w:t xml:space="preserve">более </w:t>
      </w:r>
      <w:r w:rsidR="00FB0D31">
        <w:rPr>
          <w:i/>
          <w:iCs/>
        </w:rPr>
        <w:t>30</w:t>
      </w:r>
      <w:r w:rsidR="001A5CFC" w:rsidRPr="009111CD">
        <w:rPr>
          <w:i/>
          <w:iCs/>
        </w:rPr>
        <w:t xml:space="preserve"> </w:t>
      </w:r>
      <w:r w:rsidR="004D0739">
        <w:rPr>
          <w:i/>
          <w:iCs/>
        </w:rPr>
        <w:t xml:space="preserve"> команд), а также члена</w:t>
      </w:r>
      <w:r w:rsidR="00F962BD" w:rsidRPr="009111CD">
        <w:rPr>
          <w:i/>
          <w:iCs/>
        </w:rPr>
        <w:t xml:space="preserve"> счётной комиссии</w:t>
      </w:r>
      <w:r w:rsidR="00621408" w:rsidRPr="009111CD">
        <w:rPr>
          <w:i/>
          <w:iCs/>
        </w:rPr>
        <w:t>.</w:t>
      </w:r>
    </w:p>
    <w:p w14:paraId="16607442" w14:textId="77777777" w:rsidR="003326B8" w:rsidRPr="009111CD" w:rsidRDefault="003326B8" w:rsidP="003326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</w:p>
    <w:p w14:paraId="0000000E" w14:textId="77777777" w:rsidR="00130241" w:rsidRPr="009111C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9111CD">
        <w:rPr>
          <w:b/>
        </w:rPr>
        <w:t>Литература</w:t>
      </w:r>
    </w:p>
    <w:p w14:paraId="07856357" w14:textId="057503A3" w:rsidR="00D30903" w:rsidRPr="0052593A" w:rsidRDefault="00D30903" w:rsidP="003E7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1</w:t>
      </w:r>
      <w:r w:rsidRPr="009111CD">
        <w:t xml:space="preserve">. </w:t>
      </w:r>
      <w:proofErr w:type="spellStart"/>
      <w:r w:rsidRPr="009111CD">
        <w:t>Турчен</w:t>
      </w:r>
      <w:proofErr w:type="spellEnd"/>
      <w:r w:rsidRPr="009111CD">
        <w:t xml:space="preserve"> Д.Г. “Турнирные соревнования как одна из форм формирования универсальных учебных действий”. // </w:t>
      </w:r>
      <w:r w:rsidRPr="009111CD">
        <w:tab/>
        <w:t>63 всероссийская научно-практическая конференция химиков с международным участием "актуальные проблемы химического и экологического образования" Санкт-Петербург. – 2016. – С. 155-160.</w:t>
      </w:r>
    </w:p>
    <w:p w14:paraId="209F5565" w14:textId="377E5AFA" w:rsidR="000A37AD" w:rsidRDefault="0052593A" w:rsidP="003E7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52593A">
        <w:t>2</w:t>
      </w:r>
      <w:r w:rsidR="000A37AD" w:rsidRPr="009111CD">
        <w:t>. Пак М.С. История развития школьного химического образования в России — СПб</w:t>
      </w:r>
      <w:proofErr w:type="gramStart"/>
      <w:r w:rsidR="000A37AD" w:rsidRPr="009111CD">
        <w:t xml:space="preserve">.: </w:t>
      </w:r>
      <w:proofErr w:type="gramEnd"/>
      <w:r w:rsidR="000A37AD" w:rsidRPr="009111CD">
        <w:t>РГПУ имени Герцена, 2017.</w:t>
      </w:r>
    </w:p>
    <w:p w14:paraId="2CE25E4A" w14:textId="7ED911AB" w:rsidR="009E380E" w:rsidRDefault="009E380E" w:rsidP="009E3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3</w:t>
      </w:r>
      <w:r w:rsidRPr="009111CD">
        <w:t xml:space="preserve">. Маликов А.А., Фисенко Н.А., </w:t>
      </w:r>
      <w:proofErr w:type="spellStart"/>
      <w:r w:rsidRPr="009111CD">
        <w:t>Турчен</w:t>
      </w:r>
      <w:proofErr w:type="spellEnd"/>
      <w:r w:rsidRPr="009111CD">
        <w:t xml:space="preserve"> Д.Н. “ </w:t>
      </w:r>
      <w:proofErr w:type="spellStart"/>
      <w:r w:rsidRPr="009111CD">
        <w:t>Эвристиада</w:t>
      </w:r>
      <w:proofErr w:type="spellEnd"/>
      <w:r w:rsidRPr="009111CD">
        <w:t xml:space="preserve"> - альтернатива всероссийской олимпиаде школьников по химии”. // Актуальные проблемы химического и экологического образования. Верховский-150, Санкт-Петербург. – 2023 – С.74-77.</w:t>
      </w:r>
    </w:p>
    <w:p w14:paraId="0F88AF96" w14:textId="70C760D9" w:rsidR="00542232" w:rsidRPr="009111CD" w:rsidRDefault="00542232" w:rsidP="009E3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4</w:t>
      </w:r>
      <w:r w:rsidRPr="009111CD">
        <w:t>. Маркин Л.В. Методика подготовки учащихся к химическим олимпиадам. — СПб</w:t>
      </w:r>
      <w:proofErr w:type="gramStart"/>
      <w:r w:rsidRPr="009111CD">
        <w:t xml:space="preserve">.: </w:t>
      </w:r>
      <w:proofErr w:type="gramEnd"/>
      <w:r w:rsidRPr="009111CD">
        <w:t>Питер, 2009. — 234 с.</w:t>
      </w:r>
    </w:p>
    <w:p w14:paraId="7225BD76" w14:textId="5EA09308" w:rsidR="009E380E" w:rsidRPr="009E380E" w:rsidRDefault="00542232" w:rsidP="003E7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5</w:t>
      </w:r>
      <w:r w:rsidR="00D25F01" w:rsidRPr="009111CD">
        <w:t>. Бондаренко О.Н., Иванова Е.М. Опыт проведения химических турниров школьников в рамках всероссийской олимпиады // Вестник образования. — 2019. — № 12. — С. 56–63.</w:t>
      </w:r>
    </w:p>
    <w:p w14:paraId="75193D62" w14:textId="16E366D6" w:rsidR="0052593A" w:rsidRPr="009E380E" w:rsidRDefault="00542232" w:rsidP="003E7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6</w:t>
      </w:r>
      <w:r w:rsidR="00D25F01" w:rsidRPr="009111CD">
        <w:t>. Климова Т.И., Шереметьева Г.Л. Формирование интереса к химии через участие в турнирах // Химия в школе. — 2018. — № 3. — С. 32–37.</w:t>
      </w:r>
    </w:p>
    <w:p w14:paraId="7748AFBD" w14:textId="17865123" w:rsidR="00EA031F" w:rsidRPr="009111CD" w:rsidRDefault="00542232" w:rsidP="003E7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7</w:t>
      </w:r>
      <w:r w:rsidR="00EA031F" w:rsidRPr="009111CD">
        <w:t>. Попов Ю.В., Петрова С.Е. "Особенности подготовки школьников к участию в международных химических турнирах". // Образование и наука, №10, 2020.</w:t>
      </w:r>
    </w:p>
    <w:p w14:paraId="4F1D1B76" w14:textId="6887D890" w:rsidR="009C34DA" w:rsidRPr="009111CD" w:rsidRDefault="009C34DA" w:rsidP="00927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sectPr w:rsidR="009C34DA" w:rsidRPr="009111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42CF"/>
    <w:rsid w:val="00023729"/>
    <w:rsid w:val="00026449"/>
    <w:rsid w:val="00032B50"/>
    <w:rsid w:val="0003316C"/>
    <w:rsid w:val="00063966"/>
    <w:rsid w:val="00075D6E"/>
    <w:rsid w:val="00085CAD"/>
    <w:rsid w:val="00086081"/>
    <w:rsid w:val="0009449A"/>
    <w:rsid w:val="00094FD0"/>
    <w:rsid w:val="000A37AD"/>
    <w:rsid w:val="000D4ECB"/>
    <w:rsid w:val="000E334E"/>
    <w:rsid w:val="00101A1C"/>
    <w:rsid w:val="00103657"/>
    <w:rsid w:val="00106375"/>
    <w:rsid w:val="00107AA3"/>
    <w:rsid w:val="00116478"/>
    <w:rsid w:val="00130241"/>
    <w:rsid w:val="00154331"/>
    <w:rsid w:val="001564E0"/>
    <w:rsid w:val="001A5B4A"/>
    <w:rsid w:val="001A5CFC"/>
    <w:rsid w:val="001E61C2"/>
    <w:rsid w:val="001F0493"/>
    <w:rsid w:val="00204D4C"/>
    <w:rsid w:val="00207E2A"/>
    <w:rsid w:val="0022260A"/>
    <w:rsid w:val="002264EE"/>
    <w:rsid w:val="0023307C"/>
    <w:rsid w:val="00250D05"/>
    <w:rsid w:val="00293833"/>
    <w:rsid w:val="00296007"/>
    <w:rsid w:val="002A2657"/>
    <w:rsid w:val="002A56C6"/>
    <w:rsid w:val="0031361E"/>
    <w:rsid w:val="003326B8"/>
    <w:rsid w:val="00332B09"/>
    <w:rsid w:val="003478DE"/>
    <w:rsid w:val="003817C5"/>
    <w:rsid w:val="00391C38"/>
    <w:rsid w:val="003B4E47"/>
    <w:rsid w:val="003B76D6"/>
    <w:rsid w:val="003E1902"/>
    <w:rsid w:val="003E2601"/>
    <w:rsid w:val="003E701B"/>
    <w:rsid w:val="003F4E6B"/>
    <w:rsid w:val="003F6C49"/>
    <w:rsid w:val="003F70D2"/>
    <w:rsid w:val="00404ED1"/>
    <w:rsid w:val="00434224"/>
    <w:rsid w:val="00475033"/>
    <w:rsid w:val="004A26A3"/>
    <w:rsid w:val="004B664A"/>
    <w:rsid w:val="004D0739"/>
    <w:rsid w:val="004F0EDF"/>
    <w:rsid w:val="00505038"/>
    <w:rsid w:val="00506EB2"/>
    <w:rsid w:val="005078C3"/>
    <w:rsid w:val="00522BF1"/>
    <w:rsid w:val="0052593A"/>
    <w:rsid w:val="00542232"/>
    <w:rsid w:val="00555FD6"/>
    <w:rsid w:val="00575C95"/>
    <w:rsid w:val="00590166"/>
    <w:rsid w:val="0059699C"/>
    <w:rsid w:val="005B3682"/>
    <w:rsid w:val="005D022B"/>
    <w:rsid w:val="005D4B3D"/>
    <w:rsid w:val="005E5BE9"/>
    <w:rsid w:val="00621408"/>
    <w:rsid w:val="006504F1"/>
    <w:rsid w:val="00677008"/>
    <w:rsid w:val="0069427D"/>
    <w:rsid w:val="006A21E2"/>
    <w:rsid w:val="006F7A19"/>
    <w:rsid w:val="007066DC"/>
    <w:rsid w:val="007213E1"/>
    <w:rsid w:val="00725710"/>
    <w:rsid w:val="00731123"/>
    <w:rsid w:val="00775389"/>
    <w:rsid w:val="00785A5D"/>
    <w:rsid w:val="00797838"/>
    <w:rsid w:val="007C36D8"/>
    <w:rsid w:val="007E307F"/>
    <w:rsid w:val="007F2172"/>
    <w:rsid w:val="007F2744"/>
    <w:rsid w:val="00803569"/>
    <w:rsid w:val="00810F18"/>
    <w:rsid w:val="00837B47"/>
    <w:rsid w:val="0084106D"/>
    <w:rsid w:val="00891ADF"/>
    <w:rsid w:val="008931BE"/>
    <w:rsid w:val="008C67E3"/>
    <w:rsid w:val="008C73E0"/>
    <w:rsid w:val="008D3371"/>
    <w:rsid w:val="008D7928"/>
    <w:rsid w:val="008E5FA0"/>
    <w:rsid w:val="008F3B81"/>
    <w:rsid w:val="009111CD"/>
    <w:rsid w:val="00914205"/>
    <w:rsid w:val="00921D45"/>
    <w:rsid w:val="009277C7"/>
    <w:rsid w:val="009426C0"/>
    <w:rsid w:val="00950319"/>
    <w:rsid w:val="00955E66"/>
    <w:rsid w:val="00963F78"/>
    <w:rsid w:val="00980A65"/>
    <w:rsid w:val="009926CA"/>
    <w:rsid w:val="009A66DB"/>
    <w:rsid w:val="009A75F7"/>
    <w:rsid w:val="009B2F80"/>
    <w:rsid w:val="009B3300"/>
    <w:rsid w:val="009B66D0"/>
    <w:rsid w:val="009C34DA"/>
    <w:rsid w:val="009E380E"/>
    <w:rsid w:val="009F3380"/>
    <w:rsid w:val="00A02163"/>
    <w:rsid w:val="00A07497"/>
    <w:rsid w:val="00A27524"/>
    <w:rsid w:val="00A314FE"/>
    <w:rsid w:val="00A43133"/>
    <w:rsid w:val="00A7038C"/>
    <w:rsid w:val="00A957E3"/>
    <w:rsid w:val="00AD05CF"/>
    <w:rsid w:val="00AD7380"/>
    <w:rsid w:val="00AF183D"/>
    <w:rsid w:val="00B072A6"/>
    <w:rsid w:val="00B145FB"/>
    <w:rsid w:val="00B15408"/>
    <w:rsid w:val="00B360AF"/>
    <w:rsid w:val="00B43EB2"/>
    <w:rsid w:val="00B63838"/>
    <w:rsid w:val="00BB2957"/>
    <w:rsid w:val="00BC1F63"/>
    <w:rsid w:val="00BF36F8"/>
    <w:rsid w:val="00BF4622"/>
    <w:rsid w:val="00C203BB"/>
    <w:rsid w:val="00C30491"/>
    <w:rsid w:val="00C47A05"/>
    <w:rsid w:val="00C65803"/>
    <w:rsid w:val="00C844E2"/>
    <w:rsid w:val="00CB686D"/>
    <w:rsid w:val="00CC75F0"/>
    <w:rsid w:val="00CD00B1"/>
    <w:rsid w:val="00CE1CBC"/>
    <w:rsid w:val="00CE2D37"/>
    <w:rsid w:val="00CF20AB"/>
    <w:rsid w:val="00D12492"/>
    <w:rsid w:val="00D22306"/>
    <w:rsid w:val="00D23AD7"/>
    <w:rsid w:val="00D24B81"/>
    <w:rsid w:val="00D25F01"/>
    <w:rsid w:val="00D30903"/>
    <w:rsid w:val="00D42542"/>
    <w:rsid w:val="00D45513"/>
    <w:rsid w:val="00D6673D"/>
    <w:rsid w:val="00D8121C"/>
    <w:rsid w:val="00D96932"/>
    <w:rsid w:val="00DE4CC9"/>
    <w:rsid w:val="00DF7E90"/>
    <w:rsid w:val="00E12847"/>
    <w:rsid w:val="00E22189"/>
    <w:rsid w:val="00E30AB1"/>
    <w:rsid w:val="00E35C6D"/>
    <w:rsid w:val="00E6263D"/>
    <w:rsid w:val="00E74069"/>
    <w:rsid w:val="00E81D35"/>
    <w:rsid w:val="00E93ABE"/>
    <w:rsid w:val="00EA031F"/>
    <w:rsid w:val="00EB1F49"/>
    <w:rsid w:val="00ED6C93"/>
    <w:rsid w:val="00EF3FFD"/>
    <w:rsid w:val="00F32571"/>
    <w:rsid w:val="00F51824"/>
    <w:rsid w:val="00F72E14"/>
    <w:rsid w:val="00F82663"/>
    <w:rsid w:val="00F865B3"/>
    <w:rsid w:val="00F962BD"/>
    <w:rsid w:val="00FB0D31"/>
    <w:rsid w:val="00FB1509"/>
    <w:rsid w:val="00FB16D3"/>
    <w:rsid w:val="00FD19D6"/>
    <w:rsid w:val="00FE3AF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2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CF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B36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2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CF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B3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BE6826-5FE0-4CC4-8A6E-3D894B9A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2025-03-02T12:57:00Z</dcterms:created>
  <dcterms:modified xsi:type="dcterms:W3CDTF">2025-03-03T08:52:00Z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