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241" w:rsidRDefault="000D63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D6339">
        <w:rPr>
          <w:b/>
          <w:color w:val="000000"/>
        </w:rPr>
        <w:t>Н</w:t>
      </w:r>
      <w:r w:rsidR="004F34B8" w:rsidRPr="004F34B8">
        <w:rPr>
          <w:b/>
          <w:color w:val="000000"/>
        </w:rPr>
        <w:t>изкотемпературное окисление ЛОС озоном</w:t>
      </w:r>
      <w:r w:rsidR="00E7179F">
        <w:rPr>
          <w:b/>
          <w:color w:val="000000"/>
        </w:rPr>
        <w:br/>
      </w:r>
      <w:bookmarkStart w:id="0" w:name="_GoBack"/>
      <w:bookmarkEnd w:id="0"/>
      <w:r w:rsidR="004F34B8" w:rsidRPr="004F34B8">
        <w:rPr>
          <w:b/>
          <w:color w:val="000000"/>
        </w:rPr>
        <w:t>на</w:t>
      </w:r>
      <w:r w:rsidR="00AE220A">
        <w:rPr>
          <w:b/>
          <w:color w:val="000000"/>
        </w:rPr>
        <w:t xml:space="preserve"> </w:t>
      </w:r>
      <w:r w:rsidR="004F34B8" w:rsidRPr="004F34B8">
        <w:rPr>
          <w:b/>
          <w:color w:val="000000"/>
        </w:rPr>
        <w:t>биметаллическом катализаторе</w:t>
      </w:r>
      <w:r w:rsidR="004F34B8">
        <w:rPr>
          <w:b/>
          <w:color w:val="000000"/>
        </w:rPr>
        <w:t xml:space="preserve"> 1%</w:t>
      </w:r>
      <w:r w:rsidR="004F34B8" w:rsidRPr="004F34B8">
        <w:rPr>
          <w:b/>
          <w:color w:val="000000"/>
        </w:rPr>
        <w:t>Mn</w:t>
      </w:r>
      <w:r w:rsidR="004F34B8">
        <w:rPr>
          <w:b/>
          <w:color w:val="000000"/>
        </w:rPr>
        <w:t>-8%</w:t>
      </w:r>
      <w:r w:rsidR="004F34B8" w:rsidRPr="004F34B8">
        <w:rPr>
          <w:b/>
          <w:color w:val="000000"/>
        </w:rPr>
        <w:t>W/Al</w:t>
      </w:r>
      <w:r w:rsidR="004F34B8" w:rsidRPr="004F34B8">
        <w:rPr>
          <w:b/>
          <w:color w:val="000000"/>
          <w:vertAlign w:val="subscript"/>
        </w:rPr>
        <w:t>2</w:t>
      </w:r>
      <w:r w:rsidR="004F34B8" w:rsidRPr="004F34B8">
        <w:rPr>
          <w:b/>
          <w:color w:val="000000"/>
        </w:rPr>
        <w:t>O</w:t>
      </w:r>
      <w:r w:rsidR="004F34B8" w:rsidRPr="004F34B8">
        <w:rPr>
          <w:b/>
          <w:color w:val="000000"/>
          <w:vertAlign w:val="subscript"/>
        </w:rPr>
        <w:t>3</w:t>
      </w:r>
    </w:p>
    <w:p w:rsidR="00130241" w:rsidRPr="00A37D22" w:rsidRDefault="00013F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Парамошин</w:t>
      </w:r>
      <w:proofErr w:type="spellEnd"/>
      <w:r>
        <w:rPr>
          <w:b/>
          <w:i/>
          <w:color w:val="000000"/>
        </w:rPr>
        <w:t xml:space="preserve"> И.В</w:t>
      </w:r>
      <w:r w:rsidR="001C4FE2" w:rsidRPr="001C4FE2">
        <w:rPr>
          <w:b/>
          <w:i/>
          <w:color w:val="000000"/>
        </w:rPr>
        <w:t>.</w:t>
      </w:r>
      <w:r w:rsidR="00A37D22" w:rsidRPr="00A37D22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Бокарев</w:t>
      </w:r>
      <w:proofErr w:type="spellEnd"/>
      <w:r>
        <w:rPr>
          <w:b/>
          <w:i/>
          <w:color w:val="000000"/>
        </w:rPr>
        <w:t xml:space="preserve"> Д.А.</w:t>
      </w:r>
      <w:r w:rsidR="00A37D22" w:rsidRPr="00A37D22">
        <w:rPr>
          <w:b/>
          <w:i/>
          <w:color w:val="000000"/>
          <w:vertAlign w:val="superscript"/>
        </w:rPr>
        <w:t>1</w:t>
      </w:r>
      <w:r w:rsidR="00A37D22">
        <w:rPr>
          <w:b/>
          <w:i/>
          <w:color w:val="000000"/>
        </w:rPr>
        <w:t>, Стахеев А.Ю.</w:t>
      </w:r>
      <w:r w:rsidR="00A37D22" w:rsidRPr="00A37D22">
        <w:rPr>
          <w:b/>
          <w:i/>
          <w:color w:val="000000"/>
          <w:vertAlign w:val="superscript"/>
        </w:rPr>
        <w:t>1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37D22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</w:t>
      </w:r>
    </w:p>
    <w:p w:rsidR="00ED722A" w:rsidRDefault="00ED722A" w:rsidP="00ED72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66262F">
        <w:rPr>
          <w:i/>
          <w:color w:val="000000"/>
        </w:rPr>
        <w:t>Институт органической химии им. Н.Д.</w:t>
      </w:r>
      <w:r>
        <w:rPr>
          <w:i/>
          <w:color w:val="000000"/>
          <w:lang w:val="en-US"/>
        </w:rPr>
        <w:t> </w:t>
      </w:r>
      <w:r w:rsidRPr="0066262F">
        <w:rPr>
          <w:i/>
          <w:color w:val="000000"/>
        </w:rPr>
        <w:t>Зелинского Р</w:t>
      </w:r>
      <w:r>
        <w:rPr>
          <w:i/>
          <w:color w:val="000000"/>
        </w:rPr>
        <w:t>АН, Москва, Россия</w:t>
      </w:r>
    </w:p>
    <w:p w:rsidR="00ED722A" w:rsidRPr="00391C38" w:rsidRDefault="00ED722A" w:rsidP="00ED72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9E7DD1">
        <w:rPr>
          <w:i/>
          <w:color w:val="000000"/>
        </w:rPr>
        <w:t>Р</w:t>
      </w:r>
      <w:r>
        <w:rPr>
          <w:i/>
          <w:color w:val="000000"/>
        </w:rPr>
        <w:t>ХТУ</w:t>
      </w:r>
      <w:r w:rsidRPr="009E7DD1">
        <w:rPr>
          <w:i/>
          <w:color w:val="000000"/>
        </w:rPr>
        <w:t xml:space="preserve"> им</w:t>
      </w:r>
      <w:r>
        <w:rPr>
          <w:i/>
          <w:color w:val="000000"/>
        </w:rPr>
        <w:t>.</w:t>
      </w:r>
      <w:r w:rsidR="007B2EFF">
        <w:rPr>
          <w:i/>
          <w:color w:val="000000"/>
        </w:rPr>
        <w:t xml:space="preserve"> Д.И.</w:t>
      </w:r>
      <w:r w:rsidR="007B2EFF">
        <w:rPr>
          <w:i/>
          <w:color w:val="000000"/>
          <w:lang w:val="en-US"/>
        </w:rPr>
        <w:t> </w:t>
      </w:r>
      <w:r w:rsidRPr="009E7DD1">
        <w:rPr>
          <w:i/>
          <w:color w:val="000000"/>
        </w:rPr>
        <w:t>Менделеева</w:t>
      </w:r>
      <w:r>
        <w:rPr>
          <w:i/>
          <w:color w:val="000000"/>
        </w:rPr>
        <w:t>, Высший химический колледж РАН, Москва, Россия</w:t>
      </w:r>
    </w:p>
    <w:p w:rsidR="00CD00B1" w:rsidRDefault="00A24EE5" w:rsidP="00A24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6262F">
        <w:rPr>
          <w:i/>
          <w:color w:val="000000"/>
          <w:lang w:val="en-US"/>
        </w:rPr>
        <w:t>E</w:t>
      </w:r>
      <w:r w:rsidRPr="000B19E6">
        <w:rPr>
          <w:i/>
          <w:color w:val="000000"/>
        </w:rPr>
        <w:t>-</w:t>
      </w:r>
      <w:r w:rsidRPr="0066262F">
        <w:rPr>
          <w:i/>
          <w:color w:val="000000"/>
          <w:lang w:val="en-US"/>
        </w:rPr>
        <w:t>mail</w:t>
      </w:r>
      <w:r w:rsidRPr="000B19E6">
        <w:rPr>
          <w:i/>
          <w:color w:val="000000"/>
        </w:rPr>
        <w:t xml:space="preserve">: </w:t>
      </w:r>
      <w:hyperlink r:id="rId5" w:history="1">
        <w:r w:rsidR="00C92FDD" w:rsidRPr="009371A6">
          <w:rPr>
            <w:rStyle w:val="a9"/>
            <w:i/>
            <w:lang w:val="en-US"/>
          </w:rPr>
          <w:t>paramochin</w:t>
        </w:r>
        <w:r w:rsidR="00C92FDD" w:rsidRPr="009371A6">
          <w:rPr>
            <w:rStyle w:val="a9"/>
            <w:i/>
          </w:rPr>
          <w:t>@</w:t>
        </w:r>
        <w:r w:rsidR="00C92FDD" w:rsidRPr="009371A6">
          <w:rPr>
            <w:rStyle w:val="a9"/>
            <w:i/>
            <w:lang w:val="en-US"/>
          </w:rPr>
          <w:t>yandex</w:t>
        </w:r>
        <w:r w:rsidR="00C92FDD" w:rsidRPr="009371A6">
          <w:rPr>
            <w:rStyle w:val="a9"/>
            <w:i/>
          </w:rPr>
          <w:t>.</w:t>
        </w:r>
        <w:proofErr w:type="spellStart"/>
        <w:r w:rsidR="00C92FDD" w:rsidRPr="009371A6">
          <w:rPr>
            <w:rStyle w:val="a9"/>
            <w:i/>
            <w:lang w:val="en-US"/>
          </w:rPr>
          <w:t>ru</w:t>
        </w:r>
        <w:proofErr w:type="spellEnd"/>
      </w:hyperlink>
    </w:p>
    <w:p w:rsidR="00892C1C" w:rsidRDefault="00793E1D" w:rsidP="00892C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настоящее время </w:t>
      </w:r>
      <w:r w:rsidR="00C24522">
        <w:t>одной из актуальных задач является</w:t>
      </w:r>
      <w:r>
        <w:t xml:space="preserve"> разработк</w:t>
      </w:r>
      <w:r w:rsidR="00C24522">
        <w:t>а</w:t>
      </w:r>
      <w:r>
        <w:t xml:space="preserve"> и усовершенствовани</w:t>
      </w:r>
      <w:r w:rsidR="007A2752">
        <w:t>е</w:t>
      </w:r>
      <w:r>
        <w:t xml:space="preserve"> </w:t>
      </w:r>
      <w:r w:rsidR="007A2752">
        <w:t xml:space="preserve">каталитических </w:t>
      </w:r>
      <w:r>
        <w:t>методов удаления летучих органических соединений (ЛОС)</w:t>
      </w:r>
      <w:r w:rsidR="00C24522">
        <w:t xml:space="preserve">. </w:t>
      </w:r>
      <w:r w:rsidR="00A005F5">
        <w:rPr>
          <w:color w:val="000000"/>
        </w:rPr>
        <w:t>Использование современных катализаторов окисления</w:t>
      </w:r>
      <w:r w:rsidR="00CF6AF4">
        <w:rPr>
          <w:color w:val="000000"/>
        </w:rPr>
        <w:t xml:space="preserve"> ЛОС кислородом </w:t>
      </w:r>
      <w:r w:rsidR="00A005F5">
        <w:rPr>
          <w:color w:val="000000"/>
        </w:rPr>
        <w:t>позволяет проводить процесс</w:t>
      </w:r>
      <w:r w:rsidR="008C02BF">
        <w:rPr>
          <w:color w:val="000000"/>
        </w:rPr>
        <w:t xml:space="preserve"> при </w:t>
      </w:r>
      <w:r w:rsidR="00A005F5">
        <w:rPr>
          <w:color w:val="000000"/>
        </w:rPr>
        <w:t>Т</w:t>
      </w:r>
      <w:r w:rsidR="008C02BF">
        <w:rPr>
          <w:color w:val="000000"/>
        </w:rPr>
        <w:t> </w:t>
      </w:r>
      <w:r w:rsidR="00A005F5">
        <w:rPr>
          <w:color w:val="000000"/>
        </w:rPr>
        <w:t>≥</w:t>
      </w:r>
      <w:r w:rsidR="008C02BF">
        <w:rPr>
          <w:color w:val="000000"/>
        </w:rPr>
        <w:t> </w:t>
      </w:r>
      <w:r w:rsidR="00B06041">
        <w:rPr>
          <w:color w:val="000000"/>
        </w:rPr>
        <w:t>200</w:t>
      </w:r>
      <w:r w:rsidR="00130987">
        <w:rPr>
          <w:color w:val="000000"/>
          <w:lang w:val="en-US"/>
        </w:rPr>
        <w:t> </w:t>
      </w:r>
      <w:r w:rsidR="00B06041" w:rsidRPr="0039335B">
        <w:rPr>
          <w:color w:val="000000"/>
        </w:rPr>
        <w:t>°C</w:t>
      </w:r>
      <w:r w:rsidR="00287E4F">
        <w:rPr>
          <w:color w:val="000000"/>
        </w:rPr>
        <w:t xml:space="preserve"> </w:t>
      </w:r>
      <w:r w:rsidR="007B49B8">
        <w:rPr>
          <w:color w:val="000000"/>
        </w:rPr>
        <w:t>[</w:t>
      </w:r>
      <w:r w:rsidR="007B49B8" w:rsidRPr="007B49B8">
        <w:rPr>
          <w:color w:val="000000"/>
        </w:rPr>
        <w:t>1</w:t>
      </w:r>
      <w:r w:rsidR="007B49B8">
        <w:rPr>
          <w:color w:val="000000"/>
        </w:rPr>
        <w:t>]</w:t>
      </w:r>
      <w:r w:rsidR="00B06041" w:rsidRPr="00B06041">
        <w:rPr>
          <w:color w:val="000000"/>
        </w:rPr>
        <w:t>.</w:t>
      </w:r>
      <w:r w:rsidR="004F34B8">
        <w:rPr>
          <w:color w:val="000000"/>
        </w:rPr>
        <w:t xml:space="preserve"> </w:t>
      </w:r>
      <w:r w:rsidR="00A005F5">
        <w:rPr>
          <w:color w:val="000000"/>
        </w:rPr>
        <w:t>Однако в</w:t>
      </w:r>
      <w:r w:rsidR="0039335B" w:rsidRPr="0039335B">
        <w:rPr>
          <w:color w:val="000000"/>
        </w:rPr>
        <w:t xml:space="preserve">ведение </w:t>
      </w:r>
      <w:r w:rsidR="00287E4F">
        <w:rPr>
          <w:color w:val="000000"/>
        </w:rPr>
        <w:t>небольш</w:t>
      </w:r>
      <w:r w:rsidR="00D4533D">
        <w:rPr>
          <w:color w:val="000000"/>
        </w:rPr>
        <w:t>ого</w:t>
      </w:r>
      <w:r w:rsidR="00287E4F">
        <w:rPr>
          <w:color w:val="000000"/>
        </w:rPr>
        <w:t xml:space="preserve"> количеств</w:t>
      </w:r>
      <w:r w:rsidR="00D4533D">
        <w:rPr>
          <w:color w:val="000000"/>
        </w:rPr>
        <w:t>а</w:t>
      </w:r>
      <w:r w:rsidR="00287E4F">
        <w:rPr>
          <w:color w:val="000000"/>
        </w:rPr>
        <w:t xml:space="preserve"> озона </w:t>
      </w:r>
      <w:r w:rsidR="00A005F5">
        <w:rPr>
          <w:color w:val="000000"/>
        </w:rPr>
        <w:t>приводит к</w:t>
      </w:r>
      <w:r w:rsidR="0039335B" w:rsidRPr="0039335B">
        <w:rPr>
          <w:color w:val="000000"/>
        </w:rPr>
        <w:t xml:space="preserve"> сни</w:t>
      </w:r>
      <w:r w:rsidR="00A005F5">
        <w:rPr>
          <w:color w:val="000000"/>
        </w:rPr>
        <w:t>жению температуры</w:t>
      </w:r>
      <w:r w:rsidR="0039335B" w:rsidRPr="0039335B">
        <w:rPr>
          <w:color w:val="000000"/>
        </w:rPr>
        <w:t xml:space="preserve"> окисления </w:t>
      </w:r>
      <w:r w:rsidR="00A005F5">
        <w:rPr>
          <w:color w:val="000000"/>
        </w:rPr>
        <w:t>до ≤</w:t>
      </w:r>
      <w:r w:rsidR="008C02BF">
        <w:rPr>
          <w:color w:val="000000"/>
        </w:rPr>
        <w:t> </w:t>
      </w:r>
      <w:r w:rsidR="0039335B" w:rsidRPr="0039335B">
        <w:rPr>
          <w:color w:val="000000"/>
        </w:rPr>
        <w:t>1</w:t>
      </w:r>
      <w:r w:rsidR="00287E4F">
        <w:rPr>
          <w:color w:val="000000"/>
        </w:rPr>
        <w:t>0</w:t>
      </w:r>
      <w:r w:rsidR="0039335B" w:rsidRPr="0039335B">
        <w:rPr>
          <w:color w:val="000000"/>
        </w:rPr>
        <w:t>0</w:t>
      </w:r>
      <w:r w:rsidR="00114BD3">
        <w:rPr>
          <w:color w:val="000000"/>
          <w:lang w:val="en-US"/>
        </w:rPr>
        <w:t> </w:t>
      </w:r>
      <w:r w:rsidR="0039335B" w:rsidRPr="0039335B">
        <w:rPr>
          <w:color w:val="000000"/>
        </w:rPr>
        <w:t>°C</w:t>
      </w:r>
      <w:r w:rsidR="00A005F5">
        <w:rPr>
          <w:color w:val="000000"/>
        </w:rPr>
        <w:t>. Это обусловлено тем, что</w:t>
      </w:r>
      <w:r w:rsidR="00374A77">
        <w:rPr>
          <w:color w:val="000000"/>
        </w:rPr>
        <w:t xml:space="preserve"> в</w:t>
      </w:r>
      <w:r w:rsidR="0039335B" w:rsidRPr="0039335B">
        <w:rPr>
          <w:color w:val="000000"/>
        </w:rPr>
        <w:t xml:space="preserve"> процесс</w:t>
      </w:r>
      <w:r w:rsidR="00A005F5">
        <w:rPr>
          <w:color w:val="000000"/>
        </w:rPr>
        <w:t>е</w:t>
      </w:r>
      <w:r w:rsidR="0039335B" w:rsidRPr="0039335B">
        <w:rPr>
          <w:color w:val="000000"/>
        </w:rPr>
        <w:t xml:space="preserve"> озон-каталитического окисления (ОЗКО)</w:t>
      </w:r>
      <w:r w:rsidR="0026020D" w:rsidRPr="0026020D">
        <w:rPr>
          <w:color w:val="000000"/>
        </w:rPr>
        <w:t>,</w:t>
      </w:r>
      <w:r w:rsidR="0039335B" w:rsidRPr="0039335B">
        <w:rPr>
          <w:color w:val="000000"/>
        </w:rPr>
        <w:t xml:space="preserve"> при разложении О</w:t>
      </w:r>
      <w:r w:rsidR="0039335B" w:rsidRPr="00374A77">
        <w:rPr>
          <w:color w:val="000000"/>
          <w:vertAlign w:val="subscript"/>
        </w:rPr>
        <w:t>3</w:t>
      </w:r>
      <w:r w:rsidR="0026020D">
        <w:rPr>
          <w:color w:val="000000"/>
        </w:rPr>
        <w:t>, на поверхности катализатора</w:t>
      </w:r>
      <w:r w:rsidR="0039335B" w:rsidRPr="0039335B">
        <w:rPr>
          <w:color w:val="000000"/>
        </w:rPr>
        <w:t xml:space="preserve"> образуются </w:t>
      </w:r>
      <w:r w:rsidR="00A005F5">
        <w:rPr>
          <w:color w:val="000000"/>
        </w:rPr>
        <w:t>высоко</w:t>
      </w:r>
      <w:r w:rsidR="0039335B" w:rsidRPr="0039335B">
        <w:rPr>
          <w:color w:val="000000"/>
        </w:rPr>
        <w:t>активны</w:t>
      </w:r>
      <w:r w:rsidR="0026020D">
        <w:rPr>
          <w:color w:val="000000"/>
        </w:rPr>
        <w:t>е частицы атомарного кислорода</w:t>
      </w:r>
      <w:r w:rsidR="00243D6A">
        <w:rPr>
          <w:color w:val="000000"/>
        </w:rPr>
        <w:t xml:space="preserve"> </w:t>
      </w:r>
      <w:r w:rsidR="00F9593C">
        <w:rPr>
          <w:color w:val="000000"/>
        </w:rPr>
        <w:t>[</w:t>
      </w:r>
      <w:r w:rsidR="007B49B8" w:rsidRPr="007B49B8">
        <w:rPr>
          <w:color w:val="000000"/>
        </w:rPr>
        <w:t>2</w:t>
      </w:r>
      <w:r w:rsidR="00243D6A" w:rsidRPr="00243D6A">
        <w:rPr>
          <w:color w:val="000000"/>
        </w:rPr>
        <w:t>]</w:t>
      </w:r>
      <w:r w:rsidR="0026020D">
        <w:rPr>
          <w:color w:val="000000"/>
        </w:rPr>
        <w:t xml:space="preserve">. </w:t>
      </w:r>
      <w:r w:rsidR="001A28BD" w:rsidRPr="001A28BD">
        <w:rPr>
          <w:color w:val="000000"/>
        </w:rPr>
        <w:t>К</w:t>
      </w:r>
      <w:r w:rsidR="001A28BD">
        <w:rPr>
          <w:color w:val="000000"/>
        </w:rPr>
        <w:t xml:space="preserve">ак было показано ранее, </w:t>
      </w:r>
      <w:r w:rsidR="007A2752" w:rsidRPr="0026020D">
        <w:rPr>
          <w:color w:val="000000"/>
        </w:rPr>
        <w:t xml:space="preserve">активность </w:t>
      </w:r>
      <w:r w:rsidR="007A2752">
        <w:rPr>
          <w:color w:val="000000"/>
        </w:rPr>
        <w:t>катали</w:t>
      </w:r>
      <w:r w:rsidR="00A005F5">
        <w:rPr>
          <w:color w:val="000000"/>
        </w:rPr>
        <w:t>заторов в</w:t>
      </w:r>
      <w:r w:rsidR="007A2752">
        <w:rPr>
          <w:color w:val="000000"/>
        </w:rPr>
        <w:t xml:space="preserve"> ОЗКО </w:t>
      </w:r>
      <w:r w:rsidR="007A2752" w:rsidRPr="0026020D">
        <w:rPr>
          <w:color w:val="000000"/>
        </w:rPr>
        <w:t>определяет</w:t>
      </w:r>
      <w:r w:rsidR="007A2752">
        <w:rPr>
          <w:color w:val="000000"/>
        </w:rPr>
        <w:t xml:space="preserve">ся </w:t>
      </w:r>
      <w:r w:rsidR="001A28BD">
        <w:rPr>
          <w:color w:val="000000"/>
        </w:rPr>
        <w:t>с</w:t>
      </w:r>
      <w:r w:rsidR="0026020D">
        <w:rPr>
          <w:color w:val="000000"/>
        </w:rPr>
        <w:t>оотношение</w:t>
      </w:r>
      <w:r w:rsidR="007A2752">
        <w:rPr>
          <w:color w:val="000000"/>
        </w:rPr>
        <w:t>м</w:t>
      </w:r>
      <w:r w:rsidR="0026020D">
        <w:rPr>
          <w:color w:val="000000"/>
        </w:rPr>
        <w:t xml:space="preserve"> </w:t>
      </w:r>
      <w:r w:rsidR="0039335B" w:rsidRPr="0039335B">
        <w:rPr>
          <w:color w:val="000000"/>
        </w:rPr>
        <w:t>скорост</w:t>
      </w:r>
      <w:r w:rsidR="007A2752">
        <w:rPr>
          <w:color w:val="000000"/>
        </w:rPr>
        <w:t>ей</w:t>
      </w:r>
      <w:r w:rsidR="001A28BD">
        <w:rPr>
          <w:color w:val="000000"/>
        </w:rPr>
        <w:t xml:space="preserve"> реакции разложения озона и окисления ЛОС</w:t>
      </w:r>
      <w:r w:rsidR="0039335B" w:rsidRPr="0039335B">
        <w:rPr>
          <w:color w:val="000000"/>
        </w:rPr>
        <w:t xml:space="preserve"> </w:t>
      </w:r>
      <w:r w:rsidR="001A28BD">
        <w:rPr>
          <w:color w:val="000000"/>
        </w:rPr>
        <w:t>[</w:t>
      </w:r>
      <w:r w:rsidR="007B49B8" w:rsidRPr="007B49B8">
        <w:rPr>
          <w:color w:val="000000"/>
        </w:rPr>
        <w:t>3</w:t>
      </w:r>
      <w:r w:rsidR="001A28BD">
        <w:rPr>
          <w:color w:val="000000"/>
        </w:rPr>
        <w:t>]</w:t>
      </w:r>
      <w:r w:rsidR="0039335B" w:rsidRPr="0039335B">
        <w:rPr>
          <w:color w:val="000000"/>
        </w:rPr>
        <w:t>.</w:t>
      </w:r>
      <w:r w:rsidR="00AA09CF" w:rsidRPr="00AA09CF">
        <w:rPr>
          <w:color w:val="000000"/>
        </w:rPr>
        <w:t xml:space="preserve"> </w:t>
      </w:r>
      <w:r w:rsidR="00AA09CF">
        <w:rPr>
          <w:color w:val="000000"/>
        </w:rPr>
        <w:t>В этой связи, ц</w:t>
      </w:r>
      <w:r w:rsidR="0039335B" w:rsidRPr="0039335B">
        <w:rPr>
          <w:color w:val="000000"/>
        </w:rPr>
        <w:t>ель</w:t>
      </w:r>
      <w:r w:rsidR="00AE220A">
        <w:rPr>
          <w:color w:val="000000"/>
        </w:rPr>
        <w:t>ю</w:t>
      </w:r>
      <w:r w:rsidR="0039335B" w:rsidRPr="0039335B">
        <w:rPr>
          <w:color w:val="000000"/>
        </w:rPr>
        <w:t xml:space="preserve"> данной работы </w:t>
      </w:r>
      <w:r w:rsidR="00AE220A">
        <w:rPr>
          <w:color w:val="000000"/>
        </w:rPr>
        <w:t xml:space="preserve">являлось </w:t>
      </w:r>
      <w:r w:rsidR="0011403F" w:rsidRPr="0011403F">
        <w:rPr>
          <w:color w:val="000000"/>
        </w:rPr>
        <w:t>создание</w:t>
      </w:r>
      <w:r w:rsidR="0011403F">
        <w:rPr>
          <w:color w:val="000000"/>
        </w:rPr>
        <w:t xml:space="preserve"> </w:t>
      </w:r>
      <w:r w:rsidR="00C24522">
        <w:rPr>
          <w:color w:val="000000"/>
        </w:rPr>
        <w:t>бифункционального</w:t>
      </w:r>
      <w:r w:rsidR="00D371A8">
        <w:rPr>
          <w:color w:val="000000"/>
        </w:rPr>
        <w:t xml:space="preserve"> </w:t>
      </w:r>
      <w:r w:rsidR="0011403F">
        <w:rPr>
          <w:color w:val="000000"/>
        </w:rPr>
        <w:t xml:space="preserve">катализатора, объединяющего высокую активность </w:t>
      </w:r>
      <w:proofErr w:type="spellStart"/>
      <w:r w:rsidR="0039335B" w:rsidRPr="0039335B">
        <w:rPr>
          <w:color w:val="000000"/>
        </w:rPr>
        <w:t>Mn</w:t>
      </w:r>
      <w:proofErr w:type="spellEnd"/>
      <w:r w:rsidR="00AE220A">
        <w:rPr>
          <w:color w:val="000000"/>
        </w:rPr>
        <w:t xml:space="preserve"> </w:t>
      </w:r>
      <w:r w:rsidR="0011403F">
        <w:rPr>
          <w:color w:val="000000"/>
        </w:rPr>
        <w:t xml:space="preserve">в разложении озона и </w:t>
      </w:r>
      <w:r w:rsidR="006E0D59">
        <w:rPr>
          <w:color w:val="000000"/>
        </w:rPr>
        <w:t xml:space="preserve">активность </w:t>
      </w:r>
      <w:r w:rsidR="0011403F">
        <w:rPr>
          <w:color w:val="000000"/>
          <w:lang w:val="en-US"/>
        </w:rPr>
        <w:t>W</w:t>
      </w:r>
      <w:r w:rsidR="003533A9">
        <w:rPr>
          <w:color w:val="000000"/>
        </w:rPr>
        <w:t xml:space="preserve"> </w:t>
      </w:r>
      <w:r w:rsidR="006E0D59">
        <w:rPr>
          <w:color w:val="000000"/>
        </w:rPr>
        <w:t>в окислени</w:t>
      </w:r>
      <w:r w:rsidR="00C24522">
        <w:rPr>
          <w:color w:val="000000"/>
        </w:rPr>
        <w:t>и</w:t>
      </w:r>
      <w:r w:rsidR="006E0D59">
        <w:rPr>
          <w:color w:val="000000"/>
        </w:rPr>
        <w:t xml:space="preserve"> ЛОС.</w:t>
      </w:r>
      <w:r w:rsidR="00D371A8" w:rsidRPr="00D371A8">
        <w:rPr>
          <w:color w:val="000000"/>
        </w:rPr>
        <w:t xml:space="preserve"> </w:t>
      </w:r>
      <w:r w:rsidR="00D371A8">
        <w:rPr>
          <w:color w:val="000000"/>
        </w:rPr>
        <w:t>Для этого</w:t>
      </w:r>
      <w:r w:rsidR="00D371A8" w:rsidRPr="00D371A8">
        <w:rPr>
          <w:color w:val="000000"/>
        </w:rPr>
        <w:t xml:space="preserve"> </w:t>
      </w:r>
      <w:r w:rsidR="00D371A8" w:rsidRPr="0039335B">
        <w:rPr>
          <w:color w:val="000000"/>
        </w:rPr>
        <w:t xml:space="preserve">катализатор </w:t>
      </w:r>
      <w:r w:rsidR="0039335B" w:rsidRPr="0039335B">
        <w:rPr>
          <w:color w:val="000000"/>
        </w:rPr>
        <w:t>8%W/Al</w:t>
      </w:r>
      <w:r w:rsidR="0039335B" w:rsidRPr="00D371A8">
        <w:rPr>
          <w:color w:val="000000"/>
          <w:vertAlign w:val="subscript"/>
        </w:rPr>
        <w:t>2</w:t>
      </w:r>
      <w:r w:rsidR="0039335B" w:rsidRPr="0039335B">
        <w:rPr>
          <w:color w:val="000000"/>
        </w:rPr>
        <w:t>O</w:t>
      </w:r>
      <w:r w:rsidR="0039335B" w:rsidRPr="00D371A8">
        <w:rPr>
          <w:color w:val="000000"/>
          <w:vertAlign w:val="subscript"/>
        </w:rPr>
        <w:t>3</w:t>
      </w:r>
      <w:r w:rsidR="00D371A8" w:rsidRPr="00D371A8">
        <w:rPr>
          <w:color w:val="000000"/>
        </w:rPr>
        <w:t xml:space="preserve"> </w:t>
      </w:r>
      <w:r w:rsidR="0039335B" w:rsidRPr="0039335B">
        <w:rPr>
          <w:color w:val="000000"/>
        </w:rPr>
        <w:t xml:space="preserve">был промотирован небольшим количеством </w:t>
      </w:r>
      <w:r w:rsidR="00AA09CF">
        <w:rPr>
          <w:color w:val="000000"/>
          <w:lang w:val="en-US"/>
        </w:rPr>
        <w:t>Mn</w:t>
      </w:r>
      <w:r w:rsidR="00AA09CF">
        <w:rPr>
          <w:color w:val="000000"/>
        </w:rPr>
        <w:t xml:space="preserve"> </w:t>
      </w:r>
      <w:r w:rsidR="00F9593C">
        <w:rPr>
          <w:color w:val="000000"/>
        </w:rPr>
        <w:t>(1</w:t>
      </w:r>
      <w:r w:rsidR="00F9593C">
        <w:rPr>
          <w:color w:val="000000"/>
          <w:lang w:val="en-US"/>
        </w:rPr>
        <w:t> </w:t>
      </w:r>
      <w:r w:rsidR="00F9593C">
        <w:rPr>
          <w:color w:val="000000"/>
        </w:rPr>
        <w:t>масс.</w:t>
      </w:r>
      <w:r w:rsidR="00F9593C">
        <w:rPr>
          <w:color w:val="000000"/>
          <w:lang w:val="en-US"/>
        </w:rPr>
        <w:t> </w:t>
      </w:r>
      <w:r w:rsidR="001E2363">
        <w:rPr>
          <w:color w:val="000000"/>
        </w:rPr>
        <w:t>%)</w:t>
      </w:r>
      <w:r w:rsidR="00F9593C">
        <w:rPr>
          <w:color w:val="000000"/>
        </w:rPr>
        <w:t>.</w:t>
      </w:r>
      <w:r w:rsidR="00F9593C" w:rsidRPr="00AA09CF">
        <w:rPr>
          <w:color w:val="000000"/>
        </w:rPr>
        <w:t xml:space="preserve"> </w:t>
      </w:r>
      <w:r w:rsidR="009D2AE5">
        <w:rPr>
          <w:color w:val="000000"/>
        </w:rPr>
        <w:t xml:space="preserve">В качестве </w:t>
      </w:r>
      <w:r w:rsidR="009D2AE5">
        <w:t xml:space="preserve">модельного ЛОС использовали </w:t>
      </w:r>
      <w:r w:rsidR="009D2AE5" w:rsidRPr="00152736">
        <w:rPr>
          <w:i/>
        </w:rPr>
        <w:t>н</w:t>
      </w:r>
      <w:r w:rsidR="009D2AE5">
        <w:t>-бутан.</w:t>
      </w:r>
    </w:p>
    <w:p w:rsidR="0039335B" w:rsidRPr="00114BD3" w:rsidRDefault="00A128DD" w:rsidP="007A27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554220" cy="2045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C92" w:rsidRPr="00811469" w:rsidRDefault="0039335B" w:rsidP="00F95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39335B">
        <w:rPr>
          <w:color w:val="000000"/>
        </w:rPr>
        <w:t>Рис. 1. Температурные зависимости конверсии озона (</w:t>
      </w:r>
      <w:r w:rsidR="005B25EE" w:rsidRPr="00F9593C">
        <w:rPr>
          <w:b/>
          <w:color w:val="000000"/>
        </w:rPr>
        <w:t>А</w:t>
      </w:r>
      <w:r w:rsidRPr="0039335B">
        <w:rPr>
          <w:color w:val="000000"/>
        </w:rPr>
        <w:t xml:space="preserve">) и </w:t>
      </w:r>
      <w:r w:rsidRPr="005B25EE">
        <w:rPr>
          <w:i/>
          <w:color w:val="000000"/>
        </w:rPr>
        <w:t>н</w:t>
      </w:r>
      <w:r w:rsidRPr="0039335B">
        <w:rPr>
          <w:color w:val="000000"/>
        </w:rPr>
        <w:t>-бутана (</w:t>
      </w:r>
      <w:r w:rsidR="005B25EE" w:rsidRPr="00F9593C">
        <w:rPr>
          <w:b/>
          <w:color w:val="000000"/>
        </w:rPr>
        <w:t>Б</w:t>
      </w:r>
      <w:r w:rsidRPr="0039335B">
        <w:rPr>
          <w:color w:val="000000"/>
        </w:rPr>
        <w:t>) для</w:t>
      </w:r>
      <w:r w:rsidR="005B25EE">
        <w:rPr>
          <w:color w:val="000000"/>
        </w:rPr>
        <w:br/>
      </w:r>
      <w:r w:rsidRPr="00A005F5">
        <w:rPr>
          <w:i/>
          <w:color w:val="000000"/>
        </w:rPr>
        <w:t>1</w:t>
      </w:r>
      <w:r w:rsidRPr="005B25EE">
        <w:rPr>
          <w:color w:val="000000"/>
        </w:rPr>
        <w:t xml:space="preserve"> – 1%</w:t>
      </w:r>
      <w:r w:rsidRPr="0039335B">
        <w:rPr>
          <w:color w:val="000000"/>
          <w:lang w:val="en-US"/>
        </w:rPr>
        <w:t>Mn</w:t>
      </w:r>
      <w:r w:rsidR="005B25EE" w:rsidRPr="005B25EE">
        <w:rPr>
          <w:color w:val="000000"/>
        </w:rPr>
        <w:t>-</w:t>
      </w:r>
      <w:r w:rsidRPr="005B25EE">
        <w:rPr>
          <w:color w:val="000000"/>
        </w:rPr>
        <w:t>8%</w:t>
      </w:r>
      <w:r w:rsidRPr="0039335B">
        <w:rPr>
          <w:color w:val="000000"/>
          <w:lang w:val="en-US"/>
        </w:rPr>
        <w:t>W</w:t>
      </w:r>
      <w:r w:rsidRPr="005B25EE">
        <w:rPr>
          <w:color w:val="000000"/>
        </w:rPr>
        <w:t>/</w:t>
      </w:r>
      <w:r w:rsidRPr="0039335B">
        <w:rPr>
          <w:color w:val="000000"/>
          <w:lang w:val="en-US"/>
        </w:rPr>
        <w:t>Al</w:t>
      </w:r>
      <w:r w:rsidRPr="005B25EE">
        <w:rPr>
          <w:color w:val="000000"/>
          <w:vertAlign w:val="subscript"/>
        </w:rPr>
        <w:t>2</w:t>
      </w:r>
      <w:r w:rsidRPr="0039335B">
        <w:rPr>
          <w:color w:val="000000"/>
          <w:lang w:val="en-US"/>
        </w:rPr>
        <w:t>O</w:t>
      </w:r>
      <w:r w:rsidRPr="005B25EE">
        <w:rPr>
          <w:color w:val="000000"/>
          <w:vertAlign w:val="subscript"/>
        </w:rPr>
        <w:t>3</w:t>
      </w:r>
      <w:r w:rsidRPr="005B25EE">
        <w:rPr>
          <w:color w:val="000000"/>
        </w:rPr>
        <w:t xml:space="preserve">, </w:t>
      </w:r>
      <w:r w:rsidRPr="00A005F5">
        <w:rPr>
          <w:i/>
          <w:color w:val="000000"/>
        </w:rPr>
        <w:t>2</w:t>
      </w:r>
      <w:r w:rsidRPr="005B25EE">
        <w:rPr>
          <w:color w:val="000000"/>
        </w:rPr>
        <w:t xml:space="preserve"> – 1%</w:t>
      </w:r>
      <w:r w:rsidR="005B25EE">
        <w:rPr>
          <w:color w:val="000000"/>
          <w:lang w:val="en-US"/>
        </w:rPr>
        <w:t>Mn</w:t>
      </w:r>
      <w:r w:rsidRPr="005B25EE">
        <w:rPr>
          <w:color w:val="000000"/>
        </w:rPr>
        <w:t>/</w:t>
      </w:r>
      <w:r w:rsidRPr="0039335B">
        <w:rPr>
          <w:color w:val="000000"/>
          <w:lang w:val="en-US"/>
        </w:rPr>
        <w:t>Al</w:t>
      </w:r>
      <w:r w:rsidRPr="005B25EE">
        <w:rPr>
          <w:color w:val="000000"/>
          <w:vertAlign w:val="subscript"/>
        </w:rPr>
        <w:t>2</w:t>
      </w:r>
      <w:r w:rsidRPr="0039335B">
        <w:rPr>
          <w:color w:val="000000"/>
          <w:lang w:val="en-US"/>
        </w:rPr>
        <w:t>O</w:t>
      </w:r>
      <w:r w:rsidRPr="005B25EE">
        <w:rPr>
          <w:color w:val="000000"/>
          <w:vertAlign w:val="subscript"/>
        </w:rPr>
        <w:t>3</w:t>
      </w:r>
      <w:r w:rsidRPr="005B25EE">
        <w:rPr>
          <w:color w:val="000000"/>
        </w:rPr>
        <w:t xml:space="preserve">, </w:t>
      </w:r>
      <w:r w:rsidRPr="00A005F5">
        <w:rPr>
          <w:i/>
          <w:color w:val="000000"/>
        </w:rPr>
        <w:t>3</w:t>
      </w:r>
      <w:r w:rsidRPr="005B25EE">
        <w:rPr>
          <w:color w:val="000000"/>
        </w:rPr>
        <w:t xml:space="preserve"> – 8%</w:t>
      </w:r>
      <w:r w:rsidRPr="0039335B">
        <w:rPr>
          <w:color w:val="000000"/>
          <w:lang w:val="en-US"/>
        </w:rPr>
        <w:t>W</w:t>
      </w:r>
      <w:r w:rsidRPr="005B25EE">
        <w:rPr>
          <w:color w:val="000000"/>
        </w:rPr>
        <w:t>/</w:t>
      </w:r>
      <w:r w:rsidRPr="0039335B">
        <w:rPr>
          <w:color w:val="000000"/>
          <w:lang w:val="en-US"/>
        </w:rPr>
        <w:t>Al</w:t>
      </w:r>
      <w:r w:rsidRPr="005B25EE">
        <w:rPr>
          <w:color w:val="000000"/>
          <w:vertAlign w:val="subscript"/>
        </w:rPr>
        <w:t>2</w:t>
      </w:r>
      <w:r w:rsidRPr="0039335B">
        <w:rPr>
          <w:color w:val="000000"/>
          <w:lang w:val="en-US"/>
        </w:rPr>
        <w:t>O</w:t>
      </w:r>
      <w:r w:rsidRPr="005B25EE">
        <w:rPr>
          <w:color w:val="000000"/>
          <w:vertAlign w:val="subscript"/>
        </w:rPr>
        <w:t>3</w:t>
      </w:r>
      <w:r w:rsidRPr="005B25EE">
        <w:rPr>
          <w:color w:val="000000"/>
        </w:rPr>
        <w:t xml:space="preserve">, </w:t>
      </w:r>
      <w:r w:rsidRPr="00A005F5">
        <w:rPr>
          <w:i/>
          <w:color w:val="000000"/>
        </w:rPr>
        <w:t>4</w:t>
      </w:r>
      <w:r w:rsidRPr="005B25EE">
        <w:rPr>
          <w:color w:val="000000"/>
        </w:rPr>
        <w:t xml:space="preserve"> –</w:t>
      </w:r>
      <w:r w:rsidR="008E4592">
        <w:rPr>
          <w:color w:val="000000"/>
          <w:sz w:val="22"/>
          <w:szCs w:val="22"/>
        </w:rPr>
        <w:t xml:space="preserve"> </w:t>
      </w:r>
      <w:proofErr w:type="spellStart"/>
      <w:r w:rsidR="008E4592" w:rsidRPr="00F9593C">
        <w:rPr>
          <w:color w:val="000000"/>
        </w:rPr>
        <w:t>газофазны</w:t>
      </w:r>
      <w:r w:rsidR="00F9593C">
        <w:rPr>
          <w:color w:val="000000"/>
        </w:rPr>
        <w:t>й</w:t>
      </w:r>
      <w:proofErr w:type="spellEnd"/>
      <w:r w:rsidR="00F9593C">
        <w:rPr>
          <w:color w:val="000000"/>
        </w:rPr>
        <w:t xml:space="preserve"> процесс</w:t>
      </w:r>
    </w:p>
    <w:p w:rsidR="007A2752" w:rsidRDefault="007A2752" w:rsidP="00F95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7A2752" w:rsidRDefault="0039335B" w:rsidP="00F95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9335B">
        <w:rPr>
          <w:color w:val="000000"/>
        </w:rPr>
        <w:t xml:space="preserve">Было показано, что </w:t>
      </w:r>
      <w:r w:rsidR="00AA09CF">
        <w:rPr>
          <w:color w:val="000000"/>
        </w:rPr>
        <w:t>использование бифункционального катализатора</w:t>
      </w:r>
      <w:r w:rsidRPr="0039335B">
        <w:rPr>
          <w:color w:val="000000"/>
        </w:rPr>
        <w:t xml:space="preserve"> </w:t>
      </w:r>
      <w:r w:rsidR="00AA09CF">
        <w:rPr>
          <w:color w:val="000000"/>
        </w:rPr>
        <w:t>1%Мn-</w:t>
      </w:r>
      <w:r w:rsidRPr="0039335B">
        <w:rPr>
          <w:color w:val="000000"/>
        </w:rPr>
        <w:t>8%W/Al</w:t>
      </w:r>
      <w:r w:rsidRPr="006C6F10">
        <w:rPr>
          <w:color w:val="000000"/>
          <w:vertAlign w:val="subscript"/>
        </w:rPr>
        <w:t>2</w:t>
      </w:r>
      <w:r w:rsidRPr="0039335B">
        <w:rPr>
          <w:color w:val="000000"/>
        </w:rPr>
        <w:t>O</w:t>
      </w:r>
      <w:r w:rsidRPr="006C6F10">
        <w:rPr>
          <w:color w:val="000000"/>
          <w:vertAlign w:val="subscript"/>
        </w:rPr>
        <w:t>3</w:t>
      </w:r>
      <w:r w:rsidRPr="0039335B">
        <w:rPr>
          <w:color w:val="000000"/>
        </w:rPr>
        <w:t xml:space="preserve"> позволяет</w:t>
      </w:r>
      <w:r w:rsidR="00243D6A">
        <w:rPr>
          <w:color w:val="000000"/>
        </w:rPr>
        <w:t xml:space="preserve"> </w:t>
      </w:r>
      <w:r w:rsidR="001A4C92">
        <w:rPr>
          <w:color w:val="000000"/>
        </w:rPr>
        <w:t>значительно повы</w:t>
      </w:r>
      <w:r w:rsidR="00243D6A">
        <w:rPr>
          <w:color w:val="000000"/>
        </w:rPr>
        <w:t>сить</w:t>
      </w:r>
      <w:r w:rsidR="001A4C92">
        <w:rPr>
          <w:color w:val="000000"/>
        </w:rPr>
        <w:t xml:space="preserve"> </w:t>
      </w:r>
      <w:r w:rsidR="00AA09CF" w:rsidRPr="00AA09CF">
        <w:rPr>
          <w:color w:val="000000"/>
        </w:rPr>
        <w:t>активность</w:t>
      </w:r>
      <w:r w:rsidR="00AA09CF">
        <w:rPr>
          <w:color w:val="000000"/>
        </w:rPr>
        <w:t xml:space="preserve"> в интервале температур 30 –100</w:t>
      </w:r>
      <w:r w:rsidR="00AA09CF">
        <w:rPr>
          <w:color w:val="000000"/>
          <w:lang w:val="en-US"/>
        </w:rPr>
        <w:t> </w:t>
      </w:r>
      <w:r w:rsidR="00AA09CF" w:rsidRPr="0039335B">
        <w:rPr>
          <w:color w:val="000000"/>
        </w:rPr>
        <w:t>°C</w:t>
      </w:r>
      <w:r w:rsidR="00AA09CF">
        <w:rPr>
          <w:color w:val="000000"/>
        </w:rPr>
        <w:t xml:space="preserve"> по сравнению с монометаллическими образцами </w:t>
      </w:r>
      <w:r w:rsidR="002D6560">
        <w:rPr>
          <w:color w:val="000000"/>
        </w:rPr>
        <w:t xml:space="preserve">как в разложении озона, так и в окислении </w:t>
      </w:r>
      <w:r w:rsidR="002D6560" w:rsidRPr="002D6560">
        <w:rPr>
          <w:i/>
          <w:color w:val="000000"/>
        </w:rPr>
        <w:t>н</w:t>
      </w:r>
      <w:r w:rsidR="002D6560">
        <w:rPr>
          <w:color w:val="000000"/>
        </w:rPr>
        <w:t>-</w:t>
      </w:r>
      <w:r w:rsidR="00F9593C">
        <w:rPr>
          <w:color w:val="000000"/>
        </w:rPr>
        <w:t>бутана</w:t>
      </w:r>
      <w:r w:rsidR="00AA09CF">
        <w:rPr>
          <w:color w:val="000000"/>
        </w:rPr>
        <w:t xml:space="preserve"> (рис. 1)</w:t>
      </w:r>
      <w:r w:rsidR="00130987">
        <w:rPr>
          <w:color w:val="000000"/>
        </w:rPr>
        <w:t>.</w:t>
      </w:r>
    </w:p>
    <w:p w:rsidR="00130987" w:rsidRPr="00130987" w:rsidRDefault="00130987" w:rsidP="00F95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2"/>
          <w:szCs w:val="22"/>
        </w:rPr>
      </w:pPr>
    </w:p>
    <w:p w:rsidR="00A02163" w:rsidRPr="00F9593C" w:rsidRDefault="0039335B" w:rsidP="007A27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sz w:val="22"/>
          <w:szCs w:val="22"/>
        </w:rPr>
      </w:pPr>
      <w:r w:rsidRPr="0039335B">
        <w:rPr>
          <w:i/>
          <w:iCs/>
          <w:color w:val="000000"/>
        </w:rPr>
        <w:t xml:space="preserve">Работа выполнена при финансовой поддержке Российского научного фонда </w:t>
      </w:r>
      <w:r w:rsidR="008C02BF">
        <w:rPr>
          <w:i/>
          <w:iCs/>
          <w:color w:val="000000"/>
        </w:rPr>
        <w:br/>
      </w:r>
      <w:r w:rsidRPr="0039335B">
        <w:rPr>
          <w:i/>
          <w:iCs/>
          <w:color w:val="000000"/>
        </w:rPr>
        <w:t>(проект № 23-13-00214; https://rscf.ru/project/23-13-00214/)</w:t>
      </w:r>
    </w:p>
    <w:p w:rsidR="00A005F5" w:rsidRDefault="00A00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7B49B8" w:rsidRPr="008C02BF" w:rsidRDefault="00F9593C" w:rsidP="007B49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C02BF">
        <w:rPr>
          <w:color w:val="000000"/>
          <w:lang w:val="en-US"/>
        </w:rPr>
        <w:t xml:space="preserve">1. </w:t>
      </w:r>
      <w:r w:rsidR="007B49B8" w:rsidRPr="008C02BF">
        <w:rPr>
          <w:lang w:val="en-US"/>
        </w:rPr>
        <w:t>Heck</w:t>
      </w:r>
      <w:r w:rsidR="008C02BF">
        <w:rPr>
          <w:lang w:val="en-US"/>
        </w:rPr>
        <w:t> </w:t>
      </w:r>
      <w:r w:rsidR="007B49B8" w:rsidRPr="008C02BF">
        <w:rPr>
          <w:lang w:val="en-US"/>
        </w:rPr>
        <w:t>R</w:t>
      </w:r>
      <w:r w:rsidR="007B49B8" w:rsidRPr="008C02BF">
        <w:rPr>
          <w:color w:val="000000"/>
          <w:lang w:val="en-US"/>
        </w:rPr>
        <w:t>.</w:t>
      </w:r>
      <w:r w:rsidR="007B49B8" w:rsidRPr="009F185C">
        <w:rPr>
          <w:color w:val="000000"/>
          <w:lang w:val="en-US"/>
        </w:rPr>
        <w:t>M</w:t>
      </w:r>
      <w:r w:rsidR="007B49B8" w:rsidRPr="008C02BF">
        <w:rPr>
          <w:color w:val="000000"/>
          <w:lang w:val="en-US"/>
        </w:rPr>
        <w:t xml:space="preserve">., </w:t>
      </w:r>
      <w:proofErr w:type="spellStart"/>
      <w:r w:rsidR="007B49B8" w:rsidRPr="009F185C">
        <w:rPr>
          <w:color w:val="000000"/>
          <w:lang w:val="en-US"/>
        </w:rPr>
        <w:t>Farrauto</w:t>
      </w:r>
      <w:proofErr w:type="spellEnd"/>
      <w:r w:rsidR="008C02BF">
        <w:rPr>
          <w:color w:val="000000"/>
          <w:lang w:val="en-US"/>
        </w:rPr>
        <w:t> </w:t>
      </w:r>
      <w:r w:rsidR="007B49B8" w:rsidRPr="009F185C">
        <w:rPr>
          <w:color w:val="000000"/>
          <w:lang w:val="en-US"/>
        </w:rPr>
        <w:t>J</w:t>
      </w:r>
      <w:r w:rsidR="007B49B8" w:rsidRPr="008C02BF">
        <w:rPr>
          <w:color w:val="000000"/>
          <w:lang w:val="en-US"/>
        </w:rPr>
        <w:t>.</w:t>
      </w:r>
      <w:r w:rsidR="007B49B8" w:rsidRPr="009F185C">
        <w:rPr>
          <w:color w:val="000000"/>
          <w:lang w:val="en-US"/>
        </w:rPr>
        <w:t>R</w:t>
      </w:r>
      <w:r w:rsidR="007B49B8" w:rsidRPr="008C02BF">
        <w:rPr>
          <w:color w:val="000000"/>
          <w:lang w:val="en-US"/>
        </w:rPr>
        <w:t xml:space="preserve">., </w:t>
      </w:r>
      <w:r w:rsidR="007B49B8" w:rsidRPr="009F185C">
        <w:rPr>
          <w:color w:val="000000"/>
          <w:lang w:val="en-US"/>
        </w:rPr>
        <w:t>Gulati</w:t>
      </w:r>
      <w:r w:rsidR="008C02BF">
        <w:rPr>
          <w:color w:val="000000"/>
          <w:lang w:val="en-US"/>
        </w:rPr>
        <w:t> </w:t>
      </w:r>
      <w:r w:rsidR="007B49B8" w:rsidRPr="009F185C">
        <w:rPr>
          <w:color w:val="000000"/>
          <w:lang w:val="en-US"/>
        </w:rPr>
        <w:t>S</w:t>
      </w:r>
      <w:r w:rsidR="007B49B8" w:rsidRPr="008C02BF">
        <w:rPr>
          <w:color w:val="000000"/>
          <w:lang w:val="en-US"/>
        </w:rPr>
        <w:t>.</w:t>
      </w:r>
      <w:r w:rsidR="007B49B8" w:rsidRPr="009F185C">
        <w:rPr>
          <w:color w:val="000000"/>
          <w:lang w:val="en-US"/>
        </w:rPr>
        <w:t>T</w:t>
      </w:r>
      <w:r w:rsidR="007B49B8" w:rsidRPr="008C02BF">
        <w:rPr>
          <w:color w:val="000000"/>
          <w:lang w:val="en-US"/>
        </w:rPr>
        <w:t xml:space="preserve">., </w:t>
      </w:r>
      <w:r w:rsidR="007B49B8" w:rsidRPr="009F185C">
        <w:rPr>
          <w:color w:val="000000"/>
          <w:lang w:val="en-US"/>
        </w:rPr>
        <w:t>Catalytic</w:t>
      </w:r>
      <w:r w:rsidR="007B49B8" w:rsidRPr="008C02BF">
        <w:rPr>
          <w:color w:val="000000"/>
          <w:lang w:val="en-US"/>
        </w:rPr>
        <w:t xml:space="preserve"> </w:t>
      </w:r>
      <w:r w:rsidR="007B49B8" w:rsidRPr="009F185C">
        <w:rPr>
          <w:color w:val="000000"/>
          <w:lang w:val="en-US"/>
        </w:rPr>
        <w:t>Air</w:t>
      </w:r>
      <w:r w:rsidR="007B49B8" w:rsidRPr="008C02BF">
        <w:rPr>
          <w:color w:val="000000"/>
          <w:lang w:val="en-US"/>
        </w:rPr>
        <w:t xml:space="preserve"> </w:t>
      </w:r>
      <w:r w:rsidR="007B49B8" w:rsidRPr="009F185C">
        <w:rPr>
          <w:color w:val="000000"/>
          <w:lang w:val="en-US"/>
        </w:rPr>
        <w:t>Pollution</w:t>
      </w:r>
      <w:r w:rsidR="007B49B8" w:rsidRPr="008C02BF">
        <w:rPr>
          <w:color w:val="000000"/>
          <w:lang w:val="en-US"/>
        </w:rPr>
        <w:t xml:space="preserve"> </w:t>
      </w:r>
      <w:r w:rsidR="007B49B8" w:rsidRPr="009F185C">
        <w:rPr>
          <w:color w:val="000000"/>
          <w:lang w:val="en-US"/>
        </w:rPr>
        <w:t>Control</w:t>
      </w:r>
      <w:r w:rsidR="007B49B8" w:rsidRPr="008C02BF">
        <w:rPr>
          <w:color w:val="000000"/>
          <w:lang w:val="en-US"/>
        </w:rPr>
        <w:t xml:space="preserve">. </w:t>
      </w:r>
      <w:r w:rsidR="007B49B8" w:rsidRPr="008C02BF">
        <w:rPr>
          <w:color w:val="000000"/>
        </w:rPr>
        <w:t>3</w:t>
      </w:r>
      <w:r w:rsidR="007B49B8" w:rsidRPr="009F185C">
        <w:rPr>
          <w:color w:val="000000"/>
          <w:lang w:val="en-US"/>
        </w:rPr>
        <w:t>rd</w:t>
      </w:r>
      <w:r w:rsidR="007B49B8" w:rsidRPr="008C02BF">
        <w:rPr>
          <w:color w:val="000000"/>
        </w:rPr>
        <w:t xml:space="preserve"> </w:t>
      </w:r>
      <w:r w:rsidR="007B49B8" w:rsidRPr="009F185C">
        <w:rPr>
          <w:color w:val="000000"/>
          <w:lang w:val="en-US"/>
        </w:rPr>
        <w:t>edition</w:t>
      </w:r>
      <w:r w:rsidR="007B49B8" w:rsidRPr="008C02BF">
        <w:rPr>
          <w:color w:val="000000"/>
        </w:rPr>
        <w:t xml:space="preserve">, </w:t>
      </w:r>
      <w:r w:rsidR="007B49B8" w:rsidRPr="009F185C">
        <w:rPr>
          <w:color w:val="000000"/>
          <w:lang w:val="en-US"/>
        </w:rPr>
        <w:t>John</w:t>
      </w:r>
      <w:r w:rsidR="007B49B8" w:rsidRPr="008C02BF">
        <w:rPr>
          <w:color w:val="000000"/>
        </w:rPr>
        <w:t xml:space="preserve"> </w:t>
      </w:r>
      <w:r w:rsidR="007B49B8" w:rsidRPr="009F185C">
        <w:rPr>
          <w:color w:val="000000"/>
          <w:lang w:val="en-US"/>
        </w:rPr>
        <w:t>Wiley</w:t>
      </w:r>
      <w:r w:rsidR="007B49B8" w:rsidRPr="008C02BF">
        <w:rPr>
          <w:color w:val="000000"/>
        </w:rPr>
        <w:t xml:space="preserve"> &amp; </w:t>
      </w:r>
      <w:r w:rsidR="007B49B8" w:rsidRPr="009F185C">
        <w:rPr>
          <w:color w:val="000000"/>
          <w:lang w:val="en-US"/>
        </w:rPr>
        <w:t>Sons</w:t>
      </w:r>
      <w:r w:rsidR="007B49B8" w:rsidRPr="008C02BF">
        <w:rPr>
          <w:color w:val="000000"/>
        </w:rPr>
        <w:t xml:space="preserve">, </w:t>
      </w:r>
      <w:r w:rsidR="007B49B8" w:rsidRPr="009F185C">
        <w:rPr>
          <w:color w:val="000000"/>
          <w:lang w:val="en-US"/>
        </w:rPr>
        <w:t>New</w:t>
      </w:r>
      <w:r w:rsidR="007B49B8" w:rsidRPr="008C02BF">
        <w:rPr>
          <w:color w:val="000000"/>
        </w:rPr>
        <w:t xml:space="preserve"> </w:t>
      </w:r>
      <w:r w:rsidR="007B49B8" w:rsidRPr="009F185C">
        <w:rPr>
          <w:color w:val="000000"/>
          <w:lang w:val="en-US"/>
        </w:rPr>
        <w:t>Jersey</w:t>
      </w:r>
      <w:r w:rsidR="007B49B8" w:rsidRPr="008C02BF">
        <w:rPr>
          <w:color w:val="000000"/>
        </w:rPr>
        <w:t xml:space="preserve">, </w:t>
      </w:r>
      <w:r w:rsidR="007B49B8" w:rsidRPr="009F185C">
        <w:rPr>
          <w:color w:val="000000"/>
          <w:lang w:val="en-US"/>
        </w:rPr>
        <w:t>USA</w:t>
      </w:r>
      <w:r w:rsidR="007B49B8" w:rsidRPr="008C02BF">
        <w:rPr>
          <w:color w:val="000000"/>
        </w:rPr>
        <w:t xml:space="preserve">, 2009, 522 </w:t>
      </w:r>
      <w:r w:rsidR="007B49B8" w:rsidRPr="009F185C">
        <w:rPr>
          <w:color w:val="000000"/>
          <w:lang w:val="en-US"/>
        </w:rPr>
        <w:t>pp</w:t>
      </w:r>
      <w:r w:rsidR="008C02BF">
        <w:rPr>
          <w:color w:val="000000"/>
          <w:lang w:val="en-US"/>
        </w:rPr>
        <w:t>.</w:t>
      </w:r>
    </w:p>
    <w:p w:rsidR="007B49B8" w:rsidRPr="008C02BF" w:rsidRDefault="00F9593C" w:rsidP="007B49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7B49B8" w:rsidRPr="009F185C">
        <w:rPr>
          <w:color w:val="000000"/>
          <w:lang w:val="en-US"/>
        </w:rPr>
        <w:t>Liu</w:t>
      </w:r>
      <w:r w:rsidR="008C02BF">
        <w:rPr>
          <w:color w:val="000000"/>
          <w:lang w:val="en-US"/>
        </w:rPr>
        <w:t> </w:t>
      </w:r>
      <w:r w:rsidR="007B49B8" w:rsidRPr="009F185C">
        <w:rPr>
          <w:color w:val="000000"/>
          <w:lang w:val="en-US"/>
        </w:rPr>
        <w:t>B., Ji</w:t>
      </w:r>
      <w:r w:rsidR="008C02BF">
        <w:rPr>
          <w:color w:val="000000"/>
          <w:lang w:val="en-US"/>
        </w:rPr>
        <w:t> </w:t>
      </w:r>
      <w:r w:rsidR="007B49B8" w:rsidRPr="009F185C">
        <w:rPr>
          <w:color w:val="000000"/>
          <w:lang w:val="en-US"/>
        </w:rPr>
        <w:t>J., Zhang</w:t>
      </w:r>
      <w:r w:rsidR="008C02BF">
        <w:rPr>
          <w:color w:val="000000"/>
          <w:lang w:val="en-US"/>
        </w:rPr>
        <w:t> </w:t>
      </w:r>
      <w:r w:rsidR="007B49B8" w:rsidRPr="009F185C">
        <w:rPr>
          <w:color w:val="000000"/>
          <w:lang w:val="en-US"/>
        </w:rPr>
        <w:t>B., Huang</w:t>
      </w:r>
      <w:r w:rsidR="008C02BF" w:rsidRPr="008C02BF">
        <w:rPr>
          <w:color w:val="000000"/>
          <w:lang w:val="en-US"/>
        </w:rPr>
        <w:t> </w:t>
      </w:r>
      <w:r w:rsidR="007B49B8" w:rsidRPr="009F185C">
        <w:rPr>
          <w:color w:val="000000"/>
          <w:lang w:val="en-US"/>
        </w:rPr>
        <w:t>W.,</w:t>
      </w:r>
      <w:r w:rsidR="007B49B8">
        <w:rPr>
          <w:color w:val="000000"/>
          <w:lang w:val="en-US"/>
        </w:rPr>
        <w:t xml:space="preserve"> </w:t>
      </w:r>
      <w:r w:rsidR="007B49B8" w:rsidRPr="009F185C">
        <w:rPr>
          <w:color w:val="000000"/>
          <w:lang w:val="en-US"/>
        </w:rPr>
        <w:t>Gan</w:t>
      </w:r>
      <w:r w:rsidR="008C02BF" w:rsidRPr="008C02BF">
        <w:rPr>
          <w:color w:val="000000"/>
          <w:lang w:val="en-US"/>
        </w:rPr>
        <w:t> </w:t>
      </w:r>
      <w:r w:rsidR="007B49B8" w:rsidRPr="009F185C">
        <w:rPr>
          <w:color w:val="000000"/>
          <w:lang w:val="en-US"/>
        </w:rPr>
        <w:t>W., Leung</w:t>
      </w:r>
      <w:r w:rsidR="008C02BF" w:rsidRPr="008C02BF">
        <w:rPr>
          <w:color w:val="000000"/>
          <w:lang w:val="en-US"/>
        </w:rPr>
        <w:t> </w:t>
      </w:r>
      <w:r w:rsidR="008C02BF">
        <w:rPr>
          <w:color w:val="000000"/>
          <w:lang w:val="en-US"/>
        </w:rPr>
        <w:t>D</w:t>
      </w:r>
      <w:r w:rsidR="007B49B8" w:rsidRPr="009F185C">
        <w:rPr>
          <w:color w:val="000000"/>
          <w:lang w:val="en-US"/>
        </w:rPr>
        <w:t>., Huang</w:t>
      </w:r>
      <w:r w:rsidR="008C02BF" w:rsidRPr="008C02BF">
        <w:rPr>
          <w:color w:val="000000"/>
          <w:lang w:val="en-US"/>
        </w:rPr>
        <w:t> </w:t>
      </w:r>
      <w:r w:rsidR="007B49B8" w:rsidRPr="009F185C">
        <w:rPr>
          <w:color w:val="000000"/>
          <w:lang w:val="en-US"/>
        </w:rPr>
        <w:t>H</w:t>
      </w:r>
      <w:r w:rsidR="007B49B8">
        <w:rPr>
          <w:color w:val="000000"/>
          <w:lang w:val="en-US"/>
        </w:rPr>
        <w:t xml:space="preserve">. </w:t>
      </w:r>
      <w:r w:rsidR="007B49B8" w:rsidRPr="00926136">
        <w:rPr>
          <w:color w:val="000000"/>
          <w:lang w:val="en-US"/>
        </w:rPr>
        <w:t>Catalytic ozon</w:t>
      </w:r>
      <w:r w:rsidR="007B49B8" w:rsidRPr="00926136">
        <w:rPr>
          <w:color w:val="000000"/>
          <w:lang w:val="en-US"/>
        </w:rPr>
        <w:t>a</w:t>
      </w:r>
      <w:r w:rsidR="007B49B8" w:rsidRPr="00926136">
        <w:rPr>
          <w:color w:val="000000"/>
          <w:lang w:val="en-US"/>
        </w:rPr>
        <w:t>tion of VOCs at low temperature: A comprehensive review</w:t>
      </w:r>
      <w:r w:rsidR="007B49B8">
        <w:rPr>
          <w:color w:val="000000"/>
          <w:lang w:val="en-US"/>
        </w:rPr>
        <w:t xml:space="preserve"> // </w:t>
      </w:r>
      <w:r w:rsidR="007B49B8" w:rsidRPr="009F185C">
        <w:rPr>
          <w:color w:val="000000"/>
          <w:lang w:val="en-US"/>
        </w:rPr>
        <w:t>J. Hazard. Mater. 2022</w:t>
      </w:r>
      <w:r w:rsidR="007B49B8" w:rsidRPr="00CA3B26">
        <w:rPr>
          <w:color w:val="000000"/>
          <w:lang w:val="en-US"/>
        </w:rPr>
        <w:t>.</w:t>
      </w:r>
      <w:r w:rsidR="007B49B8">
        <w:rPr>
          <w:color w:val="000000"/>
          <w:lang w:val="en-US"/>
        </w:rPr>
        <w:t xml:space="preserve"> Vol.</w:t>
      </w:r>
      <w:r w:rsidR="008C02BF">
        <w:rPr>
          <w:color w:val="000000"/>
          <w:lang w:val="en-US"/>
        </w:rPr>
        <w:t> </w:t>
      </w:r>
      <w:r w:rsidR="007B49B8" w:rsidRPr="009F185C">
        <w:rPr>
          <w:color w:val="000000"/>
          <w:lang w:val="en-US"/>
        </w:rPr>
        <w:t>422</w:t>
      </w:r>
      <w:r w:rsidR="007B49B8">
        <w:rPr>
          <w:color w:val="000000"/>
          <w:lang w:val="en-US"/>
        </w:rPr>
        <w:t>. P</w:t>
      </w:r>
      <w:r w:rsidR="008C02BF" w:rsidRPr="008C02BF">
        <w:rPr>
          <w:color w:val="000000"/>
          <w:lang w:val="en-US"/>
        </w:rPr>
        <w:t>. </w:t>
      </w:r>
      <w:r w:rsidR="007B49B8" w:rsidRPr="008C02BF">
        <w:rPr>
          <w:color w:val="000000"/>
          <w:lang w:val="en-US"/>
        </w:rPr>
        <w:t>126847</w:t>
      </w:r>
      <w:r w:rsidR="008C02BF">
        <w:rPr>
          <w:color w:val="000000"/>
          <w:lang w:val="en-US"/>
        </w:rPr>
        <w:t>.</w:t>
      </w:r>
    </w:p>
    <w:p w:rsidR="00116478" w:rsidRPr="008C02BF" w:rsidRDefault="007B49B8" w:rsidP="00F95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C02BF">
        <w:rPr>
          <w:color w:val="000000"/>
          <w:lang w:val="en-US"/>
        </w:rPr>
        <w:t>3.</w:t>
      </w:r>
      <w:r w:rsidR="00381523" w:rsidRPr="00381523">
        <w:rPr>
          <w:color w:val="000000"/>
          <w:lang w:val="en-US"/>
        </w:rPr>
        <w:t xml:space="preserve"> </w:t>
      </w:r>
      <w:proofErr w:type="spellStart"/>
      <w:r w:rsidR="008A33A8" w:rsidRPr="008C02BF">
        <w:rPr>
          <w:color w:val="000000"/>
          <w:lang w:val="en-US"/>
        </w:rPr>
        <w:t>Bokarev</w:t>
      </w:r>
      <w:proofErr w:type="spellEnd"/>
      <w:r w:rsidR="008C02BF">
        <w:rPr>
          <w:color w:val="000000"/>
          <w:lang w:val="en-US"/>
        </w:rPr>
        <w:t> </w:t>
      </w:r>
      <w:r w:rsidR="008A33A8" w:rsidRPr="008C02BF">
        <w:rPr>
          <w:color w:val="000000"/>
          <w:lang w:val="en-US"/>
        </w:rPr>
        <w:t xml:space="preserve">D.A., </w:t>
      </w:r>
      <w:proofErr w:type="spellStart"/>
      <w:r w:rsidR="008A33A8" w:rsidRPr="008C02BF">
        <w:rPr>
          <w:color w:val="000000"/>
          <w:lang w:val="en-US"/>
        </w:rPr>
        <w:t>Paramoshin</w:t>
      </w:r>
      <w:proofErr w:type="spellEnd"/>
      <w:r w:rsidR="008C02BF">
        <w:rPr>
          <w:color w:val="000000"/>
          <w:lang w:val="en-US"/>
        </w:rPr>
        <w:t> </w:t>
      </w:r>
      <w:r w:rsidR="008A33A8" w:rsidRPr="008C02BF">
        <w:rPr>
          <w:color w:val="000000"/>
          <w:lang w:val="en-US"/>
        </w:rPr>
        <w:t xml:space="preserve">I.V., </w:t>
      </w:r>
      <w:proofErr w:type="spellStart"/>
      <w:r w:rsidR="008A33A8" w:rsidRPr="008C02BF">
        <w:rPr>
          <w:color w:val="000000"/>
          <w:lang w:val="en-US"/>
        </w:rPr>
        <w:t>Kanaev</w:t>
      </w:r>
      <w:proofErr w:type="spellEnd"/>
      <w:r w:rsidR="008C02BF">
        <w:rPr>
          <w:color w:val="000000"/>
          <w:lang w:val="en-US"/>
        </w:rPr>
        <w:t> </w:t>
      </w:r>
      <w:r w:rsidR="008A33A8" w:rsidRPr="008C02BF">
        <w:rPr>
          <w:color w:val="000000"/>
          <w:lang w:val="en-US"/>
        </w:rPr>
        <w:t xml:space="preserve">S.A., </w:t>
      </w:r>
      <w:proofErr w:type="spellStart"/>
      <w:r w:rsidR="008A33A8" w:rsidRPr="008C02BF">
        <w:rPr>
          <w:color w:val="000000"/>
          <w:lang w:val="en-US"/>
        </w:rPr>
        <w:t>Stakheev</w:t>
      </w:r>
      <w:proofErr w:type="spellEnd"/>
      <w:r w:rsidR="008C02BF">
        <w:rPr>
          <w:color w:val="000000"/>
          <w:lang w:val="en-US"/>
        </w:rPr>
        <w:t> </w:t>
      </w:r>
      <w:r w:rsidR="008A33A8" w:rsidRPr="008C02BF">
        <w:rPr>
          <w:color w:val="000000"/>
          <w:lang w:val="en-US"/>
        </w:rPr>
        <w:t xml:space="preserve">A.Y. </w:t>
      </w:r>
      <w:r w:rsidR="008A33A8" w:rsidRPr="008A33A8">
        <w:rPr>
          <w:color w:val="000000"/>
          <w:lang w:val="en-US"/>
        </w:rPr>
        <w:t>Relationship between the Activity of Oxide Catalysts in the Reaction of Ozone Decomposition and O</w:t>
      </w:r>
      <w:r w:rsidR="008A33A8" w:rsidRPr="008A33A8">
        <w:rPr>
          <w:color w:val="000000"/>
          <w:vertAlign w:val="subscript"/>
          <w:lang w:val="en-US"/>
        </w:rPr>
        <w:t>3</w:t>
      </w:r>
      <w:r w:rsidR="008A33A8" w:rsidRPr="008A33A8">
        <w:rPr>
          <w:color w:val="000000"/>
          <w:lang w:val="en-US"/>
        </w:rPr>
        <w:t xml:space="preserve">-Catalytic Oxidation of </w:t>
      </w:r>
      <w:r w:rsidR="008A33A8" w:rsidRPr="008A33A8">
        <w:rPr>
          <w:i/>
          <w:color w:val="000000"/>
          <w:lang w:val="en-US"/>
        </w:rPr>
        <w:t>n</w:t>
      </w:r>
      <w:r w:rsidR="008A33A8" w:rsidRPr="008A33A8">
        <w:rPr>
          <w:color w:val="000000"/>
          <w:lang w:val="en-US"/>
        </w:rPr>
        <w:t>-</w:t>
      </w:r>
      <w:r w:rsidR="008A33A8" w:rsidRPr="008A33A8">
        <w:rPr>
          <w:color w:val="000000"/>
        </w:rPr>
        <w:t>С</w:t>
      </w:r>
      <w:r w:rsidR="008A33A8" w:rsidRPr="008A33A8">
        <w:rPr>
          <w:color w:val="000000"/>
          <w:vertAlign w:val="subscript"/>
          <w:lang w:val="en-US"/>
        </w:rPr>
        <w:t>4</w:t>
      </w:r>
      <w:r w:rsidR="008A33A8" w:rsidRPr="008A33A8">
        <w:rPr>
          <w:color w:val="000000"/>
          <w:lang w:val="en-US"/>
        </w:rPr>
        <w:t>H</w:t>
      </w:r>
      <w:r w:rsidR="008A33A8" w:rsidRPr="008A33A8">
        <w:rPr>
          <w:color w:val="000000"/>
          <w:vertAlign w:val="subscript"/>
          <w:lang w:val="en-US"/>
        </w:rPr>
        <w:t>10</w:t>
      </w:r>
      <w:r w:rsidR="008A33A8" w:rsidRPr="008A33A8">
        <w:rPr>
          <w:color w:val="000000"/>
          <w:lang w:val="en-US"/>
        </w:rPr>
        <w:t xml:space="preserve">. </w:t>
      </w:r>
      <w:proofErr w:type="spellStart"/>
      <w:r w:rsidR="008A33A8">
        <w:rPr>
          <w:color w:val="000000"/>
        </w:rPr>
        <w:t>Kinet</w:t>
      </w:r>
      <w:proofErr w:type="spellEnd"/>
      <w:r w:rsidR="008A33A8" w:rsidRPr="008A33A8">
        <w:rPr>
          <w:color w:val="000000"/>
        </w:rPr>
        <w:t>.</w:t>
      </w:r>
      <w:r w:rsidR="008A33A8">
        <w:rPr>
          <w:color w:val="000000"/>
        </w:rPr>
        <w:t xml:space="preserve"> </w:t>
      </w:r>
      <w:proofErr w:type="spellStart"/>
      <w:r w:rsidR="008A33A8">
        <w:rPr>
          <w:color w:val="000000"/>
        </w:rPr>
        <w:t>Cata</w:t>
      </w:r>
      <w:proofErr w:type="spellEnd"/>
      <w:r w:rsidR="008A33A8">
        <w:rPr>
          <w:color w:val="000000"/>
          <w:lang w:val="en-US"/>
        </w:rPr>
        <w:t>l</w:t>
      </w:r>
      <w:r w:rsidR="008C02BF">
        <w:rPr>
          <w:color w:val="000000"/>
        </w:rPr>
        <w:t>.</w:t>
      </w:r>
      <w:r w:rsidR="008C02BF">
        <w:rPr>
          <w:color w:val="000000"/>
          <w:lang w:val="en-US"/>
        </w:rPr>
        <w:t xml:space="preserve"> 2023.</w:t>
      </w:r>
      <w:r w:rsidR="008A33A8" w:rsidRPr="008A33A8">
        <w:rPr>
          <w:color w:val="000000"/>
        </w:rPr>
        <w:t xml:space="preserve"> </w:t>
      </w:r>
      <w:r w:rsidR="008A33A8">
        <w:rPr>
          <w:color w:val="000000"/>
          <w:lang w:val="en-US"/>
        </w:rPr>
        <w:t>Vol</w:t>
      </w:r>
      <w:r w:rsidR="008C02BF">
        <w:rPr>
          <w:color w:val="000000"/>
        </w:rPr>
        <w:t>. </w:t>
      </w:r>
      <w:r w:rsidR="008A33A8">
        <w:rPr>
          <w:color w:val="000000"/>
        </w:rPr>
        <w:t>64</w:t>
      </w:r>
      <w:r w:rsidR="008A33A8" w:rsidRPr="008A33A8">
        <w:rPr>
          <w:color w:val="000000"/>
        </w:rPr>
        <w:t xml:space="preserve">, </w:t>
      </w:r>
      <w:r w:rsidR="008A33A8">
        <w:rPr>
          <w:color w:val="000000"/>
          <w:lang w:val="en-US"/>
        </w:rPr>
        <w:t>No</w:t>
      </w:r>
      <w:r w:rsidR="008C02BF">
        <w:rPr>
          <w:color w:val="000000"/>
        </w:rPr>
        <w:t>.</w:t>
      </w:r>
      <w:r w:rsidR="008C02BF">
        <w:rPr>
          <w:color w:val="000000"/>
          <w:lang w:val="en-US"/>
        </w:rPr>
        <w:t> </w:t>
      </w:r>
      <w:r w:rsidR="008A33A8">
        <w:rPr>
          <w:color w:val="000000"/>
        </w:rPr>
        <w:t>5</w:t>
      </w:r>
      <w:r w:rsidR="008A33A8" w:rsidRPr="008A33A8">
        <w:rPr>
          <w:color w:val="000000"/>
        </w:rPr>
        <w:t xml:space="preserve">, </w:t>
      </w:r>
      <w:r w:rsidR="008A33A8">
        <w:rPr>
          <w:color w:val="000000"/>
          <w:lang w:val="en-US"/>
        </w:rPr>
        <w:t>P</w:t>
      </w:r>
      <w:r w:rsidR="008C02BF">
        <w:rPr>
          <w:color w:val="000000"/>
        </w:rPr>
        <w:t>.</w:t>
      </w:r>
      <w:r w:rsidR="008C02BF">
        <w:rPr>
          <w:color w:val="000000"/>
          <w:lang w:val="en-US"/>
        </w:rPr>
        <w:t xml:space="preserve"> </w:t>
      </w:r>
      <w:r w:rsidR="008A33A8" w:rsidRPr="008A33A8">
        <w:rPr>
          <w:color w:val="000000"/>
        </w:rPr>
        <w:t>683-685</w:t>
      </w:r>
      <w:r w:rsidR="008C02BF">
        <w:rPr>
          <w:color w:val="000000"/>
          <w:lang w:val="en-US"/>
        </w:rPr>
        <w:t>.</w:t>
      </w:r>
    </w:p>
    <w:sectPr w:rsidR="00116478" w:rsidRPr="008C02BF" w:rsidSect="004B2100">
      <w:pgSz w:w="11906" w:h="16838"/>
      <w:pgMar w:top="1134" w:right="1361" w:bottom="1134" w:left="1361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15122"/>
    <w:multiLevelType w:val="hybridMultilevel"/>
    <w:tmpl w:val="9CB8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35F24"/>
    <w:multiLevelType w:val="hybridMultilevel"/>
    <w:tmpl w:val="0DA4C972"/>
    <w:lvl w:ilvl="0" w:tplc="61DCADE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3FF8"/>
    <w:rsid w:val="00023D9D"/>
    <w:rsid w:val="00050404"/>
    <w:rsid w:val="00063966"/>
    <w:rsid w:val="00075D6E"/>
    <w:rsid w:val="00086081"/>
    <w:rsid w:val="0009449A"/>
    <w:rsid w:val="00094FD0"/>
    <w:rsid w:val="000B562E"/>
    <w:rsid w:val="000D6339"/>
    <w:rsid w:val="000E334E"/>
    <w:rsid w:val="00101711"/>
    <w:rsid w:val="00101A1C"/>
    <w:rsid w:val="00103657"/>
    <w:rsid w:val="00106375"/>
    <w:rsid w:val="00107AA3"/>
    <w:rsid w:val="0011403F"/>
    <w:rsid w:val="00114BD3"/>
    <w:rsid w:val="00116478"/>
    <w:rsid w:val="00130241"/>
    <w:rsid w:val="00130987"/>
    <w:rsid w:val="001A28BD"/>
    <w:rsid w:val="001A4C92"/>
    <w:rsid w:val="001C4FE2"/>
    <w:rsid w:val="001E2363"/>
    <w:rsid w:val="001E61C2"/>
    <w:rsid w:val="001F0493"/>
    <w:rsid w:val="0022260A"/>
    <w:rsid w:val="002264EE"/>
    <w:rsid w:val="0023307C"/>
    <w:rsid w:val="00243D6A"/>
    <w:rsid w:val="0026020D"/>
    <w:rsid w:val="00287E4F"/>
    <w:rsid w:val="002D6560"/>
    <w:rsid w:val="0031361E"/>
    <w:rsid w:val="0031718C"/>
    <w:rsid w:val="003533A9"/>
    <w:rsid w:val="00374A77"/>
    <w:rsid w:val="00381523"/>
    <w:rsid w:val="00391C38"/>
    <w:rsid w:val="0039335B"/>
    <w:rsid w:val="003B76D6"/>
    <w:rsid w:val="003E2601"/>
    <w:rsid w:val="003F4E6B"/>
    <w:rsid w:val="00402873"/>
    <w:rsid w:val="004A26A3"/>
    <w:rsid w:val="004B2100"/>
    <w:rsid w:val="004F0EDF"/>
    <w:rsid w:val="004F34B8"/>
    <w:rsid w:val="00522BF1"/>
    <w:rsid w:val="00590166"/>
    <w:rsid w:val="00590D1A"/>
    <w:rsid w:val="005B25EE"/>
    <w:rsid w:val="005D022B"/>
    <w:rsid w:val="005E5BE9"/>
    <w:rsid w:val="006427A0"/>
    <w:rsid w:val="0069427D"/>
    <w:rsid w:val="006C6F10"/>
    <w:rsid w:val="006E0D59"/>
    <w:rsid w:val="006F7A19"/>
    <w:rsid w:val="007213E1"/>
    <w:rsid w:val="00750E3B"/>
    <w:rsid w:val="00775389"/>
    <w:rsid w:val="00793E1D"/>
    <w:rsid w:val="00794F82"/>
    <w:rsid w:val="00797838"/>
    <w:rsid w:val="007A2752"/>
    <w:rsid w:val="007B2EFF"/>
    <w:rsid w:val="007B49B8"/>
    <w:rsid w:val="007C36D8"/>
    <w:rsid w:val="007F2744"/>
    <w:rsid w:val="00811469"/>
    <w:rsid w:val="00822827"/>
    <w:rsid w:val="00892C1C"/>
    <w:rsid w:val="008931BE"/>
    <w:rsid w:val="008A33A8"/>
    <w:rsid w:val="008B0469"/>
    <w:rsid w:val="008C02BF"/>
    <w:rsid w:val="008C67E3"/>
    <w:rsid w:val="008E4592"/>
    <w:rsid w:val="00914205"/>
    <w:rsid w:val="00921D45"/>
    <w:rsid w:val="009426C0"/>
    <w:rsid w:val="00980A65"/>
    <w:rsid w:val="009A66DB"/>
    <w:rsid w:val="009B2F80"/>
    <w:rsid w:val="009B3300"/>
    <w:rsid w:val="009C795D"/>
    <w:rsid w:val="009D2AE5"/>
    <w:rsid w:val="009F3380"/>
    <w:rsid w:val="00A005F5"/>
    <w:rsid w:val="00A02163"/>
    <w:rsid w:val="00A128DD"/>
    <w:rsid w:val="00A24EE5"/>
    <w:rsid w:val="00A314FE"/>
    <w:rsid w:val="00A37D22"/>
    <w:rsid w:val="00AA09CF"/>
    <w:rsid w:val="00AB0D75"/>
    <w:rsid w:val="00AD7380"/>
    <w:rsid w:val="00AE220A"/>
    <w:rsid w:val="00B06041"/>
    <w:rsid w:val="00B563F5"/>
    <w:rsid w:val="00BF36F8"/>
    <w:rsid w:val="00BF4622"/>
    <w:rsid w:val="00C24522"/>
    <w:rsid w:val="00C844E2"/>
    <w:rsid w:val="00C92FDD"/>
    <w:rsid w:val="00CD00B1"/>
    <w:rsid w:val="00CF6AF4"/>
    <w:rsid w:val="00D22306"/>
    <w:rsid w:val="00D371A8"/>
    <w:rsid w:val="00D42542"/>
    <w:rsid w:val="00D4533D"/>
    <w:rsid w:val="00D8121C"/>
    <w:rsid w:val="00DA5A40"/>
    <w:rsid w:val="00DD6291"/>
    <w:rsid w:val="00DF0F11"/>
    <w:rsid w:val="00E22189"/>
    <w:rsid w:val="00E7179F"/>
    <w:rsid w:val="00E74069"/>
    <w:rsid w:val="00E81D35"/>
    <w:rsid w:val="00EA437E"/>
    <w:rsid w:val="00EB1F49"/>
    <w:rsid w:val="00ED722A"/>
    <w:rsid w:val="00EF7C73"/>
    <w:rsid w:val="00F44752"/>
    <w:rsid w:val="00F865B3"/>
    <w:rsid w:val="00F9593C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98790"/>
  <w15:chartTrackingRefBased/>
  <w15:docId w15:val="{C1ABA74A-32D6-4085-BA76-B04E15EE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aramoch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2486</CharactersWithSpaces>
  <SharedDoc>false</SharedDoc>
  <HLinks>
    <vt:vector size="6" baseType="variant"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mailto:paramochin@yandex.ru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Иван</cp:lastModifiedBy>
  <cp:revision>3</cp:revision>
  <dcterms:created xsi:type="dcterms:W3CDTF">2025-02-28T10:16:00Z</dcterms:created>
  <dcterms:modified xsi:type="dcterms:W3CDTF">2025-02-28T10:18:00Z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