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6F2023A" w:rsidR="00130241" w:rsidRPr="00427963" w:rsidRDefault="004279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Обмен энантиомерных лигандов в наночастицах </w:t>
      </w:r>
      <w:r>
        <w:rPr>
          <w:b/>
          <w:color w:val="000000"/>
          <w:lang w:val="en-US"/>
        </w:rPr>
        <w:t>A</w:t>
      </w:r>
      <w:r>
        <w:rPr>
          <w:b/>
          <w:color w:val="000000"/>
          <w:vertAlign w:val="superscript"/>
          <w:lang w:val="en-US"/>
        </w:rPr>
        <w:t>II</w:t>
      </w:r>
      <w:r>
        <w:rPr>
          <w:b/>
          <w:color w:val="000000"/>
          <w:lang w:val="en-US"/>
        </w:rPr>
        <w:t>B</w:t>
      </w:r>
      <w:r>
        <w:rPr>
          <w:b/>
          <w:color w:val="000000"/>
          <w:vertAlign w:val="superscript"/>
          <w:lang w:val="en-US"/>
        </w:rPr>
        <w:t>VI</w:t>
      </w:r>
      <w:r w:rsidRPr="00427963">
        <w:rPr>
          <w:b/>
          <w:color w:val="000000"/>
        </w:rPr>
        <w:t xml:space="preserve"> </w:t>
      </w:r>
      <w:r>
        <w:rPr>
          <w:b/>
          <w:color w:val="000000"/>
        </w:rPr>
        <w:t>различной размерности</w:t>
      </w:r>
      <w:r w:rsidRPr="00427963">
        <w:rPr>
          <w:b/>
          <w:color w:val="000000"/>
        </w:rPr>
        <w:t xml:space="preserve">: </w:t>
      </w:r>
      <w:r>
        <w:rPr>
          <w:b/>
          <w:color w:val="000000"/>
        </w:rPr>
        <w:t>сравнение хирооптических свойств</w:t>
      </w:r>
    </w:p>
    <w:p w14:paraId="00000002" w14:textId="0118D002" w:rsidR="00130241" w:rsidRPr="0016440F" w:rsidRDefault="004279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Карпич Ф</w:t>
      </w:r>
      <w:r w:rsidRPr="00427963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Pr="00427963">
        <w:rPr>
          <w:b/>
          <w:i/>
          <w:color w:val="000000"/>
        </w:rPr>
        <w:t>.,</w:t>
      </w:r>
      <w:r>
        <w:rPr>
          <w:b/>
          <w:i/>
          <w:color w:val="000000"/>
        </w:rPr>
        <w:t xml:space="preserve"> Скрыпник М</w:t>
      </w:r>
      <w:r w:rsidRPr="00427963">
        <w:rPr>
          <w:b/>
          <w:i/>
          <w:color w:val="000000"/>
        </w:rPr>
        <w:t>.</w:t>
      </w:r>
      <w:r>
        <w:rPr>
          <w:b/>
          <w:i/>
          <w:color w:val="000000"/>
        </w:rPr>
        <w:t>Ю</w:t>
      </w:r>
      <w:r w:rsidR="00D865E7">
        <w:rPr>
          <w:b/>
          <w:i/>
          <w:color w:val="000000"/>
        </w:rPr>
        <w:t>.</w:t>
      </w:r>
    </w:p>
    <w:p w14:paraId="00000003" w14:textId="7C117EDF" w:rsidR="00130241" w:rsidRPr="00427963" w:rsidRDefault="004279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Pr="00427963">
        <w:rPr>
          <w:i/>
          <w:color w:val="000000"/>
        </w:rPr>
        <w:t>,</w:t>
      </w:r>
      <w:r w:rsidRPr="0016440F">
        <w:rPr>
          <w:i/>
          <w:color w:val="000000"/>
        </w:rPr>
        <w:t xml:space="preserve"> </w:t>
      </w:r>
      <w:r>
        <w:rPr>
          <w:i/>
          <w:color w:val="000000"/>
        </w:rPr>
        <w:t>2 курс специалитета</w:t>
      </w:r>
    </w:p>
    <w:p w14:paraId="00000005" w14:textId="4DACA859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6AFE976A" w:rsidR="00CD00B1" w:rsidRPr="00A660F1" w:rsidRDefault="00EB1F49" w:rsidP="004279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  <w:lang w:val="en-US"/>
        </w:rPr>
      </w:pPr>
      <w:r w:rsidRPr="00427963">
        <w:rPr>
          <w:i/>
          <w:color w:val="000000"/>
          <w:lang w:val="en-US"/>
        </w:rPr>
        <w:t>E</w:t>
      </w:r>
      <w:r w:rsidR="003B76D6" w:rsidRPr="00A660F1">
        <w:rPr>
          <w:i/>
          <w:color w:val="000000"/>
          <w:lang w:val="en-US"/>
        </w:rPr>
        <w:t>-</w:t>
      </w:r>
      <w:r w:rsidRPr="00427963">
        <w:rPr>
          <w:i/>
          <w:color w:val="000000"/>
          <w:lang w:val="en-US"/>
        </w:rPr>
        <w:t>mail</w:t>
      </w:r>
      <w:r w:rsidRPr="00A660F1">
        <w:rPr>
          <w:i/>
          <w:color w:val="000000"/>
          <w:lang w:val="en-US"/>
        </w:rPr>
        <w:t xml:space="preserve">: </w:t>
      </w:r>
      <w:r w:rsidR="00A660F1">
        <w:rPr>
          <w:i/>
          <w:color w:val="000000"/>
          <w:u w:val="single"/>
          <w:lang w:val="en-US"/>
        </w:rPr>
        <w:t>feliks.karpich@chemistry.msu.ru</w:t>
      </w:r>
    </w:p>
    <w:p w14:paraId="548C905A" w14:textId="2747B318" w:rsidR="0016440F" w:rsidRPr="00E628DB" w:rsidRDefault="00A660F1" w:rsidP="00164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настоящее время актуальным является вопрос разработки подходов к созданию двумерных наноструктур с повышенной степенью анизотропии</w:t>
      </w:r>
      <w:r w:rsidRPr="00A660F1">
        <w:rPr>
          <w:color w:val="000000"/>
        </w:rPr>
        <w:t>,</w:t>
      </w:r>
      <w:r>
        <w:rPr>
          <w:color w:val="000000"/>
        </w:rPr>
        <w:t xml:space="preserve"> такой как хиральность</w:t>
      </w:r>
      <w:r w:rsidRPr="00A660F1">
        <w:rPr>
          <w:color w:val="000000"/>
        </w:rPr>
        <w:t>.</w:t>
      </w:r>
      <w:r>
        <w:rPr>
          <w:color w:val="000000"/>
        </w:rPr>
        <w:t xml:space="preserve"> </w:t>
      </w:r>
      <w:r w:rsidR="0034404F">
        <w:rPr>
          <w:color w:val="000000"/>
        </w:rPr>
        <w:t>Полупроводниковые наночастицы</w:t>
      </w:r>
      <w:r w:rsidR="0034404F" w:rsidRPr="0034404F">
        <w:rPr>
          <w:color w:val="000000"/>
        </w:rPr>
        <w:t>,</w:t>
      </w:r>
      <w:r w:rsidR="0034404F">
        <w:rPr>
          <w:color w:val="000000"/>
        </w:rPr>
        <w:t xml:space="preserve"> полученные в коллоидных системах и стабилизированные поверхностно-активными веществами</w:t>
      </w:r>
      <w:r w:rsidR="0034404F" w:rsidRPr="0034404F">
        <w:rPr>
          <w:color w:val="000000"/>
        </w:rPr>
        <w:t>,</w:t>
      </w:r>
      <w:r w:rsidR="0034404F">
        <w:rPr>
          <w:color w:val="000000"/>
        </w:rPr>
        <w:t xml:space="preserve"> стали исключительно важным классом материалов с широким спектром практических применений</w:t>
      </w:r>
      <w:r w:rsidR="0034404F" w:rsidRPr="0034404F">
        <w:rPr>
          <w:color w:val="000000"/>
        </w:rPr>
        <w:t>,</w:t>
      </w:r>
      <w:r w:rsidR="0034404F">
        <w:rPr>
          <w:color w:val="000000"/>
        </w:rPr>
        <w:t xml:space="preserve"> включающим светоизлучающие устройства и лазеры</w:t>
      </w:r>
      <w:r w:rsidR="0034404F" w:rsidRPr="0034404F">
        <w:rPr>
          <w:color w:val="000000"/>
        </w:rPr>
        <w:t>,</w:t>
      </w:r>
      <w:r w:rsidR="0034404F">
        <w:rPr>
          <w:color w:val="000000"/>
        </w:rPr>
        <w:t xml:space="preserve"> оптоэлектронные преобразователи</w:t>
      </w:r>
      <w:r w:rsidR="0034404F" w:rsidRPr="0034404F">
        <w:rPr>
          <w:color w:val="000000"/>
        </w:rPr>
        <w:t>,</w:t>
      </w:r>
      <w:r w:rsidR="0034404F">
        <w:rPr>
          <w:color w:val="000000"/>
        </w:rPr>
        <w:t xml:space="preserve"> фотовальтические устройства и компоненты микроэлектроники</w:t>
      </w:r>
      <w:r w:rsidR="0034404F" w:rsidRPr="0034404F">
        <w:rPr>
          <w:color w:val="000000"/>
        </w:rPr>
        <w:t>,</w:t>
      </w:r>
      <w:r w:rsidR="0034404F">
        <w:rPr>
          <w:color w:val="000000"/>
        </w:rPr>
        <w:t xml:space="preserve"> визуализацию в биологии и </w:t>
      </w:r>
      <w:r w:rsidR="004F06F5">
        <w:rPr>
          <w:color w:val="000000"/>
        </w:rPr>
        <w:t xml:space="preserve">медицине </w:t>
      </w:r>
      <w:r w:rsidR="004D4ECD" w:rsidRPr="004D4ECD">
        <w:rPr>
          <w:color w:val="000000"/>
        </w:rPr>
        <w:t>[1]</w:t>
      </w:r>
      <w:r w:rsidR="0045551B" w:rsidRPr="0045551B">
        <w:rPr>
          <w:color w:val="000000"/>
        </w:rPr>
        <w:t>.</w:t>
      </w:r>
      <w:r w:rsidR="0045551B">
        <w:rPr>
          <w:color w:val="000000"/>
        </w:rPr>
        <w:t xml:space="preserve"> </w:t>
      </w:r>
      <w:r w:rsidR="00265383">
        <w:rPr>
          <w:color w:val="000000"/>
        </w:rPr>
        <w:t xml:space="preserve">У материалов на основе наночастиц с </w:t>
      </w:r>
      <w:r w:rsidR="00334C1D">
        <w:rPr>
          <w:color w:val="000000"/>
        </w:rPr>
        <w:t>хиральными</w:t>
      </w:r>
      <w:r w:rsidR="00265383">
        <w:rPr>
          <w:color w:val="000000"/>
        </w:rPr>
        <w:t xml:space="preserve"> лигандами следует ожидать появления новых уникальных свойств</w:t>
      </w:r>
      <w:r w:rsidR="00265383" w:rsidRPr="00265383">
        <w:rPr>
          <w:color w:val="000000"/>
        </w:rPr>
        <w:t>,</w:t>
      </w:r>
      <w:r w:rsidR="00265383">
        <w:rPr>
          <w:color w:val="000000"/>
        </w:rPr>
        <w:t xml:space="preserve"> обусловленных различием в физико-химических свойствах и биологической активности энантиомеров</w:t>
      </w:r>
      <w:r w:rsidR="00334C1D">
        <w:rPr>
          <w:color w:val="000000"/>
        </w:rPr>
        <w:t>, что расширяет области применения данных наноструктур</w:t>
      </w:r>
      <w:r w:rsidR="00265383">
        <w:rPr>
          <w:color w:val="000000"/>
        </w:rPr>
        <w:t xml:space="preserve"> </w:t>
      </w:r>
      <w:r w:rsidR="00B11831" w:rsidRPr="00B11831">
        <w:rPr>
          <w:color w:val="000000"/>
        </w:rPr>
        <w:t>[2</w:t>
      </w:r>
      <w:r w:rsidR="00724079" w:rsidRPr="00724079">
        <w:rPr>
          <w:color w:val="000000"/>
        </w:rPr>
        <w:t>]</w:t>
      </w:r>
      <w:r w:rsidR="00E628DB" w:rsidRPr="00E628DB">
        <w:rPr>
          <w:color w:val="000000"/>
        </w:rPr>
        <w:t>.</w:t>
      </w:r>
    </w:p>
    <w:p w14:paraId="1A53CBA8" w14:textId="7C45026D" w:rsidR="00BE41BD" w:rsidRDefault="0016440F" w:rsidP="00CB3D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Объект</w:t>
      </w:r>
      <w:r w:rsidR="004D4ECD">
        <w:rPr>
          <w:color w:val="000000"/>
        </w:rPr>
        <w:t>ом</w:t>
      </w:r>
      <w:r>
        <w:rPr>
          <w:color w:val="000000"/>
        </w:rPr>
        <w:t xml:space="preserve"> исследования в данной работе стали полупроводниковые </w:t>
      </w:r>
      <w:r w:rsidR="004D4ECD">
        <w:rPr>
          <w:color w:val="000000"/>
        </w:rPr>
        <w:t>нано</w:t>
      </w:r>
      <w:r>
        <w:rPr>
          <w:color w:val="000000"/>
        </w:rPr>
        <w:t>частицы</w:t>
      </w:r>
      <w:r w:rsidR="004D4ECD">
        <w:rPr>
          <w:color w:val="000000"/>
        </w:rPr>
        <w:t xml:space="preserve"> – квантовые точки</w:t>
      </w:r>
      <w:r w:rsidR="004D4ECD" w:rsidRPr="004D4ECD">
        <w:rPr>
          <w:color w:val="000000"/>
        </w:rPr>
        <w:t xml:space="preserve"> </w:t>
      </w:r>
      <w:r w:rsidR="004D4ECD">
        <w:rPr>
          <w:color w:val="000000"/>
          <w:lang w:val="en-US"/>
        </w:rPr>
        <w:t>CdSe</w:t>
      </w:r>
      <w:r w:rsidR="009D0AF8">
        <w:rPr>
          <w:color w:val="000000"/>
        </w:rPr>
        <w:t xml:space="preserve"> и </w:t>
      </w:r>
      <w:r w:rsidR="004D4ECD" w:rsidRPr="00724079">
        <w:rPr>
          <w:color w:val="000000"/>
        </w:rPr>
        <w:t xml:space="preserve">нанопластинки </w:t>
      </w:r>
      <w:r w:rsidR="004D4ECD" w:rsidRPr="00724079">
        <w:rPr>
          <w:color w:val="000000"/>
          <w:lang w:val="en-US"/>
        </w:rPr>
        <w:t>CdSe</w:t>
      </w:r>
      <w:r w:rsidR="009D0AF8" w:rsidRPr="00724079">
        <w:rPr>
          <w:color w:val="000000"/>
        </w:rPr>
        <w:t xml:space="preserve"> и </w:t>
      </w:r>
      <w:r w:rsidR="009D0AF8" w:rsidRPr="00724079">
        <w:rPr>
          <w:color w:val="000000"/>
          <w:lang w:val="en-US"/>
        </w:rPr>
        <w:t>ZnSe</w:t>
      </w:r>
      <w:r w:rsidR="004D4ECD" w:rsidRPr="00724079">
        <w:rPr>
          <w:color w:val="000000"/>
        </w:rPr>
        <w:t xml:space="preserve">, полученные в </w:t>
      </w:r>
      <w:r w:rsidR="004D4ECD" w:rsidRPr="00ED111C">
        <w:rPr>
          <w:color w:val="000000"/>
        </w:rPr>
        <w:t>коллоидн</w:t>
      </w:r>
      <w:r w:rsidR="009E4E62" w:rsidRPr="00ED111C">
        <w:rPr>
          <w:color w:val="000000"/>
        </w:rPr>
        <w:t>ых</w:t>
      </w:r>
      <w:r w:rsidR="004D4ECD" w:rsidRPr="00ED111C">
        <w:rPr>
          <w:color w:val="000000"/>
        </w:rPr>
        <w:t xml:space="preserve"> систем</w:t>
      </w:r>
      <w:r w:rsidR="009E4E62" w:rsidRPr="00ED111C">
        <w:rPr>
          <w:color w:val="000000"/>
        </w:rPr>
        <w:t>ах</w:t>
      </w:r>
      <w:r w:rsidR="00B11831" w:rsidRPr="00ED111C">
        <w:rPr>
          <w:color w:val="000000"/>
        </w:rPr>
        <w:t>.</w:t>
      </w:r>
      <w:r w:rsidR="00B11831" w:rsidRPr="00724079">
        <w:rPr>
          <w:color w:val="000000"/>
        </w:rPr>
        <w:t xml:space="preserve"> Размер частиц </w:t>
      </w:r>
      <w:r w:rsidR="009E4E62" w:rsidRPr="00ED111C">
        <w:rPr>
          <w:color w:val="000000"/>
        </w:rPr>
        <w:t xml:space="preserve">задавался </w:t>
      </w:r>
      <w:r w:rsidR="00B11831" w:rsidRPr="00ED111C">
        <w:rPr>
          <w:color w:val="000000"/>
        </w:rPr>
        <w:t>времен</w:t>
      </w:r>
      <w:r w:rsidR="009E4E62" w:rsidRPr="00ED111C">
        <w:rPr>
          <w:color w:val="000000"/>
        </w:rPr>
        <w:t>ем</w:t>
      </w:r>
      <w:r w:rsidR="00B11831" w:rsidRPr="00ED111C">
        <w:rPr>
          <w:color w:val="000000"/>
        </w:rPr>
        <w:t xml:space="preserve"> синтеза</w:t>
      </w:r>
      <w:r w:rsidR="009D0AF8" w:rsidRPr="00ED111C">
        <w:rPr>
          <w:color w:val="000000"/>
        </w:rPr>
        <w:t xml:space="preserve"> и </w:t>
      </w:r>
      <w:r w:rsidR="009E4E62" w:rsidRPr="00ED111C">
        <w:rPr>
          <w:color w:val="000000"/>
        </w:rPr>
        <w:t xml:space="preserve">контролировался </w:t>
      </w:r>
      <w:r w:rsidR="009D0AF8" w:rsidRPr="00ED111C">
        <w:rPr>
          <w:color w:val="000000"/>
        </w:rPr>
        <w:t>спектроскопией поглощения</w:t>
      </w:r>
      <w:r w:rsidR="00B11831" w:rsidRPr="00ED111C">
        <w:rPr>
          <w:color w:val="000000"/>
        </w:rPr>
        <w:t>.</w:t>
      </w:r>
      <w:r w:rsidR="00B11831" w:rsidRPr="00724079">
        <w:rPr>
          <w:color w:val="000000"/>
        </w:rPr>
        <w:t xml:space="preserve"> В качестве стабилизирующего лиганда была использована длинноцепочечная олеиновая кислота, которую впоследствии обменивали на короткоцепочечный</w:t>
      </w:r>
      <w:r w:rsidR="00E628DB" w:rsidRPr="00724079">
        <w:rPr>
          <w:color w:val="000000"/>
        </w:rPr>
        <w:t xml:space="preserve"> </w:t>
      </w:r>
      <w:r w:rsidR="00164050" w:rsidRPr="00724079">
        <w:rPr>
          <w:color w:val="000000"/>
        </w:rPr>
        <w:t>хиральный</w:t>
      </w:r>
      <w:r w:rsidR="00724079" w:rsidRPr="00724079">
        <w:rPr>
          <w:color w:val="000000"/>
        </w:rPr>
        <w:t xml:space="preserve"> лиганд</w:t>
      </w:r>
      <w:r w:rsidR="00ED111C">
        <w:rPr>
          <w:color w:val="000000"/>
        </w:rPr>
        <w:t xml:space="preserve"> </w:t>
      </w:r>
      <w:r w:rsidR="00B11831" w:rsidRPr="00724079">
        <w:rPr>
          <w:color w:val="000000"/>
          <w:lang w:val="en-US"/>
        </w:rPr>
        <w:t>N</w:t>
      </w:r>
      <w:r w:rsidR="00B11831" w:rsidRPr="00724079">
        <w:rPr>
          <w:color w:val="000000"/>
        </w:rPr>
        <w:t>-ацетил-</w:t>
      </w:r>
      <w:r w:rsidR="00B11831" w:rsidRPr="00724079">
        <w:rPr>
          <w:color w:val="000000"/>
          <w:lang w:val="en-US"/>
        </w:rPr>
        <w:t>L</w:t>
      </w:r>
      <w:r w:rsidR="00B11831" w:rsidRPr="00724079">
        <w:rPr>
          <w:color w:val="000000"/>
        </w:rPr>
        <w:t>-цистеин</w:t>
      </w:r>
      <w:r w:rsidR="0034404F" w:rsidRPr="00724079">
        <w:rPr>
          <w:color w:val="000000"/>
        </w:rPr>
        <w:t>, содержащий сульфигидридную группу для связывания с наночастицами</w:t>
      </w:r>
      <w:r w:rsidR="00B11831" w:rsidRPr="00724079">
        <w:rPr>
          <w:color w:val="000000"/>
        </w:rPr>
        <w:t>.</w:t>
      </w:r>
      <w:r w:rsidR="00265383" w:rsidRPr="00724079">
        <w:rPr>
          <w:color w:val="000000"/>
        </w:rPr>
        <w:t xml:space="preserve"> </w:t>
      </w:r>
      <w:r w:rsidR="00E628DB" w:rsidRPr="00724079">
        <w:rPr>
          <w:color w:val="000000"/>
        </w:rPr>
        <w:t>Полноту обмена лигандов</w:t>
      </w:r>
      <w:r w:rsidR="00164050" w:rsidRPr="00724079">
        <w:rPr>
          <w:color w:val="000000"/>
        </w:rPr>
        <w:t xml:space="preserve"> </w:t>
      </w:r>
      <w:r w:rsidR="00E628DB" w:rsidRPr="00724079">
        <w:rPr>
          <w:color w:val="000000"/>
        </w:rPr>
        <w:t>подтверждали ИК-спектроскопией</w:t>
      </w:r>
      <w:r w:rsidR="00BE41BD">
        <w:rPr>
          <w:color w:val="000000"/>
        </w:rPr>
        <w:t xml:space="preserve"> и </w:t>
      </w:r>
      <w:r w:rsidR="00724079">
        <w:rPr>
          <w:color w:val="000000"/>
        </w:rPr>
        <w:t xml:space="preserve">спектроскопией поглощения. </w:t>
      </w:r>
    </w:p>
    <w:p w14:paraId="4CD1B5C6" w14:textId="1FA7680C" w:rsidR="009E4E62" w:rsidRDefault="00BE41BD" w:rsidP="00CB3D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Элементный анализ образцов доказан рентгеновской флуоресценцией. По результатам</w:t>
      </w:r>
      <w:r w:rsidR="00E628DB">
        <w:rPr>
          <w:color w:val="000000"/>
        </w:rPr>
        <w:t xml:space="preserve"> рентгенофазово</w:t>
      </w:r>
      <w:r>
        <w:rPr>
          <w:color w:val="000000"/>
        </w:rPr>
        <w:t>го</w:t>
      </w:r>
      <w:r w:rsidR="00E628DB">
        <w:rPr>
          <w:color w:val="000000"/>
        </w:rPr>
        <w:t xml:space="preserve"> анализ</w:t>
      </w:r>
      <w:r>
        <w:rPr>
          <w:color w:val="000000"/>
        </w:rPr>
        <w:t>а</w:t>
      </w:r>
      <w:r w:rsidR="00E628DB">
        <w:rPr>
          <w:color w:val="000000"/>
        </w:rPr>
        <w:t xml:space="preserve"> </w:t>
      </w:r>
      <w:r>
        <w:rPr>
          <w:color w:val="000000"/>
        </w:rPr>
        <w:t>показано</w:t>
      </w:r>
      <w:r w:rsidR="00E628DB" w:rsidRPr="00E628DB">
        <w:rPr>
          <w:color w:val="000000"/>
        </w:rPr>
        <w:t>,</w:t>
      </w:r>
      <w:r w:rsidR="00E628DB">
        <w:rPr>
          <w:color w:val="000000"/>
        </w:rPr>
        <w:t xml:space="preserve"> что все материалы содержа</w:t>
      </w:r>
      <w:r>
        <w:rPr>
          <w:color w:val="000000"/>
        </w:rPr>
        <w:t>т</w:t>
      </w:r>
      <w:r w:rsidR="00E628DB">
        <w:rPr>
          <w:color w:val="000000"/>
        </w:rPr>
        <w:t xml:space="preserve"> фазу вюрцита</w:t>
      </w:r>
      <w:r w:rsidR="00E628DB" w:rsidRPr="00E628DB">
        <w:rPr>
          <w:color w:val="000000"/>
        </w:rPr>
        <w:t>,</w:t>
      </w:r>
      <w:r w:rsidR="00E628DB">
        <w:rPr>
          <w:color w:val="000000"/>
        </w:rPr>
        <w:t xml:space="preserve"> при эт</w:t>
      </w:r>
      <w:r w:rsidR="00164050">
        <w:rPr>
          <w:color w:val="000000"/>
        </w:rPr>
        <w:t xml:space="preserve">ом </w:t>
      </w:r>
      <w:r w:rsidR="00E628DB">
        <w:rPr>
          <w:color w:val="000000"/>
        </w:rPr>
        <w:t>рефлексы оказались уширены</w:t>
      </w:r>
      <w:r w:rsidR="00E628DB" w:rsidRPr="00E628DB">
        <w:rPr>
          <w:color w:val="000000"/>
        </w:rPr>
        <w:t>,</w:t>
      </w:r>
      <w:r w:rsidR="00E628DB">
        <w:rPr>
          <w:color w:val="000000"/>
        </w:rPr>
        <w:t xml:space="preserve"> что </w:t>
      </w:r>
      <w:r w:rsidR="00724079">
        <w:rPr>
          <w:color w:val="000000"/>
        </w:rPr>
        <w:t>характерно для</w:t>
      </w:r>
      <w:r w:rsidR="00E628DB">
        <w:rPr>
          <w:color w:val="000000"/>
        </w:rPr>
        <w:t xml:space="preserve"> </w:t>
      </w:r>
      <w:r w:rsidR="00AB11EA">
        <w:rPr>
          <w:color w:val="000000"/>
        </w:rPr>
        <w:t xml:space="preserve">полученных наноразмерных </w:t>
      </w:r>
      <w:r w:rsidR="00E628DB">
        <w:rPr>
          <w:color w:val="000000"/>
        </w:rPr>
        <w:t>частиц</w:t>
      </w:r>
      <w:r w:rsidR="00E628DB" w:rsidRPr="00E628DB">
        <w:rPr>
          <w:color w:val="000000"/>
        </w:rPr>
        <w:t>.</w:t>
      </w:r>
      <w:r>
        <w:rPr>
          <w:color w:val="000000"/>
        </w:rPr>
        <w:t xml:space="preserve"> Кристалличность полученных наноструктур подтверждена также дифракцией в просвечивающей электронной микроскопии.</w:t>
      </w:r>
      <w:r w:rsidR="00D45412">
        <w:rPr>
          <w:color w:val="000000"/>
        </w:rPr>
        <w:t xml:space="preserve"> </w:t>
      </w:r>
    </w:p>
    <w:p w14:paraId="0D311614" w14:textId="74AEE19A" w:rsidR="00334C1D" w:rsidRPr="00724079" w:rsidRDefault="00BE41BD" w:rsidP="00BF1A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Исследование х</w:t>
      </w:r>
      <w:r w:rsidR="00620CE1" w:rsidRPr="0034404F">
        <w:rPr>
          <w:color w:val="000000"/>
        </w:rPr>
        <w:t>ирооптически</w:t>
      </w:r>
      <w:r w:rsidR="00724079">
        <w:rPr>
          <w:color w:val="000000"/>
        </w:rPr>
        <w:t>х</w:t>
      </w:r>
      <w:r w:rsidR="00620CE1" w:rsidRPr="0034404F">
        <w:rPr>
          <w:color w:val="000000"/>
        </w:rPr>
        <w:t xml:space="preserve"> свойств</w:t>
      </w:r>
      <w:r w:rsidR="00334C1D">
        <w:rPr>
          <w:color w:val="000000"/>
        </w:rPr>
        <w:t xml:space="preserve"> </w:t>
      </w:r>
      <w:r>
        <w:rPr>
          <w:color w:val="000000"/>
        </w:rPr>
        <w:t>наночастиц с энантиомерным лигандом</w:t>
      </w:r>
      <w:r w:rsidRPr="00BE41BD">
        <w:rPr>
          <w:color w:val="000000"/>
        </w:rPr>
        <w:t xml:space="preserve"> </w:t>
      </w:r>
      <w:r w:rsidRPr="00724079">
        <w:rPr>
          <w:color w:val="000000"/>
          <w:lang w:val="en-US"/>
        </w:rPr>
        <w:t>N</w:t>
      </w:r>
      <w:r w:rsidRPr="00724079">
        <w:rPr>
          <w:color w:val="000000"/>
        </w:rPr>
        <w:t>-ацетил-</w:t>
      </w:r>
      <w:r w:rsidRPr="00724079">
        <w:rPr>
          <w:color w:val="000000"/>
          <w:lang w:val="en-US"/>
        </w:rPr>
        <w:t>L</w:t>
      </w:r>
      <w:r w:rsidRPr="00724079">
        <w:rPr>
          <w:color w:val="000000"/>
        </w:rPr>
        <w:t>-цистеин</w:t>
      </w:r>
      <w:r>
        <w:rPr>
          <w:color w:val="000000"/>
        </w:rPr>
        <w:t xml:space="preserve">ом </w:t>
      </w:r>
      <w:r w:rsidR="00724079">
        <w:rPr>
          <w:color w:val="000000"/>
        </w:rPr>
        <w:t>проводилось</w:t>
      </w:r>
      <w:r>
        <w:rPr>
          <w:color w:val="000000"/>
        </w:rPr>
        <w:t xml:space="preserve"> с помощью</w:t>
      </w:r>
      <w:r w:rsidR="00620CE1" w:rsidRPr="0034404F">
        <w:rPr>
          <w:color w:val="000000"/>
        </w:rPr>
        <w:t xml:space="preserve"> </w:t>
      </w:r>
      <w:r w:rsidR="00724079">
        <w:rPr>
          <w:color w:val="000000"/>
        </w:rPr>
        <w:t>спектроскопи</w:t>
      </w:r>
      <w:r>
        <w:rPr>
          <w:color w:val="000000"/>
        </w:rPr>
        <w:t>и</w:t>
      </w:r>
      <w:r w:rsidR="00724079">
        <w:rPr>
          <w:color w:val="000000"/>
        </w:rPr>
        <w:t xml:space="preserve"> </w:t>
      </w:r>
      <w:r w:rsidR="00620CE1" w:rsidRPr="0034404F">
        <w:rPr>
          <w:color w:val="000000"/>
        </w:rPr>
        <w:t>кругового дихроизм</w:t>
      </w:r>
      <w:r w:rsidR="009D0AF8" w:rsidRPr="0034404F">
        <w:rPr>
          <w:color w:val="000000"/>
        </w:rPr>
        <w:t>а</w:t>
      </w:r>
      <w:r w:rsidR="00724079">
        <w:rPr>
          <w:color w:val="000000"/>
        </w:rPr>
        <w:t>.</w:t>
      </w:r>
      <w:r w:rsidR="009E4E62">
        <w:rPr>
          <w:color w:val="000000"/>
        </w:rPr>
        <w:t xml:space="preserve"> </w:t>
      </w:r>
      <w:r w:rsidR="009E4E62" w:rsidRPr="00ED111C">
        <w:rPr>
          <w:color w:val="000000"/>
        </w:rPr>
        <w:t xml:space="preserve">Установлено наличие полос кругового дихроизма для всех образцов, покрытых энантиомерным лигандом </w:t>
      </w:r>
      <w:r w:rsidR="009E4E62" w:rsidRPr="00ED111C">
        <w:rPr>
          <w:color w:val="000000"/>
          <w:lang w:val="en-US"/>
        </w:rPr>
        <w:t>N</w:t>
      </w:r>
      <w:r w:rsidR="009E4E62" w:rsidRPr="00ED111C">
        <w:rPr>
          <w:color w:val="000000"/>
        </w:rPr>
        <w:t>-ацетил-</w:t>
      </w:r>
      <w:r w:rsidR="009E4E62" w:rsidRPr="00ED111C">
        <w:rPr>
          <w:color w:val="000000"/>
          <w:lang w:val="en-US"/>
        </w:rPr>
        <w:t>L</w:t>
      </w:r>
      <w:r w:rsidR="009E4E62" w:rsidRPr="00ED111C">
        <w:rPr>
          <w:color w:val="000000"/>
        </w:rPr>
        <w:t>-цистеином, что отвечает различному поглощению право- и лево-поляризованных фотонов. Спектральное положение полос кругового дихроизма коррелировало с положением экситонных полос, наблюдаемых в спектрах поглощения, т.е. экситонным полосам тяжелых и легких дырок. Установлено, что интенсивность полос кругового дихроизма для нанопластинок существенно превышала таковую для квантовых точек. Это коррелирует с атомарной толщиной нанопластинок менее одного нанометра, что существенно меньше диаметра квантовых точек, составившего порядка 4-5 нм.</w:t>
      </w:r>
    </w:p>
    <w:p w14:paraId="0000000E" w14:textId="77777777" w:rsidR="00130241" w:rsidRPr="009A0BB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722C5A75" w:rsidR="00116478" w:rsidRPr="00F67A61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F67A61">
        <w:rPr>
          <w:color w:val="000000"/>
        </w:rPr>
        <w:t xml:space="preserve">1. </w:t>
      </w:r>
      <w:r w:rsidR="004D4ECD" w:rsidRPr="004D4ECD">
        <w:rPr>
          <w:lang w:val="en-US"/>
        </w:rPr>
        <w:t>Kovalenko</w:t>
      </w:r>
      <w:r w:rsidR="004D4ECD" w:rsidRPr="00F67A61">
        <w:t xml:space="preserve"> </w:t>
      </w:r>
      <w:r w:rsidR="004D4ECD" w:rsidRPr="004D4ECD">
        <w:rPr>
          <w:lang w:val="en-US"/>
        </w:rPr>
        <w:t>M</w:t>
      </w:r>
      <w:r w:rsidR="004D4ECD" w:rsidRPr="00F67A61">
        <w:t>.</w:t>
      </w:r>
      <w:r w:rsidR="004D4ECD" w:rsidRPr="004D4ECD">
        <w:rPr>
          <w:lang w:val="en-US"/>
        </w:rPr>
        <w:t>V</w:t>
      </w:r>
      <w:r w:rsidR="004D4ECD" w:rsidRPr="00F67A61">
        <w:t xml:space="preserve">., </w:t>
      </w:r>
      <w:r w:rsidR="004D4ECD" w:rsidRPr="004D4ECD">
        <w:rPr>
          <w:lang w:val="en-US"/>
        </w:rPr>
        <w:t>Manna</w:t>
      </w:r>
      <w:r w:rsidR="004D4ECD" w:rsidRPr="00F67A61">
        <w:t xml:space="preserve"> </w:t>
      </w:r>
      <w:r w:rsidR="004D4ECD" w:rsidRPr="004D4ECD">
        <w:rPr>
          <w:lang w:val="en-US"/>
        </w:rPr>
        <w:t>L</w:t>
      </w:r>
      <w:r w:rsidR="004D4ECD" w:rsidRPr="00F67A61">
        <w:t xml:space="preserve">., </w:t>
      </w:r>
      <w:r w:rsidR="004D4ECD" w:rsidRPr="004D4ECD">
        <w:rPr>
          <w:lang w:val="en-US"/>
        </w:rPr>
        <w:t>Cabot</w:t>
      </w:r>
      <w:r w:rsidR="004D4ECD" w:rsidRPr="00F67A61">
        <w:t xml:space="preserve"> </w:t>
      </w:r>
      <w:r w:rsidR="004D4ECD" w:rsidRPr="004D4ECD">
        <w:rPr>
          <w:lang w:val="en-US"/>
        </w:rPr>
        <w:t>A</w:t>
      </w:r>
      <w:r w:rsidR="004D4ECD" w:rsidRPr="00F67A61">
        <w:t xml:space="preserve">., </w:t>
      </w:r>
      <w:r w:rsidR="004D4ECD" w:rsidRPr="004D4ECD">
        <w:rPr>
          <w:lang w:val="en-US"/>
        </w:rPr>
        <w:t>Hens</w:t>
      </w:r>
      <w:r w:rsidR="004D4ECD" w:rsidRPr="00F67A61">
        <w:t xml:space="preserve"> </w:t>
      </w:r>
      <w:r w:rsidR="004D4ECD" w:rsidRPr="004D4ECD">
        <w:rPr>
          <w:lang w:val="en-US"/>
        </w:rPr>
        <w:t>Z</w:t>
      </w:r>
      <w:r w:rsidR="004D4ECD" w:rsidRPr="00F67A61">
        <w:t xml:space="preserve">., </w:t>
      </w:r>
      <w:r w:rsidR="004D4ECD" w:rsidRPr="004D4ECD">
        <w:rPr>
          <w:lang w:val="en-US"/>
        </w:rPr>
        <w:t>Talapin</w:t>
      </w:r>
      <w:r w:rsidR="004D4ECD" w:rsidRPr="00F67A61">
        <w:t xml:space="preserve"> </w:t>
      </w:r>
      <w:r w:rsidR="004D4ECD" w:rsidRPr="004D4ECD">
        <w:rPr>
          <w:lang w:val="en-US"/>
        </w:rPr>
        <w:t>D</w:t>
      </w:r>
      <w:r w:rsidR="004D4ECD" w:rsidRPr="00F67A61">
        <w:t>.</w:t>
      </w:r>
      <w:r w:rsidR="004D4ECD" w:rsidRPr="004D4ECD">
        <w:rPr>
          <w:lang w:val="en-US"/>
        </w:rPr>
        <w:t>V</w:t>
      </w:r>
      <w:r w:rsidR="004D4ECD" w:rsidRPr="00F67A61">
        <w:t xml:space="preserve">., </w:t>
      </w:r>
      <w:r w:rsidR="004D4ECD" w:rsidRPr="004D4ECD">
        <w:rPr>
          <w:lang w:val="en-US"/>
        </w:rPr>
        <w:t>Kagan</w:t>
      </w:r>
      <w:r w:rsidR="004D4ECD" w:rsidRPr="00F67A61">
        <w:t xml:space="preserve"> </w:t>
      </w:r>
      <w:r w:rsidR="004D4ECD" w:rsidRPr="004D4ECD">
        <w:rPr>
          <w:lang w:val="en-US"/>
        </w:rPr>
        <w:t>C</w:t>
      </w:r>
      <w:r w:rsidR="004D4ECD" w:rsidRPr="00F67A61">
        <w:t>.</w:t>
      </w:r>
      <w:r w:rsidR="004D4ECD" w:rsidRPr="004D4ECD">
        <w:rPr>
          <w:lang w:val="en-US"/>
        </w:rPr>
        <w:t>R</w:t>
      </w:r>
      <w:r w:rsidR="004D4ECD" w:rsidRPr="00F67A61">
        <w:t xml:space="preserve">., </w:t>
      </w:r>
      <w:r w:rsidR="004D4ECD" w:rsidRPr="004D4ECD">
        <w:rPr>
          <w:lang w:val="en-US"/>
        </w:rPr>
        <w:t>Klimov</w:t>
      </w:r>
      <w:r w:rsidR="004D4ECD" w:rsidRPr="00F67A61">
        <w:t xml:space="preserve"> </w:t>
      </w:r>
      <w:r w:rsidR="004D4ECD" w:rsidRPr="004D4ECD">
        <w:rPr>
          <w:lang w:val="en-US"/>
        </w:rPr>
        <w:t>V</w:t>
      </w:r>
      <w:r w:rsidR="004D4ECD" w:rsidRPr="00F67A61">
        <w:t>.</w:t>
      </w:r>
      <w:r w:rsidR="004D4ECD" w:rsidRPr="004D4ECD">
        <w:rPr>
          <w:lang w:val="en-US"/>
        </w:rPr>
        <w:t>I</w:t>
      </w:r>
      <w:r w:rsidR="004D4ECD" w:rsidRPr="00F67A61">
        <w:t xml:space="preserve">., </w:t>
      </w:r>
      <w:r w:rsidR="004D4ECD" w:rsidRPr="004D4ECD">
        <w:rPr>
          <w:lang w:val="en-US"/>
        </w:rPr>
        <w:t>Rogach</w:t>
      </w:r>
      <w:r w:rsidR="004D4ECD" w:rsidRPr="00F67A61">
        <w:t xml:space="preserve"> </w:t>
      </w:r>
      <w:r w:rsidR="004D4ECD" w:rsidRPr="004D4ECD">
        <w:rPr>
          <w:lang w:val="en-US"/>
        </w:rPr>
        <w:t>A</w:t>
      </w:r>
      <w:r w:rsidR="004D4ECD" w:rsidRPr="00F67A61">
        <w:t>.</w:t>
      </w:r>
      <w:r w:rsidR="004D4ECD" w:rsidRPr="004D4ECD">
        <w:rPr>
          <w:lang w:val="en-US"/>
        </w:rPr>
        <w:t>L</w:t>
      </w:r>
      <w:r w:rsidR="004D4ECD" w:rsidRPr="00F67A61">
        <w:t xml:space="preserve">., </w:t>
      </w:r>
      <w:r w:rsidR="004D4ECD" w:rsidRPr="004D4ECD">
        <w:rPr>
          <w:lang w:val="en-US"/>
        </w:rPr>
        <w:t>Reiss</w:t>
      </w:r>
      <w:r w:rsidR="004D4ECD" w:rsidRPr="00F67A61">
        <w:t xml:space="preserve"> </w:t>
      </w:r>
      <w:r w:rsidR="004D4ECD" w:rsidRPr="004D4ECD">
        <w:rPr>
          <w:lang w:val="en-US"/>
        </w:rPr>
        <w:t>P</w:t>
      </w:r>
      <w:r w:rsidR="004D4ECD" w:rsidRPr="00F67A61">
        <w:t xml:space="preserve">., </w:t>
      </w:r>
      <w:r w:rsidR="004D4ECD" w:rsidRPr="004D4ECD">
        <w:rPr>
          <w:lang w:val="en-US"/>
        </w:rPr>
        <w:t>Milliron</w:t>
      </w:r>
      <w:r w:rsidR="004D4ECD" w:rsidRPr="00F67A61">
        <w:t xml:space="preserve"> </w:t>
      </w:r>
      <w:r w:rsidR="004D4ECD" w:rsidRPr="004D4ECD">
        <w:rPr>
          <w:lang w:val="en-US"/>
        </w:rPr>
        <w:t>D</w:t>
      </w:r>
      <w:r w:rsidR="004D4ECD" w:rsidRPr="00F67A61">
        <w:t>.</w:t>
      </w:r>
      <w:r w:rsidR="004D4ECD" w:rsidRPr="004D4ECD">
        <w:rPr>
          <w:lang w:val="en-US"/>
        </w:rPr>
        <w:t>J</w:t>
      </w:r>
      <w:r w:rsidR="004D4ECD" w:rsidRPr="00F67A61">
        <w:t xml:space="preserve">., </w:t>
      </w:r>
      <w:r w:rsidR="004D4ECD" w:rsidRPr="004D4ECD">
        <w:rPr>
          <w:lang w:val="en-US"/>
        </w:rPr>
        <w:t>Guyot</w:t>
      </w:r>
      <w:r w:rsidR="004D4ECD" w:rsidRPr="00F67A61">
        <w:t>-</w:t>
      </w:r>
      <w:r w:rsidR="004D4ECD" w:rsidRPr="004D4ECD">
        <w:rPr>
          <w:lang w:val="en-US"/>
        </w:rPr>
        <w:t>Sionnnest</w:t>
      </w:r>
      <w:r w:rsidR="004D4ECD" w:rsidRPr="00F67A61">
        <w:t xml:space="preserve"> </w:t>
      </w:r>
      <w:r w:rsidR="004D4ECD" w:rsidRPr="004D4ECD">
        <w:rPr>
          <w:lang w:val="en-US"/>
        </w:rPr>
        <w:t>P</w:t>
      </w:r>
      <w:r w:rsidR="004D4ECD" w:rsidRPr="00F67A61">
        <w:t xml:space="preserve">., </w:t>
      </w:r>
      <w:r w:rsidR="004D4ECD" w:rsidRPr="004D4ECD">
        <w:rPr>
          <w:lang w:val="en-US"/>
        </w:rPr>
        <w:t>Konstantatos</w:t>
      </w:r>
      <w:r w:rsidR="004D4ECD" w:rsidRPr="00F67A61">
        <w:t xml:space="preserve"> </w:t>
      </w:r>
      <w:r w:rsidR="004D4ECD" w:rsidRPr="004D4ECD">
        <w:rPr>
          <w:lang w:val="en-US"/>
        </w:rPr>
        <w:t>G</w:t>
      </w:r>
      <w:r w:rsidR="004D4ECD" w:rsidRPr="00F67A61">
        <w:t xml:space="preserve">., </w:t>
      </w:r>
      <w:r w:rsidR="004D4ECD" w:rsidRPr="004D4ECD">
        <w:rPr>
          <w:lang w:val="en-US"/>
        </w:rPr>
        <w:t>Parak</w:t>
      </w:r>
      <w:r w:rsidR="004D4ECD" w:rsidRPr="00F67A61">
        <w:t xml:space="preserve"> </w:t>
      </w:r>
      <w:r w:rsidR="004D4ECD" w:rsidRPr="004D4ECD">
        <w:rPr>
          <w:lang w:val="en-US"/>
        </w:rPr>
        <w:t>W</w:t>
      </w:r>
      <w:r w:rsidR="004D4ECD" w:rsidRPr="00F67A61">
        <w:t>.</w:t>
      </w:r>
      <w:r w:rsidR="004D4ECD" w:rsidRPr="004D4ECD">
        <w:rPr>
          <w:lang w:val="en-US"/>
        </w:rPr>
        <w:t>J</w:t>
      </w:r>
      <w:r w:rsidR="004D4ECD" w:rsidRPr="00F67A61">
        <w:t xml:space="preserve">., </w:t>
      </w:r>
      <w:r w:rsidR="004D4ECD" w:rsidRPr="004D4ECD">
        <w:rPr>
          <w:lang w:val="en-US"/>
        </w:rPr>
        <w:t>Hyeon</w:t>
      </w:r>
      <w:r w:rsidR="004D4ECD" w:rsidRPr="00F67A61">
        <w:t xml:space="preserve"> </w:t>
      </w:r>
      <w:r w:rsidR="004D4ECD" w:rsidRPr="004D4ECD">
        <w:rPr>
          <w:lang w:val="en-US"/>
        </w:rPr>
        <w:t>T</w:t>
      </w:r>
      <w:r w:rsidR="004D4ECD" w:rsidRPr="00F67A61">
        <w:t xml:space="preserve">., </w:t>
      </w:r>
      <w:r w:rsidR="004D4ECD" w:rsidRPr="004D4ECD">
        <w:rPr>
          <w:lang w:val="en-US"/>
        </w:rPr>
        <w:t>Korgel</w:t>
      </w:r>
      <w:r w:rsidR="004D4ECD" w:rsidRPr="00F67A61">
        <w:t xml:space="preserve"> </w:t>
      </w:r>
      <w:r w:rsidR="004D4ECD" w:rsidRPr="004D4ECD">
        <w:rPr>
          <w:lang w:val="en-US"/>
        </w:rPr>
        <w:t>B</w:t>
      </w:r>
      <w:r w:rsidR="004D4ECD" w:rsidRPr="00F67A61">
        <w:t>.</w:t>
      </w:r>
      <w:r w:rsidR="004D4ECD" w:rsidRPr="004D4ECD">
        <w:rPr>
          <w:lang w:val="en-US"/>
        </w:rPr>
        <w:t>A</w:t>
      </w:r>
      <w:r w:rsidR="004D4ECD" w:rsidRPr="00F67A61">
        <w:t xml:space="preserve">., </w:t>
      </w:r>
      <w:r w:rsidR="004D4ECD" w:rsidRPr="004D4ECD">
        <w:rPr>
          <w:lang w:val="en-US"/>
        </w:rPr>
        <w:t>Murray</w:t>
      </w:r>
      <w:r w:rsidR="004D4ECD" w:rsidRPr="00F67A61">
        <w:t xml:space="preserve"> </w:t>
      </w:r>
      <w:r w:rsidR="004D4ECD" w:rsidRPr="004D4ECD">
        <w:rPr>
          <w:lang w:val="en-US"/>
        </w:rPr>
        <w:t>C</w:t>
      </w:r>
      <w:r w:rsidR="004D4ECD" w:rsidRPr="00F67A61">
        <w:t>.</w:t>
      </w:r>
      <w:r w:rsidR="004D4ECD" w:rsidRPr="004D4ECD">
        <w:rPr>
          <w:lang w:val="en-US"/>
        </w:rPr>
        <w:t>B</w:t>
      </w:r>
      <w:r w:rsidR="004D4ECD" w:rsidRPr="00F67A61">
        <w:t xml:space="preserve">., </w:t>
      </w:r>
      <w:r w:rsidR="004D4ECD" w:rsidRPr="004D4ECD">
        <w:rPr>
          <w:lang w:val="en-US"/>
        </w:rPr>
        <w:t>Heiss</w:t>
      </w:r>
      <w:r w:rsidR="004D4ECD" w:rsidRPr="00F67A61">
        <w:t xml:space="preserve"> </w:t>
      </w:r>
      <w:r w:rsidR="004D4ECD" w:rsidRPr="004D4ECD">
        <w:rPr>
          <w:lang w:val="en-US"/>
        </w:rPr>
        <w:t>W</w:t>
      </w:r>
      <w:r w:rsidR="004D4ECD" w:rsidRPr="00F67A61">
        <w:t xml:space="preserve">. </w:t>
      </w:r>
      <w:r w:rsidR="004D4ECD" w:rsidRPr="004D4ECD">
        <w:rPr>
          <w:lang w:val="en-US"/>
        </w:rPr>
        <w:t>Prospects</w:t>
      </w:r>
      <w:r w:rsidR="004D4ECD" w:rsidRPr="00F67A61">
        <w:t xml:space="preserve"> </w:t>
      </w:r>
      <w:r w:rsidR="004D4ECD" w:rsidRPr="004D4ECD">
        <w:rPr>
          <w:lang w:val="en-US"/>
        </w:rPr>
        <w:t>of</w:t>
      </w:r>
      <w:r w:rsidR="004D4ECD" w:rsidRPr="00F67A61">
        <w:t xml:space="preserve"> </w:t>
      </w:r>
      <w:r w:rsidR="004D4ECD" w:rsidRPr="004D4ECD">
        <w:rPr>
          <w:lang w:val="en-US"/>
        </w:rPr>
        <w:t>nanoscience</w:t>
      </w:r>
      <w:r w:rsidR="004D4ECD" w:rsidRPr="00F67A61">
        <w:t xml:space="preserve"> </w:t>
      </w:r>
      <w:r w:rsidR="004D4ECD" w:rsidRPr="004D4ECD">
        <w:rPr>
          <w:lang w:val="en-US"/>
        </w:rPr>
        <w:t>with</w:t>
      </w:r>
      <w:r w:rsidR="004D4ECD" w:rsidRPr="00F67A61">
        <w:t xml:space="preserve"> </w:t>
      </w:r>
      <w:r w:rsidR="004D4ECD" w:rsidRPr="004D4ECD">
        <w:rPr>
          <w:lang w:val="en-US"/>
        </w:rPr>
        <w:t>nanocrystals</w:t>
      </w:r>
      <w:r w:rsidR="004D4ECD" w:rsidRPr="00F67A61">
        <w:t xml:space="preserve">. // </w:t>
      </w:r>
      <w:r w:rsidR="004D4ECD" w:rsidRPr="004D4ECD">
        <w:rPr>
          <w:lang w:val="en-US"/>
        </w:rPr>
        <w:t>ACS</w:t>
      </w:r>
      <w:r w:rsidR="004D4ECD" w:rsidRPr="00F67A61">
        <w:t xml:space="preserve"> </w:t>
      </w:r>
      <w:r w:rsidR="004D4ECD" w:rsidRPr="004D4ECD">
        <w:rPr>
          <w:lang w:val="en-US"/>
        </w:rPr>
        <w:t>Nano</w:t>
      </w:r>
      <w:r w:rsidR="004D4ECD" w:rsidRPr="00F67A61">
        <w:t xml:space="preserve">, 2015, </w:t>
      </w:r>
      <w:r w:rsidR="004D4ECD" w:rsidRPr="004D4ECD">
        <w:rPr>
          <w:lang w:val="en-US"/>
        </w:rPr>
        <w:t>v</w:t>
      </w:r>
      <w:r w:rsidR="004D4ECD" w:rsidRPr="00F67A61">
        <w:t xml:space="preserve">.9, </w:t>
      </w:r>
      <w:r w:rsidR="004D4ECD" w:rsidRPr="004D4ECD">
        <w:rPr>
          <w:lang w:val="en-US"/>
        </w:rPr>
        <w:t>p</w:t>
      </w:r>
      <w:r w:rsidR="004D4ECD" w:rsidRPr="00F67A61">
        <w:t>.1012−1057.</w:t>
      </w:r>
    </w:p>
    <w:p w14:paraId="12779A23" w14:textId="329EEEBE" w:rsidR="005E0AC3" w:rsidRPr="00ED111C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B11831" w:rsidRPr="00B11831">
        <w:rPr>
          <w:lang w:val="en-US"/>
        </w:rPr>
        <w:t>Hanifi D.A., Bronstein N.D., Koscher B.A., Nett Z., Swabeck J.K., Takano K., Schwartzberg A.M., Maserati L., Vandewal K., van de Burgt Y., Salleo A., Alivisatos A.P. Redefining near-unity luminescence in quantum dots with photothermal threshold quantum yield. // Science, 2019, v.363, p.1199-1202.</w:t>
      </w:r>
    </w:p>
    <w:sectPr w:rsidR="005E0AC3" w:rsidRPr="00ED111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73694">
    <w:abstractNumId w:val="2"/>
  </w:num>
  <w:num w:numId="2" w16cid:durableId="2088307688">
    <w:abstractNumId w:val="3"/>
  </w:num>
  <w:num w:numId="3" w16cid:durableId="1346251171">
    <w:abstractNumId w:val="1"/>
  </w:num>
  <w:num w:numId="4" w16cid:durableId="41845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4C67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64050"/>
    <w:rsid w:val="0016440F"/>
    <w:rsid w:val="001E61C2"/>
    <w:rsid w:val="001F0493"/>
    <w:rsid w:val="0022260A"/>
    <w:rsid w:val="002264EE"/>
    <w:rsid w:val="0023307C"/>
    <w:rsid w:val="00265383"/>
    <w:rsid w:val="002A4D8A"/>
    <w:rsid w:val="002C7015"/>
    <w:rsid w:val="0031361E"/>
    <w:rsid w:val="00334C1D"/>
    <w:rsid w:val="0034404F"/>
    <w:rsid w:val="00385935"/>
    <w:rsid w:val="00391C38"/>
    <w:rsid w:val="003B76D6"/>
    <w:rsid w:val="003E2601"/>
    <w:rsid w:val="003F4E6B"/>
    <w:rsid w:val="00427963"/>
    <w:rsid w:val="00446275"/>
    <w:rsid w:val="0045551B"/>
    <w:rsid w:val="00470B36"/>
    <w:rsid w:val="00494313"/>
    <w:rsid w:val="004A26A3"/>
    <w:rsid w:val="004D4ECD"/>
    <w:rsid w:val="004F06F5"/>
    <w:rsid w:val="004F0EDF"/>
    <w:rsid w:val="00522BF1"/>
    <w:rsid w:val="00590166"/>
    <w:rsid w:val="005B2712"/>
    <w:rsid w:val="005B7003"/>
    <w:rsid w:val="005D022B"/>
    <w:rsid w:val="005E0AC3"/>
    <w:rsid w:val="005E5BE9"/>
    <w:rsid w:val="00620CE1"/>
    <w:rsid w:val="0069427D"/>
    <w:rsid w:val="006F7A19"/>
    <w:rsid w:val="007213E1"/>
    <w:rsid w:val="00724079"/>
    <w:rsid w:val="00734342"/>
    <w:rsid w:val="00775389"/>
    <w:rsid w:val="00791AD0"/>
    <w:rsid w:val="00797838"/>
    <w:rsid w:val="007C36D8"/>
    <w:rsid w:val="007F1BFF"/>
    <w:rsid w:val="007F2744"/>
    <w:rsid w:val="008931BE"/>
    <w:rsid w:val="008C67E3"/>
    <w:rsid w:val="008D1286"/>
    <w:rsid w:val="00914205"/>
    <w:rsid w:val="00921D45"/>
    <w:rsid w:val="009426C0"/>
    <w:rsid w:val="00980A65"/>
    <w:rsid w:val="009A0BB2"/>
    <w:rsid w:val="009A66DB"/>
    <w:rsid w:val="009B2F80"/>
    <w:rsid w:val="009B3300"/>
    <w:rsid w:val="009C19A4"/>
    <w:rsid w:val="009D0AF8"/>
    <w:rsid w:val="009E4E62"/>
    <w:rsid w:val="009F3380"/>
    <w:rsid w:val="009F5813"/>
    <w:rsid w:val="00A02163"/>
    <w:rsid w:val="00A314FE"/>
    <w:rsid w:val="00A660F1"/>
    <w:rsid w:val="00AB11EA"/>
    <w:rsid w:val="00AD7380"/>
    <w:rsid w:val="00B10157"/>
    <w:rsid w:val="00B11831"/>
    <w:rsid w:val="00BA1768"/>
    <w:rsid w:val="00BA29CF"/>
    <w:rsid w:val="00BE3AC3"/>
    <w:rsid w:val="00BE41BD"/>
    <w:rsid w:val="00BF1AA9"/>
    <w:rsid w:val="00BF36F8"/>
    <w:rsid w:val="00BF4622"/>
    <w:rsid w:val="00C844E2"/>
    <w:rsid w:val="00CB3D3C"/>
    <w:rsid w:val="00CD00B1"/>
    <w:rsid w:val="00D22306"/>
    <w:rsid w:val="00D42542"/>
    <w:rsid w:val="00D45412"/>
    <w:rsid w:val="00D8121C"/>
    <w:rsid w:val="00D865E7"/>
    <w:rsid w:val="00E22189"/>
    <w:rsid w:val="00E628DB"/>
    <w:rsid w:val="00E74069"/>
    <w:rsid w:val="00E81D35"/>
    <w:rsid w:val="00EB1F49"/>
    <w:rsid w:val="00ED111C"/>
    <w:rsid w:val="00F43ADB"/>
    <w:rsid w:val="00F67A61"/>
    <w:rsid w:val="00F865B3"/>
    <w:rsid w:val="00FB1509"/>
    <w:rsid w:val="00FF1903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A71FDC49-7A89-447D-8B0A-46F4BFB2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🐱</dc:creator>
  <cp:keywords/>
  <dc:description/>
  <cp:lastModifiedBy>Мария Скрыпник</cp:lastModifiedBy>
  <cp:revision>5</cp:revision>
  <dcterms:created xsi:type="dcterms:W3CDTF">2025-03-04T10:35:00Z</dcterms:created>
  <dcterms:modified xsi:type="dcterms:W3CDTF">2025-03-22T19:30:00Z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