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6D" w:rsidRPr="00A5592E" w:rsidRDefault="000173B6" w:rsidP="008D75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="000B4946" w:rsidRPr="000B4946">
        <w:rPr>
          <w:rFonts w:ascii="Times New Roman" w:hAnsi="Times New Roman" w:cs="Times New Roman"/>
          <w:b/>
          <w:bCs/>
          <w:sz w:val="24"/>
          <w:szCs w:val="24"/>
        </w:rPr>
        <w:t>эксфолиации графита</w:t>
      </w:r>
    </w:p>
    <w:bookmarkEnd w:id="0"/>
    <w:p w:rsidR="00A5592E" w:rsidRDefault="00A5592E" w:rsidP="008D75E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Нечушкин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C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.Б.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Козлов В.В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5592E" w:rsidRPr="000A38CE" w:rsidRDefault="008F629C" w:rsidP="008D75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38C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5592E" w:rsidRPr="000A38CE">
        <w:rPr>
          <w:rFonts w:ascii="Times New Roman" w:hAnsi="Times New Roman" w:cs="Times New Roman"/>
          <w:i/>
          <w:iCs/>
          <w:sz w:val="24"/>
          <w:szCs w:val="24"/>
        </w:rPr>
        <w:t>спирант</w:t>
      </w:r>
      <w:r>
        <w:rPr>
          <w:rFonts w:ascii="Times New Roman" w:hAnsi="Times New Roman" w:cs="Times New Roman"/>
          <w:i/>
          <w:iCs/>
          <w:sz w:val="24"/>
          <w:szCs w:val="24"/>
        </w:rPr>
        <w:t>, 3 год обучения</w:t>
      </w:r>
    </w:p>
    <w:p w:rsidR="00A5592E" w:rsidRPr="00D342C5" w:rsidRDefault="00A5592E" w:rsidP="008D75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946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технологический университет «МИСИС», Институт</w:t>
      </w:r>
      <w:r w:rsidRPr="00874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946">
        <w:rPr>
          <w:rFonts w:ascii="Times New Roman" w:hAnsi="Times New Roman" w:cs="Times New Roman"/>
          <w:i/>
          <w:sz w:val="24"/>
          <w:szCs w:val="24"/>
        </w:rPr>
        <w:t>новых материалов, Москва, Россия</w:t>
      </w:r>
    </w:p>
    <w:p w:rsidR="00797370" w:rsidRDefault="005E681A" w:rsidP="005E681A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было п</w:t>
      </w:r>
      <w:r w:rsidR="008D75ED" w:rsidRPr="00BA7707">
        <w:rPr>
          <w:rFonts w:ascii="Times New Roman" w:hAnsi="Times New Roman" w:cs="Times New Roman"/>
          <w:sz w:val="24"/>
          <w:szCs w:val="24"/>
        </w:rPr>
        <w:t>роведено сравнительное исследование трех методов получения граф</w:t>
      </w:r>
      <w:r w:rsidR="003676C5">
        <w:rPr>
          <w:rFonts w:ascii="Times New Roman" w:hAnsi="Times New Roman" w:cs="Times New Roman"/>
          <w:sz w:val="24"/>
          <w:szCs w:val="24"/>
        </w:rPr>
        <w:t>еновых структур</w:t>
      </w:r>
      <w:r w:rsidR="005848C1">
        <w:rPr>
          <w:rFonts w:ascii="Times New Roman" w:hAnsi="Times New Roman" w:cs="Times New Roman"/>
          <w:sz w:val="24"/>
          <w:szCs w:val="24"/>
        </w:rPr>
        <w:t xml:space="preserve"> из графита </w:t>
      </w:r>
      <w:r w:rsidR="005848C1" w:rsidRPr="005848C1">
        <w:rPr>
          <w:rFonts w:ascii="Times New Roman" w:hAnsi="Times New Roman" w:cs="Times New Roman"/>
          <w:bCs/>
          <w:sz w:val="24"/>
          <w:szCs w:val="24"/>
        </w:rPr>
        <w:t>марки ЭГ</w:t>
      </w:r>
      <w:r w:rsidR="003676C5">
        <w:rPr>
          <w:rFonts w:ascii="Times New Roman" w:hAnsi="Times New Roman" w:cs="Times New Roman"/>
          <w:sz w:val="24"/>
          <w:szCs w:val="24"/>
        </w:rPr>
        <w:t>: ультразвуковая</w:t>
      </w:r>
      <w:r w:rsidR="00703EC6">
        <w:rPr>
          <w:rFonts w:ascii="Times New Roman" w:hAnsi="Times New Roman" w:cs="Times New Roman"/>
          <w:sz w:val="24"/>
          <w:szCs w:val="24"/>
        </w:rPr>
        <w:t xml:space="preserve"> </w:t>
      </w:r>
      <w:r w:rsidR="008D75ED" w:rsidRPr="00BA7707">
        <w:rPr>
          <w:rFonts w:ascii="Times New Roman" w:hAnsi="Times New Roman" w:cs="Times New Roman"/>
          <w:sz w:val="24"/>
          <w:szCs w:val="24"/>
        </w:rPr>
        <w:t xml:space="preserve">жидкофазная эксфолиация </w:t>
      </w:r>
      <w:r w:rsidR="006B4DBD">
        <w:rPr>
          <w:rFonts w:ascii="Times New Roman" w:hAnsi="Times New Roman" w:cs="Times New Roman"/>
          <w:sz w:val="24"/>
          <w:szCs w:val="24"/>
        </w:rPr>
        <w:t>с помощью УЗ диспергатора У</w:t>
      </w:r>
      <w:r w:rsidR="00253D2D">
        <w:rPr>
          <w:rFonts w:ascii="Times New Roman" w:hAnsi="Times New Roman" w:cs="Times New Roman"/>
          <w:sz w:val="24"/>
          <w:szCs w:val="24"/>
        </w:rPr>
        <w:t>ЗД</w:t>
      </w:r>
      <w:r w:rsidR="006B4DBD">
        <w:rPr>
          <w:rFonts w:ascii="Times New Roman" w:hAnsi="Times New Roman" w:cs="Times New Roman"/>
          <w:sz w:val="24"/>
          <w:szCs w:val="24"/>
        </w:rPr>
        <w:t xml:space="preserve">-2-0,063/22 </w:t>
      </w:r>
      <w:r w:rsidR="008D75ED" w:rsidRPr="00BA7707">
        <w:rPr>
          <w:rFonts w:ascii="Times New Roman" w:hAnsi="Times New Roman" w:cs="Times New Roman"/>
          <w:sz w:val="24"/>
          <w:szCs w:val="24"/>
        </w:rPr>
        <w:t>(</w:t>
      </w:r>
      <w:r w:rsidR="003676C5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>ЖФЭ,</w:t>
      </w:r>
      <w:r w:rsidR="005848C1">
        <w:rPr>
          <w:rFonts w:ascii="Times New Roman" w:hAnsi="Times New Roman" w:cs="Times New Roman"/>
          <w:sz w:val="24"/>
          <w:szCs w:val="24"/>
        </w:rPr>
        <w:t xml:space="preserve"> </w:t>
      </w:r>
      <w:r w:rsidR="005848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848C1" w:rsidRPr="005848C1">
        <w:rPr>
          <w:rFonts w:ascii="Times New Roman" w:hAnsi="Times New Roman" w:cs="Times New Roman"/>
          <w:sz w:val="24"/>
          <w:szCs w:val="24"/>
          <w:vertAlign w:val="subscript"/>
        </w:rPr>
        <w:t xml:space="preserve">гр </w:t>
      </w:r>
      <w:r w:rsidR="005848C1">
        <w:rPr>
          <w:rFonts w:ascii="Times New Roman" w:hAnsi="Times New Roman" w:cs="Times New Roman"/>
          <w:sz w:val="24"/>
          <w:szCs w:val="24"/>
        </w:rPr>
        <w:t xml:space="preserve">= 0,3 г, </w:t>
      </w:r>
      <w:r w:rsidR="003676C5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676C5" w:rsidRPr="005848C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гр</w:t>
      </w:r>
      <w:r w:rsidR="003676C5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848C1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0,8 </w:t>
      </w:r>
      <w:r w:rsidR="005848C1" w:rsidRPr="00584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масс. %</w:t>
      </w:r>
      <w:r w:rsidR="003676C5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76C5">
        <w:rPr>
          <w:rFonts w:ascii="Times New Roman" w:hAnsi="Times New Roman" w:cs="Times New Roman"/>
          <w:sz w:val="24"/>
          <w:szCs w:val="24"/>
        </w:rPr>
        <w:t>t=</w:t>
      </w:r>
      <w:r w:rsidR="008D75ED" w:rsidRPr="00BA7707">
        <w:rPr>
          <w:rFonts w:ascii="Times New Roman" w:hAnsi="Times New Roman" w:cs="Times New Roman"/>
          <w:sz w:val="24"/>
          <w:szCs w:val="24"/>
        </w:rPr>
        <w:t>60</w:t>
      </w:r>
      <w:r w:rsidR="005B601E" w:rsidRPr="00BA7707">
        <w:rPr>
          <w:rFonts w:ascii="Times New Roman" w:hAnsi="Times New Roman" w:cs="Times New Roman"/>
          <w:sz w:val="24"/>
          <w:szCs w:val="24"/>
        </w:rPr>
        <w:t> </w:t>
      </w:r>
      <w:r w:rsidR="008D75ED" w:rsidRPr="00BA7707">
        <w:rPr>
          <w:rFonts w:ascii="Times New Roman" w:hAnsi="Times New Roman" w:cs="Times New Roman"/>
          <w:sz w:val="24"/>
          <w:szCs w:val="24"/>
        </w:rPr>
        <w:t>мин,</w:t>
      </w:r>
      <w:r w:rsidR="00AE5F0C" w:rsidRPr="00BA7707">
        <w:rPr>
          <w:rFonts w:ascii="Times New Roman" w:hAnsi="Times New Roman" w:cs="Times New Roman"/>
          <w:sz w:val="24"/>
          <w:szCs w:val="24"/>
        </w:rPr>
        <w:t xml:space="preserve"> </w:t>
      </w:r>
      <w:r w:rsidR="00AE5F0C" w:rsidRPr="00BA770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AE5F0C" w:rsidRPr="00BA7707">
        <w:rPr>
          <w:rFonts w:ascii="Times New Roman" w:hAnsi="Times New Roman" w:cs="Times New Roman"/>
          <w:bCs/>
          <w:sz w:val="24"/>
          <w:szCs w:val="24"/>
          <w:vertAlign w:val="subscript"/>
        </w:rPr>
        <w:t>ПАН</w:t>
      </w:r>
      <w:r w:rsidR="00081346" w:rsidRPr="00BA7707">
        <w:rPr>
          <w:rFonts w:ascii="Times New Roman" w:hAnsi="Times New Roman" w:cs="Times New Roman"/>
          <w:bCs/>
          <w:sz w:val="24"/>
          <w:szCs w:val="24"/>
        </w:rPr>
        <w:t> 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>=</w:t>
      </w:r>
      <w:r w:rsidR="00081346" w:rsidRPr="00BA7707">
        <w:rPr>
          <w:rFonts w:ascii="Times New Roman" w:hAnsi="Times New Roman" w:cs="Times New Roman"/>
          <w:bCs/>
          <w:sz w:val="24"/>
          <w:szCs w:val="24"/>
        </w:rPr>
        <w:t> 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>0,2</w:t>
      </w:r>
      <w:r w:rsidR="00081346" w:rsidRPr="00BA7707">
        <w:rPr>
          <w:rFonts w:ascii="Times New Roman" w:hAnsi="Times New Roman" w:cs="Times New Roman"/>
          <w:bCs/>
          <w:sz w:val="24"/>
          <w:szCs w:val="24"/>
        </w:rPr>
        <w:t> 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>масс.</w:t>
      </w:r>
      <w:r w:rsidR="00081346" w:rsidRPr="00BA7707">
        <w:rPr>
          <w:rFonts w:ascii="Times New Roman" w:hAnsi="Times New Roman" w:cs="Times New Roman"/>
          <w:bCs/>
          <w:sz w:val="24"/>
          <w:szCs w:val="24"/>
        </w:rPr>
        <w:t> 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3676C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3676C5" w:rsidRPr="005848C1">
        <w:rPr>
          <w:rFonts w:ascii="Times New Roman" w:hAnsi="Times New Roman" w:cs="Times New Roman"/>
          <w:bCs/>
          <w:sz w:val="24"/>
          <w:szCs w:val="24"/>
          <w:vertAlign w:val="subscript"/>
        </w:rPr>
        <w:t>ДМФА</w:t>
      </w:r>
      <w:r w:rsidR="003676C5" w:rsidRPr="003676C5">
        <w:rPr>
          <w:rFonts w:ascii="Times New Roman" w:hAnsi="Times New Roman" w:cs="Times New Roman"/>
          <w:bCs/>
          <w:sz w:val="24"/>
          <w:szCs w:val="24"/>
        </w:rPr>
        <w:t>=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>40</w:t>
      </w:r>
      <w:r w:rsidR="00081346" w:rsidRPr="00BA7707">
        <w:rPr>
          <w:rFonts w:ascii="Times New Roman" w:hAnsi="Times New Roman" w:cs="Times New Roman"/>
          <w:bCs/>
          <w:sz w:val="24"/>
          <w:szCs w:val="24"/>
        </w:rPr>
        <w:t> </w:t>
      </w:r>
      <w:r w:rsidR="00AE5F0C" w:rsidRPr="00BA7707">
        <w:rPr>
          <w:rFonts w:ascii="Times New Roman" w:hAnsi="Times New Roman" w:cs="Times New Roman"/>
          <w:bCs/>
          <w:sz w:val="24"/>
          <w:szCs w:val="24"/>
        </w:rPr>
        <w:t>мл</w:t>
      </w:r>
      <w:r w:rsidR="00726227">
        <w:rPr>
          <w:rFonts w:ascii="Times New Roman" w:hAnsi="Times New Roman" w:cs="Times New Roman"/>
          <w:bCs/>
          <w:sz w:val="24"/>
          <w:szCs w:val="24"/>
        </w:rPr>
        <w:t xml:space="preserve">, Р = </w:t>
      </w:r>
      <w:r w:rsidR="00726227" w:rsidRPr="00726227">
        <w:rPr>
          <w:rFonts w:ascii="Times New Roman" w:hAnsi="Times New Roman" w:cs="Times New Roman"/>
          <w:bCs/>
          <w:sz w:val="24"/>
          <w:szCs w:val="24"/>
        </w:rPr>
        <w:t>63 Вт</w:t>
      </w:r>
      <w:r w:rsidR="007262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5826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726227" w:rsidRPr="00726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27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726227" w:rsidRPr="00726227">
        <w:rPr>
          <w:rFonts w:ascii="Times New Roman" w:hAnsi="Times New Roman" w:cs="Times New Roman"/>
          <w:bCs/>
          <w:sz w:val="24"/>
          <w:szCs w:val="24"/>
        </w:rPr>
        <w:t>22±1,65 кГц</w:t>
      </w:r>
      <w:r w:rsidR="008D75ED" w:rsidRPr="00BA7707">
        <w:rPr>
          <w:rFonts w:ascii="Times New Roman" w:hAnsi="Times New Roman" w:cs="Times New Roman"/>
          <w:sz w:val="24"/>
          <w:szCs w:val="24"/>
        </w:rPr>
        <w:t>), механическая обработка в чашечной вибр</w:t>
      </w:r>
      <w:r>
        <w:rPr>
          <w:rFonts w:ascii="Times New Roman" w:hAnsi="Times New Roman" w:cs="Times New Roman"/>
          <w:sz w:val="24"/>
          <w:szCs w:val="24"/>
        </w:rPr>
        <w:t xml:space="preserve">ационной </w:t>
      </w:r>
      <w:r w:rsidR="008D75ED" w:rsidRPr="00BA7707">
        <w:rPr>
          <w:rFonts w:ascii="Times New Roman" w:hAnsi="Times New Roman" w:cs="Times New Roman"/>
          <w:sz w:val="24"/>
          <w:szCs w:val="24"/>
        </w:rPr>
        <w:t>мельнице</w:t>
      </w:r>
      <w:r w:rsidR="00B10CF9">
        <w:rPr>
          <w:rFonts w:ascii="Times New Roman" w:hAnsi="Times New Roman" w:cs="Times New Roman"/>
          <w:sz w:val="24"/>
          <w:szCs w:val="24"/>
        </w:rPr>
        <w:t xml:space="preserve"> МВ-4</w:t>
      </w:r>
      <w:r w:rsidR="008D75ED" w:rsidRPr="00BA7707">
        <w:rPr>
          <w:rFonts w:ascii="Times New Roman" w:hAnsi="Times New Roman" w:cs="Times New Roman"/>
          <w:sz w:val="24"/>
          <w:szCs w:val="24"/>
        </w:rPr>
        <w:t xml:space="preserve"> </w:t>
      </w:r>
      <w:r w:rsidR="00A567E2">
        <w:rPr>
          <w:rFonts w:ascii="Times New Roman" w:hAnsi="Times New Roman" w:cs="Times New Roman"/>
          <w:sz w:val="24"/>
          <w:szCs w:val="24"/>
        </w:rPr>
        <w:t>(ЧВМ)</w:t>
      </w:r>
      <w:r w:rsidR="00A567E2" w:rsidRPr="00BA7707">
        <w:rPr>
          <w:rFonts w:ascii="Times New Roman" w:hAnsi="Times New Roman" w:cs="Times New Roman"/>
          <w:sz w:val="24"/>
          <w:szCs w:val="24"/>
        </w:rPr>
        <w:t xml:space="preserve"> </w:t>
      </w:r>
      <w:r w:rsidR="008D75ED" w:rsidRPr="00BA7707">
        <w:rPr>
          <w:rFonts w:ascii="Times New Roman" w:hAnsi="Times New Roman" w:cs="Times New Roman"/>
          <w:sz w:val="24"/>
          <w:szCs w:val="24"/>
        </w:rPr>
        <w:t>(20-</w:t>
      </w:r>
      <w:r w:rsidR="00AE5F0C" w:rsidRPr="00BA7707">
        <w:rPr>
          <w:rFonts w:ascii="Times New Roman" w:hAnsi="Times New Roman" w:cs="Times New Roman"/>
          <w:sz w:val="24"/>
          <w:szCs w:val="24"/>
        </w:rPr>
        <w:t>3</w:t>
      </w:r>
      <w:r w:rsidR="008D75ED" w:rsidRPr="00BA7707">
        <w:rPr>
          <w:rFonts w:ascii="Times New Roman" w:hAnsi="Times New Roman" w:cs="Times New Roman"/>
          <w:sz w:val="24"/>
          <w:szCs w:val="24"/>
        </w:rPr>
        <w:t>0</w:t>
      </w:r>
      <w:r w:rsidR="00081346" w:rsidRPr="00BA7707">
        <w:rPr>
          <w:rFonts w:ascii="Times New Roman" w:hAnsi="Times New Roman" w:cs="Times New Roman"/>
          <w:sz w:val="24"/>
          <w:szCs w:val="24"/>
        </w:rPr>
        <w:t> </w:t>
      </w:r>
      <w:r w:rsidR="008D75ED" w:rsidRPr="00BA7707">
        <w:rPr>
          <w:rFonts w:ascii="Times New Roman" w:hAnsi="Times New Roman" w:cs="Times New Roman"/>
          <w:sz w:val="24"/>
          <w:szCs w:val="24"/>
        </w:rPr>
        <w:t xml:space="preserve">мин, </w:t>
      </w:r>
      <w:r w:rsidR="00AE5F0C" w:rsidRPr="00BA7707">
        <w:rPr>
          <w:rFonts w:ascii="Times New Roman" w:hAnsi="Times New Roman" w:cs="Times New Roman"/>
          <w:sz w:val="24"/>
          <w:szCs w:val="24"/>
        </w:rPr>
        <w:t>1300</w:t>
      </w:r>
      <w:r w:rsidR="00081346" w:rsidRPr="00BA770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E5F0C" w:rsidRPr="00BA7707">
        <w:rPr>
          <w:rFonts w:ascii="Times New Roman" w:hAnsi="Times New Roman" w:cs="Times New Roman"/>
          <w:sz w:val="24"/>
          <w:szCs w:val="24"/>
        </w:rPr>
        <w:t>об./</w:t>
      </w:r>
      <w:proofErr w:type="gramEnd"/>
      <w:r w:rsidR="00AE5F0C" w:rsidRPr="00BA7707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3D2D" w:rsidRPr="0025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2D">
        <w:rPr>
          <w:rFonts w:ascii="Times New Roman" w:hAnsi="Times New Roman" w:cs="Times New Roman"/>
          <w:bCs/>
          <w:sz w:val="24"/>
          <w:szCs w:val="24"/>
        </w:rPr>
        <w:t>Р = 4 к</w:t>
      </w:r>
      <w:r w:rsidR="00253D2D" w:rsidRPr="00726227">
        <w:rPr>
          <w:rFonts w:ascii="Times New Roman" w:hAnsi="Times New Roman" w:cs="Times New Roman"/>
          <w:bCs/>
          <w:sz w:val="24"/>
          <w:szCs w:val="24"/>
        </w:rPr>
        <w:t>Вт</w:t>
      </w:r>
      <w:r w:rsidR="00253D2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полиакрилонитрил</w:t>
      </w:r>
      <w:r w:rsidR="00253D2D">
        <w:rPr>
          <w:rFonts w:ascii="Times New Roman" w:hAnsi="Times New Roman" w:cs="Times New Roman"/>
          <w:sz w:val="24"/>
          <w:szCs w:val="24"/>
        </w:rPr>
        <w:t xml:space="preserve"> (ПАН)</w:t>
      </w:r>
      <w:r w:rsidR="008D75ED" w:rsidRPr="00BA7707">
        <w:rPr>
          <w:rFonts w:ascii="Times New Roman" w:hAnsi="Times New Roman" w:cs="Times New Roman"/>
          <w:sz w:val="24"/>
          <w:szCs w:val="24"/>
        </w:rPr>
        <w:t>) и метод Хаммера.</w:t>
      </w:r>
      <w:r w:rsidR="0057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702" w:rsidRDefault="00E51134" w:rsidP="005E681A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7707">
        <w:rPr>
          <w:rFonts w:ascii="Times New Roman" w:hAnsi="Times New Roman" w:cs="Times New Roman"/>
          <w:sz w:val="24"/>
          <w:szCs w:val="24"/>
        </w:rPr>
        <w:t xml:space="preserve">Метод Хаммера, основанный на химическом окислении графита с использованием KMnO₄ и </w:t>
      </w:r>
      <w:r w:rsidR="00B863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86367" w:rsidRPr="00B863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3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86367" w:rsidRPr="00B863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A7707">
        <w:rPr>
          <w:rFonts w:ascii="Times New Roman" w:hAnsi="Times New Roman" w:cs="Times New Roman"/>
          <w:sz w:val="24"/>
          <w:szCs w:val="24"/>
        </w:rPr>
        <w:t xml:space="preserve">, продемонстрировал </w:t>
      </w:r>
      <w:r w:rsidR="0034473E" w:rsidRPr="00BA7707">
        <w:rPr>
          <w:rFonts w:ascii="Times New Roman" w:hAnsi="Times New Roman" w:cs="Times New Roman"/>
          <w:sz w:val="24"/>
          <w:szCs w:val="24"/>
        </w:rPr>
        <w:t>наиболее эффективную</w:t>
      </w:r>
      <w:r w:rsidRPr="00BA7707">
        <w:rPr>
          <w:rFonts w:ascii="Times New Roman" w:hAnsi="Times New Roman" w:cs="Times New Roman"/>
          <w:sz w:val="24"/>
          <w:szCs w:val="24"/>
        </w:rPr>
        <w:t xml:space="preserve"> </w:t>
      </w:r>
      <w:r w:rsidRPr="00E51134">
        <w:rPr>
          <w:rFonts w:ascii="Times New Roman" w:hAnsi="Times New Roman" w:cs="Times New Roman"/>
          <w:sz w:val="24"/>
          <w:szCs w:val="24"/>
        </w:rPr>
        <w:t>эксфолиацию</w:t>
      </w:r>
      <w:r w:rsidR="0034473E">
        <w:rPr>
          <w:rFonts w:ascii="Times New Roman" w:hAnsi="Times New Roman" w:cs="Times New Roman"/>
          <w:sz w:val="24"/>
          <w:szCs w:val="24"/>
        </w:rPr>
        <w:t xml:space="preserve"> графита</w:t>
      </w:r>
      <w:r w:rsidRPr="00E51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Исследование методом </w:t>
      </w:r>
      <w:r w:rsidR="00F137CC">
        <w:rPr>
          <w:rFonts w:ascii="Times New Roman" w:hAnsi="Times New Roman" w:cs="Times New Roman"/>
          <w:sz w:val="24"/>
          <w:szCs w:val="24"/>
        </w:rPr>
        <w:t>КР-</w:t>
      </w:r>
      <w:r w:rsidR="005E681A">
        <w:rPr>
          <w:rFonts w:ascii="Times New Roman" w:hAnsi="Times New Roman" w:cs="Times New Roman"/>
          <w:sz w:val="24"/>
          <w:szCs w:val="24"/>
        </w:rPr>
        <w:t>спектроскопии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5E681A">
        <w:rPr>
          <w:rFonts w:ascii="Times New Roman" w:hAnsi="Times New Roman" w:cs="Times New Roman"/>
          <w:sz w:val="24"/>
          <w:szCs w:val="24"/>
        </w:rPr>
        <w:t>про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водилось на приборе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EnSpectr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532. </w:t>
      </w:r>
      <w:r w:rsidR="00531702">
        <w:rPr>
          <w:rFonts w:ascii="Times New Roman" w:hAnsi="Times New Roman" w:cs="Times New Roman"/>
          <w:sz w:val="24"/>
          <w:szCs w:val="24"/>
        </w:rPr>
        <w:t xml:space="preserve">На спектре (рис. 1 А) </w:t>
      </w:r>
      <w:r w:rsidR="00B43493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r w:rsidR="00531702" w:rsidRPr="0058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пики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3493" w:rsidRPr="00B43493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</w:rPr>
        <w:t>(1367 см</w:t>
      </w:r>
      <w:r w:rsidR="00531702" w:rsidRPr="0053170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31702" w:rsidRPr="00531702">
        <w:rPr>
          <w:rFonts w:ascii="Times New Roman" w:hAnsi="Times New Roman" w:cs="Times New Roman"/>
          <w:sz w:val="24"/>
          <w:szCs w:val="24"/>
        </w:rPr>
        <w:t>), G</w:t>
      </w:r>
      <w:r w:rsidR="00B43493" w:rsidRPr="00B43493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</w:rPr>
        <w:t>(1598 см</w:t>
      </w:r>
      <w:r w:rsidR="00531702" w:rsidRPr="0053170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31702" w:rsidRPr="00531702">
        <w:rPr>
          <w:rFonts w:ascii="Times New Roman" w:hAnsi="Times New Roman" w:cs="Times New Roman"/>
          <w:sz w:val="24"/>
          <w:szCs w:val="24"/>
        </w:rPr>
        <w:t>) а также 2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3493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</w:rPr>
        <w:t>(2868 см</w:t>
      </w:r>
      <w:r w:rsidR="00531702" w:rsidRPr="0053170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) и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1702" w:rsidRPr="00531702">
        <w:rPr>
          <w:rFonts w:ascii="Times New Roman" w:hAnsi="Times New Roman" w:cs="Times New Roman"/>
          <w:sz w:val="24"/>
          <w:szCs w:val="24"/>
        </w:rPr>
        <w:t>+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="00531702" w:rsidRPr="00531702">
        <w:rPr>
          <w:rFonts w:ascii="Times New Roman" w:hAnsi="Times New Roman" w:cs="Times New Roman"/>
          <w:sz w:val="24"/>
          <w:szCs w:val="24"/>
        </w:rPr>
        <w:t>’(</w:t>
      </w:r>
      <w:proofErr w:type="gramEnd"/>
      <w:r w:rsidR="00531702" w:rsidRPr="00531702">
        <w:rPr>
          <w:rFonts w:ascii="Times New Roman" w:hAnsi="Times New Roman" w:cs="Times New Roman"/>
          <w:sz w:val="24"/>
          <w:szCs w:val="24"/>
        </w:rPr>
        <w:t>2967 см</w:t>
      </w:r>
      <w:r w:rsidR="00531702" w:rsidRPr="0053170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). При этом </w:t>
      </w:r>
      <w:r w:rsidR="00531702">
        <w:rPr>
          <w:rFonts w:ascii="Times New Roman" w:hAnsi="Times New Roman" w:cs="Times New Roman"/>
          <w:sz w:val="24"/>
          <w:szCs w:val="24"/>
        </w:rPr>
        <w:t>с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оотношения интенсивностей пиков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="00531702" w:rsidRPr="00531702">
        <w:rPr>
          <w:rFonts w:ascii="Times New Roman" w:hAnsi="Times New Roman" w:cs="Times New Roman"/>
          <w:sz w:val="24"/>
          <w:szCs w:val="24"/>
        </w:rPr>
        <w:t>=1</w:t>
      </w:r>
      <w:r w:rsidR="00531702">
        <w:rPr>
          <w:rFonts w:ascii="Times New Roman" w:hAnsi="Times New Roman" w:cs="Times New Roman"/>
          <w:sz w:val="24"/>
          <w:szCs w:val="24"/>
        </w:rPr>
        <w:t>,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="00531702" w:rsidRPr="00531702">
        <w:rPr>
          <w:rFonts w:ascii="Times New Roman" w:hAnsi="Times New Roman" w:cs="Times New Roman"/>
          <w:sz w:val="24"/>
          <w:szCs w:val="24"/>
        </w:rPr>
        <w:t>=0</w:t>
      </w:r>
      <w:r w:rsidR="00531702">
        <w:rPr>
          <w:rFonts w:ascii="Times New Roman" w:hAnsi="Times New Roman" w:cs="Times New Roman"/>
          <w:sz w:val="24"/>
          <w:szCs w:val="24"/>
        </w:rPr>
        <w:t>,</w:t>
      </w:r>
      <w:r w:rsidR="00531702" w:rsidRPr="00531702">
        <w:rPr>
          <w:rFonts w:ascii="Times New Roman" w:hAnsi="Times New Roman" w:cs="Times New Roman"/>
          <w:sz w:val="24"/>
          <w:szCs w:val="24"/>
        </w:rPr>
        <w:t>07</w:t>
      </w:r>
      <w:r w:rsidR="00531702">
        <w:rPr>
          <w:rFonts w:ascii="Times New Roman" w:hAnsi="Times New Roman" w:cs="Times New Roman"/>
          <w:sz w:val="24"/>
          <w:szCs w:val="24"/>
        </w:rPr>
        <w:t xml:space="preserve"> и </w:t>
      </w:r>
      <w:r w:rsidR="00531702" w:rsidRPr="005317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</w:rPr>
        <w:t>’)/</w:t>
      </w:r>
      <w:r w:rsidR="00531702" w:rsidRPr="00531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="00531702" w:rsidRPr="00531702">
        <w:rPr>
          <w:rFonts w:ascii="Times New Roman" w:hAnsi="Times New Roman" w:cs="Times New Roman"/>
          <w:sz w:val="24"/>
          <w:szCs w:val="24"/>
        </w:rPr>
        <w:t>=0</w:t>
      </w:r>
      <w:r w:rsidR="00531702">
        <w:rPr>
          <w:rFonts w:ascii="Times New Roman" w:hAnsi="Times New Roman" w:cs="Times New Roman"/>
          <w:sz w:val="24"/>
          <w:szCs w:val="24"/>
        </w:rPr>
        <w:t>,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12 </w:t>
      </w:r>
      <w:r w:rsidR="00B43493">
        <w:rPr>
          <w:rFonts w:ascii="Times New Roman" w:hAnsi="Times New Roman" w:cs="Times New Roman"/>
          <w:sz w:val="24"/>
          <w:szCs w:val="24"/>
        </w:rPr>
        <w:t>соответствуют данным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для</w:t>
      </w:r>
      <w:r w:rsidR="00B10CF9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оксида графена</w:t>
      </w:r>
      <w:r w:rsidR="00B10CF9">
        <w:rPr>
          <w:rFonts w:ascii="Times New Roman" w:hAnsi="Times New Roman" w:cs="Times New Roman"/>
          <w:sz w:val="24"/>
          <w:szCs w:val="24"/>
        </w:rPr>
        <w:t xml:space="preserve"> (ОГ)</w:t>
      </w:r>
      <w:r w:rsidR="00531702" w:rsidRPr="00531702">
        <w:rPr>
          <w:rFonts w:ascii="Times New Roman" w:hAnsi="Times New Roman" w:cs="Times New Roman"/>
          <w:sz w:val="24"/>
          <w:szCs w:val="24"/>
        </w:rPr>
        <w:t>.</w:t>
      </w:r>
      <w:r w:rsidR="00531702">
        <w:rPr>
          <w:rFonts w:ascii="Times New Roman" w:hAnsi="Times New Roman" w:cs="Times New Roman"/>
          <w:sz w:val="24"/>
          <w:szCs w:val="24"/>
        </w:rPr>
        <w:t xml:space="preserve"> Исследование с помощью </w:t>
      </w:r>
      <w:r w:rsidR="00F137CC">
        <w:rPr>
          <w:rFonts w:ascii="Times New Roman" w:hAnsi="Times New Roman" w:cs="Times New Roman"/>
          <w:sz w:val="24"/>
          <w:szCs w:val="24"/>
        </w:rPr>
        <w:t>РФА</w:t>
      </w:r>
      <w:r w:rsidR="00531702">
        <w:rPr>
          <w:rFonts w:ascii="Times New Roman" w:hAnsi="Times New Roman" w:cs="Times New Roman"/>
          <w:sz w:val="24"/>
          <w:szCs w:val="24"/>
        </w:rPr>
        <w:t xml:space="preserve"> (рис.</w:t>
      </w:r>
      <w:r w:rsidR="007868EF">
        <w:rPr>
          <w:rFonts w:ascii="Times New Roman" w:hAnsi="Times New Roman" w:cs="Times New Roman"/>
          <w:sz w:val="24"/>
          <w:szCs w:val="24"/>
        </w:rPr>
        <w:t> </w:t>
      </w:r>
      <w:r w:rsidR="00531702">
        <w:rPr>
          <w:rFonts w:ascii="Times New Roman" w:hAnsi="Times New Roman" w:cs="Times New Roman"/>
          <w:sz w:val="24"/>
          <w:szCs w:val="24"/>
        </w:rPr>
        <w:t xml:space="preserve">1 В) проводилось на дифрактометре </w:t>
      </w:r>
      <w:r w:rsidR="00531702" w:rsidRPr="00531702">
        <w:rPr>
          <w:rFonts w:ascii="Times New Roman" w:hAnsi="Times New Roman" w:cs="Times New Roman"/>
          <w:sz w:val="24"/>
          <w:szCs w:val="24"/>
        </w:rPr>
        <w:t>Bruker D8 Advance</w:t>
      </w:r>
      <w:r w:rsid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531702" w:rsidRPr="00531702">
        <w:rPr>
          <w:rFonts w:ascii="Times New Roman" w:hAnsi="Times New Roman" w:cs="Times New Roman"/>
          <w:bCs/>
          <w:sz w:val="24"/>
          <w:szCs w:val="24"/>
        </w:rPr>
        <w:t>(Cu</w:t>
      </w:r>
      <w:r w:rsidR="00531702" w:rsidRPr="00531702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="00531702" w:rsidRPr="00531702">
        <w:rPr>
          <w:rFonts w:ascii="Times New Roman" w:hAnsi="Times New Roman" w:cs="Times New Roman"/>
          <w:bCs/>
          <w:sz w:val="24"/>
          <w:szCs w:val="24"/>
          <w:vertAlign w:val="subscript"/>
        </w:rPr>
        <w:t>α</w:t>
      </w:r>
      <w:r w:rsidR="000B4946">
        <w:rPr>
          <w:rFonts w:ascii="Times New Roman" w:hAnsi="Times New Roman" w:cs="Times New Roman"/>
          <w:bCs/>
          <w:sz w:val="24"/>
          <w:szCs w:val="24"/>
        </w:rPr>
        <w:t>-излучение</w:t>
      </w:r>
      <w:r w:rsidR="00531702" w:rsidRPr="00531702">
        <w:rPr>
          <w:rFonts w:ascii="Times New Roman" w:hAnsi="Times New Roman" w:cs="Times New Roman"/>
          <w:bCs/>
          <w:sz w:val="24"/>
          <w:szCs w:val="24"/>
        </w:rPr>
        <w:t>)</w:t>
      </w:r>
      <w:r w:rsidR="00531702">
        <w:rPr>
          <w:rFonts w:ascii="Times New Roman" w:hAnsi="Times New Roman" w:cs="Times New Roman"/>
          <w:sz w:val="24"/>
          <w:szCs w:val="24"/>
        </w:rPr>
        <w:t xml:space="preserve">. </w:t>
      </w:r>
      <w:r w:rsidR="00165C1B">
        <w:rPr>
          <w:rFonts w:ascii="Times New Roman" w:hAnsi="Times New Roman" w:cs="Times New Roman"/>
          <w:sz w:val="24"/>
          <w:szCs w:val="24"/>
        </w:rPr>
        <w:t>РФА</w:t>
      </w:r>
      <w:r w:rsidR="00531702" w:rsidRP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531702">
        <w:rPr>
          <w:rFonts w:ascii="Times New Roman" w:hAnsi="Times New Roman" w:cs="Times New Roman"/>
          <w:sz w:val="24"/>
          <w:szCs w:val="24"/>
        </w:rPr>
        <w:t xml:space="preserve">показал отсутствие </w:t>
      </w:r>
      <w:r w:rsidR="00531702" w:rsidRPr="00E51134">
        <w:rPr>
          <w:rFonts w:ascii="Times New Roman" w:hAnsi="Times New Roman" w:cs="Times New Roman"/>
          <w:sz w:val="24"/>
          <w:szCs w:val="24"/>
        </w:rPr>
        <w:t>пика (002)</w:t>
      </w:r>
      <w:r w:rsidR="00FD527E">
        <w:rPr>
          <w:rFonts w:ascii="Times New Roman" w:hAnsi="Times New Roman" w:cs="Times New Roman"/>
          <w:sz w:val="24"/>
          <w:szCs w:val="24"/>
        </w:rPr>
        <w:t xml:space="preserve"> (рис. 1 С)</w:t>
      </w:r>
      <w:r w:rsidR="00531702" w:rsidRPr="00E51134">
        <w:rPr>
          <w:rFonts w:ascii="Times New Roman" w:hAnsi="Times New Roman" w:cs="Times New Roman"/>
          <w:sz w:val="24"/>
          <w:szCs w:val="24"/>
        </w:rPr>
        <w:t>, характерного для графита, что свидетельствует о</w:t>
      </w:r>
      <w:r w:rsidR="00595029">
        <w:rPr>
          <w:rFonts w:ascii="Times New Roman" w:hAnsi="Times New Roman" w:cs="Times New Roman"/>
          <w:sz w:val="24"/>
          <w:szCs w:val="24"/>
        </w:rPr>
        <w:t>б</w:t>
      </w:r>
      <w:r w:rsidR="00531702" w:rsidRPr="00E51134">
        <w:rPr>
          <w:rFonts w:ascii="Times New Roman" w:hAnsi="Times New Roman" w:cs="Times New Roman"/>
          <w:sz w:val="24"/>
          <w:szCs w:val="24"/>
        </w:rPr>
        <w:t xml:space="preserve"> </w:t>
      </w:r>
      <w:r w:rsidR="00703EC6">
        <w:rPr>
          <w:rFonts w:ascii="Times New Roman" w:hAnsi="Times New Roman" w:cs="Times New Roman"/>
          <w:sz w:val="24"/>
          <w:szCs w:val="24"/>
        </w:rPr>
        <w:t>эксфолиации</w:t>
      </w:r>
      <w:r w:rsidR="00595029">
        <w:rPr>
          <w:rFonts w:ascii="Times New Roman" w:hAnsi="Times New Roman" w:cs="Times New Roman"/>
          <w:sz w:val="24"/>
          <w:szCs w:val="24"/>
        </w:rPr>
        <w:t xml:space="preserve"> до ОГ</w:t>
      </w:r>
      <w:r w:rsidR="007868EF" w:rsidRPr="00E51134">
        <w:rPr>
          <w:rFonts w:ascii="Times New Roman" w:hAnsi="Times New Roman" w:cs="Times New Roman"/>
          <w:sz w:val="24"/>
          <w:szCs w:val="24"/>
        </w:rPr>
        <w:t>.</w:t>
      </w:r>
      <w:r w:rsidR="003A7B4E">
        <w:rPr>
          <w:rFonts w:ascii="Times New Roman" w:hAnsi="Times New Roman" w:cs="Times New Roman"/>
          <w:sz w:val="24"/>
          <w:szCs w:val="24"/>
        </w:rPr>
        <w:t xml:space="preserve"> При этом на</w:t>
      </w:r>
      <w:r w:rsidR="005E681A">
        <w:rPr>
          <w:rFonts w:ascii="Times New Roman" w:hAnsi="Times New Roman" w:cs="Times New Roman"/>
          <w:sz w:val="24"/>
          <w:szCs w:val="24"/>
        </w:rPr>
        <w:t xml:space="preserve"> УФ-спектре</w:t>
      </w:r>
      <w:r w:rsidR="00B10CF9">
        <w:rPr>
          <w:rFonts w:ascii="Times New Roman" w:hAnsi="Times New Roman" w:cs="Times New Roman"/>
          <w:sz w:val="24"/>
          <w:szCs w:val="24"/>
        </w:rPr>
        <w:t xml:space="preserve"> </w:t>
      </w:r>
      <w:r w:rsidR="003A7B4E">
        <w:rPr>
          <w:rFonts w:ascii="Times New Roman" w:hAnsi="Times New Roman" w:cs="Times New Roman"/>
          <w:sz w:val="24"/>
          <w:szCs w:val="24"/>
        </w:rPr>
        <w:t>в водном коричневом растворе</w:t>
      </w:r>
      <w:r w:rsidR="00B10CF9">
        <w:rPr>
          <w:rFonts w:ascii="Times New Roman" w:hAnsi="Times New Roman" w:cs="Times New Roman"/>
          <w:sz w:val="24"/>
          <w:szCs w:val="24"/>
        </w:rPr>
        <w:t xml:space="preserve"> ОГ</w:t>
      </w:r>
      <w:r w:rsidR="00771DAA">
        <w:rPr>
          <w:rFonts w:ascii="Times New Roman" w:hAnsi="Times New Roman" w:cs="Times New Roman"/>
          <w:sz w:val="24"/>
          <w:szCs w:val="24"/>
        </w:rPr>
        <w:t xml:space="preserve"> присутствует</w:t>
      </w:r>
      <w:r w:rsidR="005E681A" w:rsidRPr="005E681A">
        <w:rPr>
          <w:rFonts w:ascii="Times New Roman" w:hAnsi="Times New Roman" w:cs="Times New Roman"/>
          <w:sz w:val="24"/>
          <w:szCs w:val="24"/>
        </w:rPr>
        <w:t xml:space="preserve"> </w:t>
      </w:r>
      <w:r w:rsidR="005E681A">
        <w:rPr>
          <w:rFonts w:ascii="Times New Roman" w:hAnsi="Times New Roman" w:cs="Times New Roman"/>
          <w:sz w:val="24"/>
          <w:szCs w:val="24"/>
        </w:rPr>
        <w:t xml:space="preserve">полоса при 230–235 нм, соответствующая </w:t>
      </w:r>
      <w:r w:rsidR="005E681A" w:rsidRPr="005E681A">
        <w:rPr>
          <w:rFonts w:ascii="Times New Roman" w:hAnsi="Times New Roman" w:cs="Times New Roman"/>
          <w:sz w:val="24"/>
          <w:szCs w:val="24"/>
        </w:rPr>
        <w:t>π → π*-переход</w:t>
      </w:r>
      <w:r w:rsidR="005E681A">
        <w:rPr>
          <w:rFonts w:ascii="Times New Roman" w:hAnsi="Times New Roman" w:cs="Times New Roman"/>
          <w:sz w:val="24"/>
          <w:szCs w:val="24"/>
        </w:rPr>
        <w:t>у</w:t>
      </w:r>
      <w:r w:rsidR="003676C5">
        <w:rPr>
          <w:rFonts w:ascii="Times New Roman" w:hAnsi="Times New Roman" w:cs="Times New Roman"/>
          <w:sz w:val="24"/>
          <w:szCs w:val="24"/>
        </w:rPr>
        <w:t xml:space="preserve"> электрона</w:t>
      </w:r>
      <w:r w:rsidR="005E681A">
        <w:rPr>
          <w:rFonts w:ascii="Times New Roman" w:hAnsi="Times New Roman" w:cs="Times New Roman"/>
          <w:sz w:val="24"/>
          <w:szCs w:val="24"/>
        </w:rPr>
        <w:t>.</w:t>
      </w:r>
      <w:r w:rsidR="00253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F9" w:rsidRDefault="00B10CF9" w:rsidP="00B10CF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797370" w:rsidRPr="005E681A" w:rsidRDefault="00797370" w:rsidP="00B10CF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7973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83470" wp14:editId="4FB8E13D">
            <wp:extent cx="5831840" cy="2526665"/>
            <wp:effectExtent l="0" t="0" r="0" b="698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46" w:rsidRDefault="00081346" w:rsidP="00703EC6">
      <w:pPr>
        <w:spacing w:after="0" w:line="240" w:lineRule="auto"/>
        <w:ind w:left="397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5250F2">
        <w:rPr>
          <w:rFonts w:ascii="Times New Roman" w:hAnsi="Times New Roman" w:cs="Times New Roman"/>
          <w:sz w:val="24"/>
          <w:szCs w:val="24"/>
        </w:rPr>
        <w:t>.1.</w:t>
      </w:r>
      <w:r w:rsidRPr="00531702">
        <w:rPr>
          <w:rFonts w:ascii="Times New Roman" w:hAnsi="Times New Roman" w:cs="Times New Roman"/>
          <w:sz w:val="24"/>
          <w:szCs w:val="24"/>
        </w:rPr>
        <w:t xml:space="preserve"> </w:t>
      </w:r>
      <w:r w:rsidR="00E51134">
        <w:rPr>
          <w:rFonts w:ascii="Times New Roman" w:hAnsi="Times New Roman" w:cs="Times New Roman"/>
          <w:b/>
          <w:sz w:val="24"/>
          <w:szCs w:val="24"/>
        </w:rPr>
        <w:t>А</w:t>
      </w:r>
      <w:r w:rsidR="00E51134">
        <w:rPr>
          <w:rFonts w:ascii="Times New Roman" w:hAnsi="Times New Roman" w:cs="Times New Roman"/>
          <w:sz w:val="24"/>
          <w:szCs w:val="24"/>
        </w:rPr>
        <w:t xml:space="preserve"> </w:t>
      </w:r>
      <w:r w:rsidR="00B10CF9">
        <w:rPr>
          <w:rFonts w:ascii="Times New Roman" w:hAnsi="Times New Roman" w:cs="Times New Roman"/>
          <w:sz w:val="24"/>
          <w:szCs w:val="24"/>
        </w:rPr>
        <w:t>КР-</w:t>
      </w:r>
      <w:r w:rsidR="00703EC6">
        <w:rPr>
          <w:rFonts w:ascii="Times New Roman" w:hAnsi="Times New Roman" w:cs="Times New Roman"/>
          <w:sz w:val="24"/>
          <w:szCs w:val="24"/>
        </w:rPr>
        <w:t>спектр</w:t>
      </w:r>
      <w:r w:rsidR="00B10CF9">
        <w:rPr>
          <w:rFonts w:ascii="Times New Roman" w:hAnsi="Times New Roman" w:cs="Times New Roman"/>
          <w:sz w:val="24"/>
          <w:szCs w:val="24"/>
        </w:rPr>
        <w:t xml:space="preserve"> ОГ</w:t>
      </w:r>
      <w:r w:rsidR="00E51134" w:rsidRPr="00E51134">
        <w:rPr>
          <w:rFonts w:ascii="Times New Roman" w:hAnsi="Times New Roman" w:cs="Times New Roman"/>
          <w:bCs/>
          <w:sz w:val="24"/>
          <w:szCs w:val="24"/>
        </w:rPr>
        <w:t>, полученн</w:t>
      </w:r>
      <w:r w:rsidR="005250F2">
        <w:rPr>
          <w:rFonts w:ascii="Times New Roman" w:hAnsi="Times New Roman" w:cs="Times New Roman"/>
          <w:bCs/>
          <w:sz w:val="24"/>
          <w:szCs w:val="24"/>
        </w:rPr>
        <w:t>ого</w:t>
      </w:r>
      <w:r w:rsidR="00E51134" w:rsidRPr="00E51134">
        <w:rPr>
          <w:rFonts w:ascii="Times New Roman" w:hAnsi="Times New Roman" w:cs="Times New Roman"/>
          <w:bCs/>
          <w:sz w:val="24"/>
          <w:szCs w:val="24"/>
        </w:rPr>
        <w:t xml:space="preserve"> методом Хаммера</w:t>
      </w:r>
      <w:r w:rsidR="00E5113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51134">
        <w:rPr>
          <w:rFonts w:ascii="Times New Roman" w:hAnsi="Times New Roman" w:cs="Times New Roman"/>
          <w:b/>
          <w:sz w:val="24"/>
          <w:szCs w:val="24"/>
        </w:rPr>
        <w:t>В</w:t>
      </w:r>
      <w:r w:rsidR="00E51134">
        <w:rPr>
          <w:rFonts w:ascii="Times New Roman" w:hAnsi="Times New Roman" w:cs="Times New Roman"/>
          <w:sz w:val="24"/>
          <w:szCs w:val="24"/>
        </w:rPr>
        <w:t xml:space="preserve"> </w:t>
      </w:r>
      <w:r w:rsidR="008842B0">
        <w:rPr>
          <w:rFonts w:ascii="Times New Roman" w:hAnsi="Times New Roman" w:cs="Times New Roman"/>
          <w:sz w:val="24"/>
          <w:szCs w:val="24"/>
        </w:rPr>
        <w:t>РФА</w:t>
      </w:r>
      <w:r w:rsidRPr="00081346">
        <w:rPr>
          <w:rFonts w:ascii="Times New Roman" w:hAnsi="Times New Roman" w:cs="Times New Roman"/>
          <w:sz w:val="24"/>
          <w:szCs w:val="24"/>
        </w:rPr>
        <w:t xml:space="preserve"> образцов после различных методов эксфолиации: 1 – </w:t>
      </w:r>
      <w:r w:rsidR="00703EC6">
        <w:rPr>
          <w:rFonts w:ascii="Times New Roman" w:hAnsi="Times New Roman" w:cs="Times New Roman"/>
          <w:sz w:val="24"/>
          <w:szCs w:val="24"/>
        </w:rPr>
        <w:t>УЗ-</w:t>
      </w:r>
      <w:r w:rsidRPr="00081346">
        <w:rPr>
          <w:rFonts w:ascii="Times New Roman" w:hAnsi="Times New Roman" w:cs="Times New Roman"/>
          <w:sz w:val="24"/>
          <w:szCs w:val="24"/>
        </w:rPr>
        <w:t xml:space="preserve">обработка (60 мин), 2 – механическое измельчение в (20 мин) с ПАН, 3 – метод </w:t>
      </w:r>
      <w:r w:rsidR="00703EC6">
        <w:rPr>
          <w:rFonts w:ascii="Times New Roman" w:hAnsi="Times New Roman" w:cs="Times New Roman"/>
          <w:sz w:val="24"/>
          <w:szCs w:val="24"/>
        </w:rPr>
        <w:t xml:space="preserve">Хаммера; </w:t>
      </w:r>
      <w:r w:rsidR="00703EC6">
        <w:rPr>
          <w:rFonts w:ascii="Times New Roman" w:hAnsi="Times New Roman" w:cs="Times New Roman"/>
          <w:b/>
          <w:sz w:val="24"/>
          <w:szCs w:val="24"/>
        </w:rPr>
        <w:t>С</w:t>
      </w:r>
      <w:r w:rsidR="00703EC6">
        <w:rPr>
          <w:rFonts w:ascii="Times New Roman" w:hAnsi="Times New Roman" w:cs="Times New Roman"/>
          <w:sz w:val="24"/>
          <w:szCs w:val="24"/>
        </w:rPr>
        <w:t xml:space="preserve"> КР-</w:t>
      </w:r>
      <w:r w:rsidR="00703EC6" w:rsidRPr="00E51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2B0">
        <w:rPr>
          <w:rFonts w:ascii="Times New Roman" w:hAnsi="Times New Roman" w:cs="Times New Roman"/>
          <w:bCs/>
          <w:sz w:val="24"/>
          <w:szCs w:val="24"/>
        </w:rPr>
        <w:t>РФА ОГ, полученного</w:t>
      </w:r>
      <w:r w:rsidR="00703EC6" w:rsidRPr="00703EC6">
        <w:rPr>
          <w:rFonts w:ascii="Times New Roman" w:hAnsi="Times New Roman" w:cs="Times New Roman"/>
          <w:bCs/>
          <w:sz w:val="24"/>
          <w:szCs w:val="24"/>
        </w:rPr>
        <w:t xml:space="preserve"> методом Хаммера</w:t>
      </w:r>
      <w:r w:rsidR="00703EC6">
        <w:rPr>
          <w:rFonts w:ascii="Times New Roman" w:hAnsi="Times New Roman" w:cs="Times New Roman"/>
          <w:bCs/>
          <w:sz w:val="24"/>
          <w:szCs w:val="24"/>
        </w:rPr>
        <w:t>.</w:t>
      </w:r>
    </w:p>
    <w:p w:rsidR="00797370" w:rsidRDefault="00C62C3B" w:rsidP="00253D2D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Эксфолиация методами</w:t>
      </w:r>
      <w:r w:rsidRPr="00751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Pr="007514EB">
        <w:rPr>
          <w:rFonts w:ascii="Times New Roman" w:hAnsi="Times New Roman" w:cs="Times New Roman"/>
          <w:sz w:val="24"/>
          <w:szCs w:val="24"/>
        </w:rPr>
        <w:t>ЖФЭ</w:t>
      </w:r>
      <w:r w:rsidRPr="00B86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D5174">
        <w:rPr>
          <w:rFonts w:ascii="Times New Roman" w:hAnsi="Times New Roman" w:cs="Times New Roman"/>
          <w:sz w:val="24"/>
          <w:szCs w:val="24"/>
        </w:rPr>
        <w:t>ЧВМ</w:t>
      </w:r>
      <w:r w:rsidRPr="00BA7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добавлением </w:t>
      </w:r>
      <w:r w:rsidRPr="00B86367">
        <w:rPr>
          <w:rFonts w:ascii="Times New Roman" w:hAnsi="Times New Roman" w:cs="Times New Roman"/>
          <w:sz w:val="24"/>
          <w:szCs w:val="24"/>
        </w:rPr>
        <w:t xml:space="preserve">ПАН </w:t>
      </w:r>
      <w:r>
        <w:rPr>
          <w:rFonts w:ascii="Times New Roman" w:hAnsi="Times New Roman" w:cs="Times New Roman"/>
          <w:sz w:val="24"/>
          <w:szCs w:val="24"/>
        </w:rPr>
        <w:t xml:space="preserve">привело к изменению </w:t>
      </w:r>
      <w:r w:rsidR="00B86367" w:rsidRPr="00B86367">
        <w:rPr>
          <w:rFonts w:ascii="Times New Roman" w:hAnsi="Times New Roman" w:cs="Times New Roman"/>
          <w:sz w:val="24"/>
          <w:szCs w:val="24"/>
        </w:rPr>
        <w:t>межслоевого расстояния</w:t>
      </w:r>
      <w:r w:rsidR="00B86367">
        <w:rPr>
          <w:rFonts w:ascii="Times New Roman" w:hAnsi="Times New Roman" w:cs="Times New Roman"/>
          <w:sz w:val="24"/>
          <w:szCs w:val="24"/>
        </w:rPr>
        <w:t xml:space="preserve"> от </w:t>
      </w:r>
      <w:r w:rsidR="00C648A4">
        <w:rPr>
          <w:rFonts w:ascii="Times New Roman" w:hAnsi="Times New Roman" w:cs="Times New Roman"/>
          <w:sz w:val="24"/>
          <w:szCs w:val="24"/>
        </w:rPr>
        <w:t>3,376</w:t>
      </w:r>
      <w:r w:rsidR="00B86367" w:rsidRPr="00B86367">
        <w:rPr>
          <w:rFonts w:ascii="Times New Roman" w:hAnsi="Times New Roman" w:cs="Times New Roman"/>
          <w:sz w:val="24"/>
          <w:szCs w:val="24"/>
        </w:rPr>
        <w:t xml:space="preserve"> до 3,609 Å</w:t>
      </w:r>
      <w:r w:rsidR="00C648A4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>, что показало</w:t>
      </w:r>
      <w:r w:rsidRPr="00B86367">
        <w:rPr>
          <w:rFonts w:ascii="Times New Roman" w:hAnsi="Times New Roman" w:cs="Times New Roman"/>
          <w:sz w:val="24"/>
          <w:szCs w:val="24"/>
        </w:rPr>
        <w:t xml:space="preserve"> высокую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механическая эксфолиации</w:t>
      </w:r>
      <w:r w:rsidRPr="00B86367">
        <w:rPr>
          <w:rFonts w:ascii="Times New Roman" w:hAnsi="Times New Roman" w:cs="Times New Roman"/>
          <w:sz w:val="24"/>
          <w:szCs w:val="24"/>
        </w:rPr>
        <w:t xml:space="preserve"> </w:t>
      </w:r>
      <w:r w:rsidRPr="007514EB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sz w:val="24"/>
          <w:szCs w:val="24"/>
        </w:rPr>
        <w:t>УЗ</w:t>
      </w:r>
      <w:r w:rsidRPr="007514EB">
        <w:rPr>
          <w:rFonts w:ascii="Times New Roman" w:hAnsi="Times New Roman" w:cs="Times New Roman"/>
          <w:sz w:val="24"/>
          <w:szCs w:val="24"/>
        </w:rPr>
        <w:t>ЖФЭ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367" w:rsidRPr="00B86367">
        <w:rPr>
          <w:rFonts w:ascii="Times New Roman" w:hAnsi="Times New Roman" w:cs="Times New Roman"/>
          <w:sz w:val="24"/>
          <w:szCs w:val="24"/>
        </w:rPr>
        <w:t xml:space="preserve"> Предположительно, это связано с тем, что ПАН выполняет роль </w:t>
      </w:r>
      <w:r w:rsidR="00111E07">
        <w:rPr>
          <w:rFonts w:ascii="Times New Roman" w:hAnsi="Times New Roman" w:cs="Times New Roman"/>
          <w:sz w:val="24"/>
          <w:szCs w:val="24"/>
        </w:rPr>
        <w:t>ПАВ</w:t>
      </w:r>
      <w:r w:rsidR="00B86367" w:rsidRPr="00B86367">
        <w:rPr>
          <w:rFonts w:ascii="Times New Roman" w:hAnsi="Times New Roman" w:cs="Times New Roman"/>
          <w:sz w:val="24"/>
          <w:szCs w:val="24"/>
        </w:rPr>
        <w:t>.</w:t>
      </w:r>
      <w:r w:rsidR="006B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27" w:rsidRPr="00860750" w:rsidRDefault="006B4DBD" w:rsidP="00253D2D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253D2D">
        <w:rPr>
          <w:rFonts w:ascii="Times New Roman" w:hAnsi="Times New Roman" w:cs="Times New Roman"/>
          <w:sz w:val="24"/>
          <w:szCs w:val="24"/>
        </w:rPr>
        <w:t xml:space="preserve">, образец, полученный </w:t>
      </w:r>
      <w:r w:rsidR="00573DFD">
        <w:rPr>
          <w:rFonts w:ascii="Times New Roman" w:hAnsi="Times New Roman" w:cs="Times New Roman"/>
          <w:sz w:val="24"/>
          <w:szCs w:val="24"/>
        </w:rPr>
        <w:t>методом Хаммера, показал наиболее эффективную эксфолиацию графита. Более высокая эффективность механической эксфолиац</w:t>
      </w:r>
      <w:r w:rsidR="00B37AEB">
        <w:rPr>
          <w:rFonts w:ascii="Times New Roman" w:hAnsi="Times New Roman" w:cs="Times New Roman"/>
          <w:sz w:val="24"/>
          <w:szCs w:val="24"/>
        </w:rPr>
        <w:t>ии подтверждается энергетически, так как</w:t>
      </w:r>
      <w:r w:rsidR="00573DFD">
        <w:rPr>
          <w:rFonts w:ascii="Times New Roman" w:hAnsi="Times New Roman" w:cs="Times New Roman"/>
          <w:sz w:val="24"/>
          <w:szCs w:val="24"/>
        </w:rPr>
        <w:t xml:space="preserve"> </w:t>
      </w:r>
      <w:r w:rsidR="00726227">
        <w:rPr>
          <w:rFonts w:ascii="Times New Roman" w:hAnsi="Times New Roman" w:cs="Times New Roman"/>
          <w:sz w:val="24"/>
          <w:szCs w:val="24"/>
        </w:rPr>
        <w:t>энергия</w:t>
      </w:r>
      <w:r w:rsidR="00B37AEB">
        <w:rPr>
          <w:rFonts w:ascii="Times New Roman" w:hAnsi="Times New Roman" w:cs="Times New Roman"/>
          <w:sz w:val="24"/>
          <w:szCs w:val="24"/>
        </w:rPr>
        <w:t xml:space="preserve"> эксфолиации</w:t>
      </w:r>
      <w:r w:rsidR="00726227">
        <w:rPr>
          <w:rFonts w:ascii="Times New Roman" w:hAnsi="Times New Roman" w:cs="Times New Roman"/>
          <w:sz w:val="24"/>
          <w:szCs w:val="24"/>
        </w:rPr>
        <w:t xml:space="preserve"> увеличивается </w:t>
      </w:r>
      <w:r w:rsidR="00B37AEB">
        <w:rPr>
          <w:rFonts w:ascii="Times New Roman" w:hAnsi="Times New Roman" w:cs="Times New Roman"/>
          <w:sz w:val="24"/>
          <w:szCs w:val="24"/>
        </w:rPr>
        <w:t xml:space="preserve">в методах УЗЖФЭ и </w:t>
      </w:r>
      <w:r w:rsidR="00A567E2">
        <w:rPr>
          <w:rFonts w:ascii="Times New Roman" w:hAnsi="Times New Roman" w:cs="Times New Roman"/>
          <w:sz w:val="24"/>
          <w:szCs w:val="24"/>
        </w:rPr>
        <w:t>ЧВМ</w:t>
      </w:r>
      <w:r w:rsidR="00B37AEB">
        <w:rPr>
          <w:rFonts w:ascii="Times New Roman" w:hAnsi="Times New Roman" w:cs="Times New Roman"/>
          <w:sz w:val="24"/>
          <w:szCs w:val="24"/>
        </w:rPr>
        <w:t xml:space="preserve"> </w:t>
      </w:r>
      <w:r w:rsidR="00726227">
        <w:rPr>
          <w:rFonts w:ascii="Times New Roman" w:hAnsi="Times New Roman" w:cs="Times New Roman"/>
          <w:sz w:val="24"/>
          <w:szCs w:val="24"/>
        </w:rPr>
        <w:t>от 9</w:t>
      </w:r>
      <w:r w:rsidR="00B37AEB">
        <w:rPr>
          <w:rFonts w:ascii="Times New Roman" w:hAnsi="Times New Roman" w:cs="Times New Roman"/>
          <w:sz w:val="24"/>
          <w:szCs w:val="24"/>
        </w:rPr>
        <w:t>,07</w:t>
      </w:r>
      <w:r w:rsidR="00726227">
        <w:rPr>
          <w:rFonts w:ascii="Times New Roman" w:hAnsi="Times New Roman" w:cs="Times New Roman"/>
          <w:sz w:val="24"/>
          <w:szCs w:val="24"/>
        </w:rPr>
        <w:t xml:space="preserve"> до </w:t>
      </w:r>
      <w:r w:rsidR="00253D2D">
        <w:rPr>
          <w:rFonts w:ascii="Times New Roman" w:hAnsi="Times New Roman" w:cs="Times New Roman"/>
          <w:sz w:val="24"/>
          <w:szCs w:val="24"/>
        </w:rPr>
        <w:t>23</w:t>
      </w:r>
      <w:r w:rsidR="00B37AEB">
        <w:rPr>
          <w:rFonts w:ascii="Times New Roman" w:hAnsi="Times New Roman" w:cs="Times New Roman"/>
          <w:sz w:val="24"/>
          <w:szCs w:val="24"/>
        </w:rPr>
        <w:t>,08 кДж/моль, соответственно</w:t>
      </w:r>
      <w:r w:rsidR="00253D2D">
        <w:rPr>
          <w:rFonts w:ascii="Times New Roman" w:hAnsi="Times New Roman" w:cs="Times New Roman"/>
          <w:sz w:val="24"/>
          <w:szCs w:val="24"/>
        </w:rPr>
        <w:t>.</w:t>
      </w:r>
    </w:p>
    <w:sectPr w:rsidR="00726227" w:rsidRPr="00860750" w:rsidSect="008D75E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A7"/>
    <w:rsid w:val="000173B6"/>
    <w:rsid w:val="00081346"/>
    <w:rsid w:val="000A0CA7"/>
    <w:rsid w:val="000B4946"/>
    <w:rsid w:val="00111E07"/>
    <w:rsid w:val="001640B0"/>
    <w:rsid w:val="00165C1B"/>
    <w:rsid w:val="001923F1"/>
    <w:rsid w:val="002456D9"/>
    <w:rsid w:val="00253D2D"/>
    <w:rsid w:val="0034473E"/>
    <w:rsid w:val="003676C5"/>
    <w:rsid w:val="003A7B4E"/>
    <w:rsid w:val="004718C8"/>
    <w:rsid w:val="00491176"/>
    <w:rsid w:val="00504446"/>
    <w:rsid w:val="005250F2"/>
    <w:rsid w:val="00531702"/>
    <w:rsid w:val="00561670"/>
    <w:rsid w:val="00573DFD"/>
    <w:rsid w:val="005848C1"/>
    <w:rsid w:val="00595029"/>
    <w:rsid w:val="005B601E"/>
    <w:rsid w:val="005E681A"/>
    <w:rsid w:val="00654F79"/>
    <w:rsid w:val="006B4DBD"/>
    <w:rsid w:val="006B7299"/>
    <w:rsid w:val="00703EC6"/>
    <w:rsid w:val="00726227"/>
    <w:rsid w:val="007514EB"/>
    <w:rsid w:val="00771DAA"/>
    <w:rsid w:val="007868EF"/>
    <w:rsid w:val="00797370"/>
    <w:rsid w:val="007B4F97"/>
    <w:rsid w:val="008212B8"/>
    <w:rsid w:val="00860750"/>
    <w:rsid w:val="008842B0"/>
    <w:rsid w:val="008D75ED"/>
    <w:rsid w:val="008E1A60"/>
    <w:rsid w:val="008F629C"/>
    <w:rsid w:val="00911BBB"/>
    <w:rsid w:val="00964C6B"/>
    <w:rsid w:val="00A06314"/>
    <w:rsid w:val="00A2722F"/>
    <w:rsid w:val="00A5592E"/>
    <w:rsid w:val="00A567E2"/>
    <w:rsid w:val="00AE5F0C"/>
    <w:rsid w:val="00B10CF9"/>
    <w:rsid w:val="00B37AEB"/>
    <w:rsid w:val="00B43493"/>
    <w:rsid w:val="00B85746"/>
    <w:rsid w:val="00B86367"/>
    <w:rsid w:val="00BA7707"/>
    <w:rsid w:val="00C62C3B"/>
    <w:rsid w:val="00C648A4"/>
    <w:rsid w:val="00CA1E8D"/>
    <w:rsid w:val="00CF0CB7"/>
    <w:rsid w:val="00CF629F"/>
    <w:rsid w:val="00D00147"/>
    <w:rsid w:val="00D73B61"/>
    <w:rsid w:val="00E51134"/>
    <w:rsid w:val="00ED5174"/>
    <w:rsid w:val="00EE1E6D"/>
    <w:rsid w:val="00EF7204"/>
    <w:rsid w:val="00F137CC"/>
    <w:rsid w:val="00F15826"/>
    <w:rsid w:val="00F86949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51D0"/>
  <w15:chartTrackingRefBased/>
  <w15:docId w15:val="{F0D3D948-57B6-4679-B50D-0029F29F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C92E-EE92-4EB1-81F2-8339D179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Нечушкин</dc:creator>
  <cp:keywords/>
  <dc:description/>
  <cp:lastModifiedBy>Сергей Нечушкин</cp:lastModifiedBy>
  <cp:revision>41</cp:revision>
  <dcterms:created xsi:type="dcterms:W3CDTF">2025-02-08T15:17:00Z</dcterms:created>
  <dcterms:modified xsi:type="dcterms:W3CDTF">2025-02-27T16:23:00Z</dcterms:modified>
</cp:coreProperties>
</file>