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B8" w:rsidRPr="00B309F8" w:rsidRDefault="00C515EC" w:rsidP="00B309F8">
      <w:pPr>
        <w:pStyle w:val="1"/>
        <w:spacing w:before="0" w:after="0" w:line="240" w:lineRule="auto"/>
        <w:ind w:firstLine="0"/>
        <w:jc w:val="center"/>
        <w:rPr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  <w:t>С</w:t>
      </w:r>
      <w:r w:rsidRPr="00C515EC"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  <w:t xml:space="preserve">интез </w:t>
      </w:r>
      <w:r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  <w:t xml:space="preserve">новых </w:t>
      </w:r>
      <w:r w:rsidRPr="00B309F8"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  <w:t xml:space="preserve">четвертичных аммониевых соединений на основе </w:t>
      </w:r>
      <w:proofErr w:type="spellStart"/>
      <w:r w:rsidRPr="00B309F8"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  <w:t>бисфенола-</w:t>
      </w:r>
      <w:r w:rsidR="003801AD" w:rsidRPr="00B309F8"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  <w:t>А</w:t>
      </w:r>
      <w:proofErr w:type="spellEnd"/>
    </w:p>
    <w:p w:rsidR="00777BAB" w:rsidRPr="00B309F8" w:rsidRDefault="00777BAB" w:rsidP="00B309F8">
      <w:pPr>
        <w:spacing w:line="240" w:lineRule="auto"/>
        <w:ind w:firstLine="0"/>
        <w:jc w:val="center"/>
        <w:rPr>
          <w:rFonts w:eastAsia="Times New Roman"/>
          <w:b/>
          <w:i/>
          <w:szCs w:val="24"/>
          <w:vertAlign w:val="superscript"/>
          <w:lang w:eastAsia="ru-RU"/>
        </w:rPr>
      </w:pPr>
      <w:proofErr w:type="spellStart"/>
      <w:r w:rsidRPr="00B309F8">
        <w:rPr>
          <w:rFonts w:eastAsia="Times New Roman"/>
          <w:b/>
          <w:i/>
          <w:szCs w:val="24"/>
          <w:lang w:eastAsia="ru-RU"/>
        </w:rPr>
        <w:t>Тютин</w:t>
      </w:r>
      <w:proofErr w:type="spellEnd"/>
      <w:r w:rsidRPr="00B309F8">
        <w:rPr>
          <w:rFonts w:eastAsia="Times New Roman"/>
          <w:b/>
          <w:i/>
          <w:szCs w:val="24"/>
          <w:lang w:eastAsia="ru-RU"/>
        </w:rPr>
        <w:t xml:space="preserve"> А.А.</w:t>
      </w:r>
      <w:r w:rsidRPr="00B309F8">
        <w:rPr>
          <w:rFonts w:eastAsia="Times New Roman"/>
          <w:b/>
          <w:i/>
          <w:szCs w:val="24"/>
          <w:vertAlign w:val="superscript"/>
          <w:lang w:eastAsia="ru-RU"/>
        </w:rPr>
        <w:t>1,3</w:t>
      </w:r>
      <w:r w:rsidRPr="00B309F8">
        <w:rPr>
          <w:rFonts w:eastAsia="Times New Roman"/>
          <w:b/>
          <w:i/>
          <w:szCs w:val="24"/>
          <w:lang w:eastAsia="ru-RU"/>
        </w:rPr>
        <w:t>, Фролов Н.А.</w:t>
      </w:r>
      <w:r w:rsidR="004A64A9" w:rsidRPr="00B309F8">
        <w:rPr>
          <w:rFonts w:eastAsia="Times New Roman"/>
          <w:b/>
          <w:i/>
          <w:szCs w:val="24"/>
          <w:vertAlign w:val="superscript"/>
          <w:lang w:eastAsia="ru-RU"/>
        </w:rPr>
        <w:t>2</w:t>
      </w:r>
      <w:r w:rsidRPr="00B309F8">
        <w:rPr>
          <w:rFonts w:eastAsia="Times New Roman"/>
          <w:b/>
          <w:i/>
          <w:szCs w:val="24"/>
          <w:vertAlign w:val="superscript"/>
          <w:lang w:eastAsia="ru-RU"/>
        </w:rPr>
        <w:t>,</w:t>
      </w:r>
      <w:r w:rsidR="004A64A9" w:rsidRPr="00B309F8">
        <w:rPr>
          <w:rFonts w:eastAsia="Times New Roman"/>
          <w:b/>
          <w:i/>
          <w:szCs w:val="24"/>
          <w:vertAlign w:val="superscript"/>
          <w:lang w:eastAsia="ru-RU"/>
        </w:rPr>
        <w:t>3</w:t>
      </w:r>
      <w:r w:rsidRPr="00B309F8">
        <w:rPr>
          <w:rFonts w:eastAsia="Times New Roman"/>
          <w:b/>
          <w:i/>
          <w:szCs w:val="24"/>
          <w:lang w:eastAsia="ru-RU"/>
        </w:rPr>
        <w:t xml:space="preserve">, </w:t>
      </w:r>
      <w:proofErr w:type="spellStart"/>
      <w:r w:rsidRPr="00B309F8">
        <w:rPr>
          <w:rFonts w:eastAsia="Times New Roman"/>
          <w:b/>
          <w:i/>
          <w:szCs w:val="24"/>
          <w:lang w:eastAsia="ru-RU"/>
        </w:rPr>
        <w:t>Саверина</w:t>
      </w:r>
      <w:proofErr w:type="spellEnd"/>
      <w:r w:rsidRPr="00B309F8">
        <w:rPr>
          <w:rFonts w:eastAsia="Times New Roman"/>
          <w:b/>
          <w:i/>
          <w:szCs w:val="24"/>
          <w:lang w:eastAsia="ru-RU"/>
        </w:rPr>
        <w:t xml:space="preserve"> Е.А.</w:t>
      </w:r>
      <w:r w:rsidRPr="00B309F8">
        <w:rPr>
          <w:rFonts w:eastAsia="Times New Roman"/>
          <w:b/>
          <w:i/>
          <w:szCs w:val="24"/>
          <w:vertAlign w:val="superscript"/>
          <w:lang w:eastAsia="ru-RU"/>
        </w:rPr>
        <w:t>2</w:t>
      </w:r>
      <w:r w:rsidR="004A64A9" w:rsidRPr="00B309F8">
        <w:rPr>
          <w:rFonts w:eastAsia="Times New Roman"/>
          <w:b/>
          <w:i/>
          <w:szCs w:val="24"/>
          <w:vertAlign w:val="superscript"/>
          <w:lang w:eastAsia="ru-RU"/>
        </w:rPr>
        <w:t>,3</w:t>
      </w:r>
      <w:r w:rsidRPr="00B309F8">
        <w:rPr>
          <w:rFonts w:eastAsia="Times New Roman"/>
          <w:b/>
          <w:i/>
          <w:szCs w:val="24"/>
          <w:lang w:eastAsia="ru-RU"/>
        </w:rPr>
        <w:t>, Тюрина А.Н.</w:t>
      </w:r>
      <w:r w:rsidRPr="00B309F8">
        <w:rPr>
          <w:rFonts w:eastAsia="Times New Roman"/>
          <w:b/>
          <w:i/>
          <w:szCs w:val="24"/>
          <w:vertAlign w:val="superscript"/>
          <w:lang w:eastAsia="ru-RU"/>
        </w:rPr>
        <w:t>3</w:t>
      </w:r>
      <w:r w:rsidRPr="00B309F8">
        <w:rPr>
          <w:rFonts w:eastAsia="Times New Roman"/>
          <w:b/>
          <w:i/>
          <w:szCs w:val="24"/>
          <w:lang w:eastAsia="ru-RU"/>
        </w:rPr>
        <w:t>, Детушева Е.В.</w:t>
      </w:r>
      <w:r w:rsidR="004A64A9" w:rsidRPr="00B309F8">
        <w:rPr>
          <w:rFonts w:eastAsia="Times New Roman"/>
          <w:b/>
          <w:i/>
          <w:szCs w:val="24"/>
          <w:vertAlign w:val="superscript"/>
          <w:lang w:eastAsia="ru-RU"/>
        </w:rPr>
        <w:t>3</w:t>
      </w:r>
      <w:r w:rsidRPr="00B309F8">
        <w:rPr>
          <w:rFonts w:eastAsia="Times New Roman"/>
          <w:b/>
          <w:i/>
          <w:szCs w:val="24"/>
          <w:vertAlign w:val="superscript"/>
          <w:lang w:eastAsia="ru-RU"/>
        </w:rPr>
        <w:t>,4</w:t>
      </w:r>
      <w:r w:rsidRPr="00B309F8">
        <w:rPr>
          <w:rFonts w:eastAsia="Times New Roman"/>
          <w:b/>
          <w:i/>
          <w:szCs w:val="24"/>
          <w:lang w:eastAsia="ru-RU"/>
        </w:rPr>
        <w:t>, Верещагин А.Н.</w:t>
      </w:r>
      <w:r w:rsidR="004A64A9" w:rsidRPr="00B309F8">
        <w:rPr>
          <w:rFonts w:eastAsia="Times New Roman"/>
          <w:b/>
          <w:i/>
          <w:szCs w:val="24"/>
          <w:vertAlign w:val="superscript"/>
          <w:lang w:eastAsia="ru-RU"/>
        </w:rPr>
        <w:t>3</w:t>
      </w:r>
    </w:p>
    <w:p w:rsidR="00C515EC" w:rsidRPr="00B309F8" w:rsidRDefault="00C515EC" w:rsidP="00B309F8">
      <w:pPr>
        <w:spacing w:line="240" w:lineRule="auto"/>
        <w:ind w:firstLine="0"/>
        <w:jc w:val="center"/>
        <w:rPr>
          <w:rFonts w:eastAsia="Times New Roman"/>
          <w:bCs/>
          <w:i/>
          <w:iCs/>
          <w:szCs w:val="24"/>
          <w:lang w:eastAsia="ru-RU"/>
        </w:rPr>
      </w:pPr>
      <w:r w:rsidRPr="00B309F8">
        <w:rPr>
          <w:rFonts w:eastAsia="Times New Roman"/>
          <w:bCs/>
          <w:i/>
          <w:iCs/>
          <w:szCs w:val="24"/>
          <w:lang w:eastAsia="ru-RU"/>
        </w:rPr>
        <w:t xml:space="preserve">Студент, 4 курса </w:t>
      </w:r>
      <w:proofErr w:type="spellStart"/>
      <w:r w:rsidRPr="00B309F8">
        <w:rPr>
          <w:rFonts w:eastAsia="Times New Roman"/>
          <w:bCs/>
          <w:i/>
          <w:iCs/>
          <w:szCs w:val="24"/>
          <w:lang w:eastAsia="ru-RU"/>
        </w:rPr>
        <w:t>бакалавриата</w:t>
      </w:r>
      <w:proofErr w:type="spellEnd"/>
      <w:r w:rsidR="00B725B4" w:rsidRPr="00B309F8">
        <w:rPr>
          <w:rFonts w:eastAsia="Times New Roman"/>
          <w:bCs/>
          <w:i/>
          <w:iCs/>
          <w:szCs w:val="24"/>
          <w:lang w:eastAsia="ru-RU"/>
        </w:rPr>
        <w:t>, лаборант</w:t>
      </w:r>
    </w:p>
    <w:p w:rsidR="00C515EC" w:rsidRPr="00B309F8" w:rsidRDefault="00C515EC" w:rsidP="00B309F8">
      <w:pPr>
        <w:pStyle w:val="AbsRCCTAffiliationTimesNewRoman11pt"/>
        <w:rPr>
          <w:sz w:val="24"/>
          <w:szCs w:val="24"/>
          <w:lang w:val="ru-RU"/>
        </w:rPr>
      </w:pPr>
      <w:r w:rsidRPr="00B309F8">
        <w:rPr>
          <w:sz w:val="24"/>
          <w:szCs w:val="24"/>
          <w:vertAlign w:val="superscript"/>
          <w:lang w:val="ru-RU"/>
        </w:rPr>
        <w:t>1</w:t>
      </w:r>
      <w:r w:rsidRPr="00B309F8">
        <w:rPr>
          <w:sz w:val="24"/>
          <w:szCs w:val="24"/>
          <w:lang w:val="ru-RU"/>
        </w:rPr>
        <w:t>Российский химико-технологический университет им. Д.И. Менделеева, Москва, Россия</w:t>
      </w:r>
    </w:p>
    <w:p w:rsidR="00C515EC" w:rsidRPr="00B309F8" w:rsidRDefault="00C515EC" w:rsidP="00B309F8">
      <w:pPr>
        <w:pStyle w:val="AbsRCCTAffiliationTimesNewRoman11pt"/>
        <w:rPr>
          <w:rStyle w:val="xbe"/>
          <w:sz w:val="24"/>
          <w:szCs w:val="24"/>
          <w:lang w:val="ru-RU"/>
        </w:rPr>
      </w:pPr>
      <w:r w:rsidRPr="00B309F8">
        <w:rPr>
          <w:rStyle w:val="xbe"/>
          <w:sz w:val="24"/>
          <w:szCs w:val="24"/>
          <w:lang w:val="ru-RU"/>
        </w:rPr>
        <w:t xml:space="preserve">125047, Россия, </w:t>
      </w:r>
      <w:proofErr w:type="gramStart"/>
      <w:r w:rsidRPr="00B309F8">
        <w:rPr>
          <w:rStyle w:val="xbe"/>
          <w:sz w:val="24"/>
          <w:szCs w:val="24"/>
          <w:lang w:val="ru-RU"/>
        </w:rPr>
        <w:t>г</w:t>
      </w:r>
      <w:proofErr w:type="gramEnd"/>
      <w:r w:rsidRPr="00B309F8">
        <w:rPr>
          <w:rStyle w:val="xbe"/>
          <w:sz w:val="24"/>
          <w:szCs w:val="24"/>
          <w:lang w:val="ru-RU"/>
        </w:rPr>
        <w:t xml:space="preserve">. Москва, </w:t>
      </w:r>
      <w:proofErr w:type="spellStart"/>
      <w:r w:rsidRPr="00B309F8">
        <w:rPr>
          <w:rStyle w:val="xbe"/>
          <w:sz w:val="24"/>
          <w:szCs w:val="24"/>
          <w:lang w:val="ru-RU"/>
        </w:rPr>
        <w:t>Миусская</w:t>
      </w:r>
      <w:proofErr w:type="spellEnd"/>
      <w:r w:rsidRPr="00B309F8">
        <w:rPr>
          <w:rStyle w:val="xbe"/>
          <w:sz w:val="24"/>
          <w:szCs w:val="24"/>
          <w:lang w:val="ru-RU"/>
        </w:rPr>
        <w:t xml:space="preserve"> площадь, 9.</w:t>
      </w:r>
    </w:p>
    <w:p w:rsidR="00C515EC" w:rsidRPr="00B309F8" w:rsidRDefault="00C515EC" w:rsidP="00B309F8">
      <w:pPr>
        <w:pStyle w:val="AbsRCCTAffiliationTimesNewRoman11pt"/>
        <w:rPr>
          <w:sz w:val="24"/>
          <w:szCs w:val="24"/>
          <w:lang w:val="ru-RU"/>
        </w:rPr>
      </w:pPr>
      <w:r w:rsidRPr="00B309F8">
        <w:rPr>
          <w:sz w:val="24"/>
          <w:szCs w:val="24"/>
          <w:vertAlign w:val="superscript"/>
          <w:lang w:val="ru-RU"/>
        </w:rPr>
        <w:t>2</w:t>
      </w:r>
      <w:r w:rsidRPr="00B309F8">
        <w:rPr>
          <w:sz w:val="24"/>
          <w:szCs w:val="24"/>
          <w:lang w:val="ru-RU"/>
        </w:rPr>
        <w:t xml:space="preserve"> Тульский государственный университет, Тула, Россия</w:t>
      </w:r>
    </w:p>
    <w:p w:rsidR="00C515EC" w:rsidRPr="00B309F8" w:rsidRDefault="00C515EC" w:rsidP="00B309F8">
      <w:pPr>
        <w:pStyle w:val="AbsRCCTAffiliationTimesNewRoman11pt"/>
        <w:rPr>
          <w:sz w:val="24"/>
          <w:szCs w:val="24"/>
          <w:lang w:val="ru-RU"/>
        </w:rPr>
      </w:pPr>
      <w:r w:rsidRPr="00B309F8">
        <w:rPr>
          <w:rStyle w:val="xbe"/>
          <w:sz w:val="24"/>
          <w:szCs w:val="24"/>
          <w:lang w:val="ru-RU"/>
        </w:rPr>
        <w:t>300012, Россия, Тульская область, г</w:t>
      </w:r>
      <w:proofErr w:type="gramStart"/>
      <w:r w:rsidRPr="00B309F8">
        <w:rPr>
          <w:rStyle w:val="xbe"/>
          <w:sz w:val="24"/>
          <w:szCs w:val="24"/>
          <w:lang w:val="ru-RU"/>
        </w:rPr>
        <w:t>.Т</w:t>
      </w:r>
      <w:proofErr w:type="gramEnd"/>
      <w:r w:rsidRPr="00B309F8">
        <w:rPr>
          <w:rStyle w:val="xbe"/>
          <w:sz w:val="24"/>
          <w:szCs w:val="24"/>
          <w:lang w:val="ru-RU"/>
        </w:rPr>
        <w:t>ула, пр.Ленина, д. 92.</w:t>
      </w:r>
    </w:p>
    <w:p w:rsidR="00777BAB" w:rsidRPr="00B309F8" w:rsidRDefault="00C515EC" w:rsidP="00B309F8">
      <w:pPr>
        <w:pStyle w:val="AbsRCCTAffiliationTimesNewRoman11pt"/>
        <w:rPr>
          <w:sz w:val="24"/>
          <w:szCs w:val="24"/>
          <w:lang w:val="ru-RU"/>
        </w:rPr>
      </w:pPr>
      <w:r w:rsidRPr="00B309F8">
        <w:rPr>
          <w:sz w:val="24"/>
          <w:szCs w:val="24"/>
          <w:vertAlign w:val="superscript"/>
          <w:lang w:val="ru-RU"/>
        </w:rPr>
        <w:t>3</w:t>
      </w:r>
      <w:r w:rsidR="00777BAB" w:rsidRPr="00B309F8">
        <w:rPr>
          <w:sz w:val="24"/>
          <w:szCs w:val="24"/>
          <w:lang w:val="ru-RU"/>
        </w:rPr>
        <w:t xml:space="preserve"> Институт органической химии им. Н.Д. Зелинского РАН, Москва, Россия</w:t>
      </w:r>
    </w:p>
    <w:p w:rsidR="00777BAB" w:rsidRPr="00B309F8" w:rsidRDefault="00777BAB" w:rsidP="00B309F8">
      <w:pPr>
        <w:pStyle w:val="AbsRCCTAffiliationTimesNewRoman11pt"/>
        <w:rPr>
          <w:rStyle w:val="st"/>
          <w:rFonts w:eastAsiaTheme="majorEastAsia"/>
          <w:sz w:val="24"/>
          <w:szCs w:val="24"/>
          <w:lang w:val="ru-RU"/>
        </w:rPr>
      </w:pPr>
      <w:r w:rsidRPr="00B309F8">
        <w:rPr>
          <w:rStyle w:val="st"/>
          <w:rFonts w:eastAsiaTheme="majorEastAsia"/>
          <w:sz w:val="24"/>
          <w:szCs w:val="24"/>
          <w:lang w:val="ru-RU"/>
        </w:rPr>
        <w:t xml:space="preserve">119991, Россия, г. Москва, </w:t>
      </w:r>
      <w:proofErr w:type="gramStart"/>
      <w:r w:rsidRPr="00B309F8">
        <w:rPr>
          <w:rStyle w:val="st"/>
          <w:rFonts w:eastAsiaTheme="majorEastAsia"/>
          <w:sz w:val="24"/>
          <w:szCs w:val="24"/>
          <w:lang w:val="ru-RU"/>
        </w:rPr>
        <w:t>Ленинский</w:t>
      </w:r>
      <w:proofErr w:type="gramEnd"/>
      <w:r w:rsidRPr="00B309F8">
        <w:rPr>
          <w:rStyle w:val="st"/>
          <w:rFonts w:eastAsiaTheme="majorEastAsia"/>
          <w:sz w:val="24"/>
          <w:szCs w:val="24"/>
          <w:lang w:val="ru-RU"/>
        </w:rPr>
        <w:t xml:space="preserve"> пр., 47.</w:t>
      </w:r>
    </w:p>
    <w:p w:rsidR="00B309F8" w:rsidRPr="00B309F8" w:rsidRDefault="00777BAB" w:rsidP="00B309F8">
      <w:pPr>
        <w:pStyle w:val="AbsRCCTAffiliationTimesNewRoman11pt"/>
        <w:rPr>
          <w:sz w:val="24"/>
          <w:szCs w:val="24"/>
          <w:lang w:val="ru-RU"/>
        </w:rPr>
      </w:pPr>
      <w:r w:rsidRPr="00B309F8">
        <w:rPr>
          <w:sz w:val="24"/>
          <w:szCs w:val="24"/>
          <w:vertAlign w:val="superscript"/>
          <w:lang w:val="ru-RU"/>
        </w:rPr>
        <w:t>4</w:t>
      </w:r>
      <w:r w:rsidRPr="00B309F8">
        <w:rPr>
          <w:sz w:val="24"/>
          <w:szCs w:val="24"/>
          <w:lang w:val="ru-RU"/>
        </w:rPr>
        <w:t xml:space="preserve"> Государственный научный центр прикладной микробиологии и биотехнологии, </w:t>
      </w:r>
      <w:proofErr w:type="spellStart"/>
      <w:r w:rsidRPr="00B309F8">
        <w:rPr>
          <w:sz w:val="24"/>
          <w:szCs w:val="24"/>
          <w:lang w:val="ru-RU"/>
        </w:rPr>
        <w:t>Оболенск</w:t>
      </w:r>
      <w:proofErr w:type="spellEnd"/>
      <w:r w:rsidRPr="00B309F8">
        <w:rPr>
          <w:sz w:val="24"/>
          <w:szCs w:val="24"/>
          <w:lang w:val="ru-RU"/>
        </w:rPr>
        <w:t>, Россия</w:t>
      </w:r>
      <w:r w:rsidR="00B309F8" w:rsidRPr="00B309F8">
        <w:rPr>
          <w:sz w:val="24"/>
          <w:szCs w:val="24"/>
          <w:lang w:val="ru-RU"/>
        </w:rPr>
        <w:t xml:space="preserve"> </w:t>
      </w:r>
      <w:r w:rsidRPr="00B309F8">
        <w:rPr>
          <w:rStyle w:val="xbe"/>
          <w:sz w:val="24"/>
          <w:szCs w:val="24"/>
          <w:lang w:val="ru-RU"/>
        </w:rPr>
        <w:t xml:space="preserve">142279, Россия, Московская обл., г.о. Серпухов, п. </w:t>
      </w:r>
      <w:proofErr w:type="spellStart"/>
      <w:r w:rsidRPr="00B309F8">
        <w:rPr>
          <w:rStyle w:val="xbe"/>
          <w:sz w:val="24"/>
          <w:szCs w:val="24"/>
          <w:lang w:val="ru-RU"/>
        </w:rPr>
        <w:t>Оболенск</w:t>
      </w:r>
      <w:proofErr w:type="spellEnd"/>
      <w:r w:rsidRPr="00B309F8">
        <w:rPr>
          <w:rStyle w:val="xbe"/>
          <w:sz w:val="24"/>
          <w:szCs w:val="24"/>
          <w:lang w:val="ru-RU"/>
        </w:rPr>
        <w:t>, 24.</w:t>
      </w:r>
      <w:r w:rsidR="00B309F8" w:rsidRPr="00B309F8">
        <w:rPr>
          <w:i w:val="0"/>
          <w:color w:val="000000"/>
          <w:sz w:val="24"/>
          <w:szCs w:val="24"/>
          <w:lang w:val="ru-RU"/>
        </w:rPr>
        <w:t xml:space="preserve"> </w:t>
      </w:r>
    </w:p>
    <w:p w:rsidR="00B309F8" w:rsidRPr="00B309F8" w:rsidRDefault="00B309F8" w:rsidP="00B309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0"/>
        <w:jc w:val="center"/>
        <w:rPr>
          <w:color w:val="000000"/>
          <w:szCs w:val="24"/>
          <w:lang w:val="en-US"/>
        </w:rPr>
      </w:pPr>
      <w:r w:rsidRPr="00B309F8">
        <w:rPr>
          <w:i/>
          <w:color w:val="000000"/>
          <w:szCs w:val="24"/>
          <w:lang w:val="en-US"/>
        </w:rPr>
        <w:t xml:space="preserve">E-mail: </w:t>
      </w:r>
      <w:r w:rsidRPr="00B309F8">
        <w:rPr>
          <w:i/>
          <w:iCs/>
          <w:szCs w:val="24"/>
          <w:u w:val="single"/>
          <w:lang w:val="en-US"/>
        </w:rPr>
        <w:t>thrill20031337@gmail.com</w:t>
      </w:r>
    </w:p>
    <w:p w:rsidR="00000000" w:rsidRDefault="00B309F8">
      <w:pPr>
        <w:spacing w:line="240" w:lineRule="auto"/>
        <w:ind w:firstLine="397"/>
        <w:jc w:val="both"/>
        <w:rPr>
          <w:szCs w:val="24"/>
        </w:rPr>
      </w:pPr>
      <w:r w:rsidRPr="00B309F8">
        <w:rPr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1620520</wp:posOffset>
            </wp:positionV>
            <wp:extent cx="5670550" cy="2260600"/>
            <wp:effectExtent l="0" t="0" r="6350" b="6350"/>
            <wp:wrapTopAndBottom/>
            <wp:docPr id="11181342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134295" name="Рисунок 111813429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53BA" w:rsidRPr="00B309F8">
        <w:rPr>
          <w:color w:val="000000" w:themeColor="text1"/>
          <w:szCs w:val="24"/>
        </w:rPr>
        <w:t>Разработка новых высокоэффективных противомикробных средств на протяжении многих лет была ключевым направлением исследований в области медицинской и органической химии</w:t>
      </w:r>
      <w:r w:rsidR="00E85BE7" w:rsidRPr="00B309F8">
        <w:rPr>
          <w:color w:val="000000" w:themeColor="text1"/>
          <w:szCs w:val="24"/>
        </w:rPr>
        <w:t xml:space="preserve"> </w:t>
      </w:r>
      <w:r w:rsidR="004753BA" w:rsidRPr="00B309F8">
        <w:rPr>
          <w:color w:val="000000" w:themeColor="text1"/>
          <w:szCs w:val="24"/>
        </w:rPr>
        <w:t>[1].</w:t>
      </w:r>
      <w:r w:rsidR="0016242B" w:rsidRPr="00B309F8">
        <w:rPr>
          <w:color w:val="000000" w:themeColor="text1"/>
          <w:szCs w:val="24"/>
        </w:rPr>
        <w:t xml:space="preserve"> </w:t>
      </w:r>
      <w:r w:rsidR="005B3FD7" w:rsidRPr="00B309F8">
        <w:rPr>
          <w:color w:val="000000" w:themeColor="text1"/>
          <w:szCs w:val="24"/>
        </w:rPr>
        <w:t>Ч</w:t>
      </w:r>
      <w:r w:rsidR="0016242B" w:rsidRPr="00B309F8">
        <w:rPr>
          <w:color w:val="000000" w:themeColor="text1"/>
          <w:szCs w:val="24"/>
        </w:rPr>
        <w:t xml:space="preserve">етвертичные аммониевые соединения (ЧАС) </w:t>
      </w:r>
      <w:r w:rsidR="005B3FD7" w:rsidRPr="00B309F8">
        <w:rPr>
          <w:color w:val="000000" w:themeColor="text1"/>
          <w:szCs w:val="24"/>
        </w:rPr>
        <w:t>с</w:t>
      </w:r>
      <w:r w:rsidR="00567B10" w:rsidRPr="00B309F8">
        <w:rPr>
          <w:color w:val="000000" w:themeColor="text1"/>
          <w:szCs w:val="24"/>
        </w:rPr>
        <w:t>очета</w:t>
      </w:r>
      <w:r w:rsidR="005B3FD7" w:rsidRPr="00B309F8">
        <w:rPr>
          <w:color w:val="000000" w:themeColor="text1"/>
          <w:szCs w:val="24"/>
        </w:rPr>
        <w:t xml:space="preserve">ют в себе </w:t>
      </w:r>
      <w:r w:rsidR="004753BA" w:rsidRPr="00B309F8">
        <w:rPr>
          <w:color w:val="000000" w:themeColor="text1"/>
          <w:szCs w:val="24"/>
        </w:rPr>
        <w:t>уникальны</w:t>
      </w:r>
      <w:r w:rsidR="005B3FD7" w:rsidRPr="00B309F8">
        <w:rPr>
          <w:color w:val="000000" w:themeColor="text1"/>
          <w:szCs w:val="24"/>
        </w:rPr>
        <w:t>е</w:t>
      </w:r>
      <w:r w:rsidR="004753BA" w:rsidRPr="00B309F8">
        <w:rPr>
          <w:color w:val="000000" w:themeColor="text1"/>
          <w:szCs w:val="24"/>
        </w:rPr>
        <w:t xml:space="preserve"> свойств</w:t>
      </w:r>
      <w:r w:rsidR="005B3FD7" w:rsidRPr="00B309F8">
        <w:rPr>
          <w:color w:val="000000" w:themeColor="text1"/>
          <w:szCs w:val="24"/>
        </w:rPr>
        <w:t>а</w:t>
      </w:r>
      <w:r w:rsidR="004753BA" w:rsidRPr="00B309F8">
        <w:rPr>
          <w:color w:val="000000" w:themeColor="text1"/>
          <w:szCs w:val="24"/>
        </w:rPr>
        <w:t xml:space="preserve"> поверхностно</w:t>
      </w:r>
      <w:r w:rsidR="00C515EC" w:rsidRPr="00B309F8">
        <w:rPr>
          <w:color w:val="000000" w:themeColor="text1"/>
          <w:szCs w:val="24"/>
        </w:rPr>
        <w:t>-</w:t>
      </w:r>
      <w:r w:rsidR="004753BA" w:rsidRPr="00B309F8">
        <w:rPr>
          <w:color w:val="000000" w:themeColor="text1"/>
          <w:szCs w:val="24"/>
        </w:rPr>
        <w:t xml:space="preserve">активных веществ с широким спектром </w:t>
      </w:r>
      <w:proofErr w:type="spellStart"/>
      <w:r w:rsidR="004753BA" w:rsidRPr="00B309F8">
        <w:rPr>
          <w:color w:val="000000" w:themeColor="text1"/>
          <w:szCs w:val="24"/>
        </w:rPr>
        <w:t>антимикробной</w:t>
      </w:r>
      <w:proofErr w:type="spellEnd"/>
      <w:r w:rsidR="004753BA" w:rsidRPr="00B309F8">
        <w:rPr>
          <w:color w:val="000000" w:themeColor="text1"/>
          <w:szCs w:val="24"/>
        </w:rPr>
        <w:t xml:space="preserve"> активности</w:t>
      </w:r>
      <w:r w:rsidR="005B3FD7" w:rsidRPr="00B309F8">
        <w:rPr>
          <w:color w:val="000000" w:themeColor="text1"/>
          <w:szCs w:val="24"/>
        </w:rPr>
        <w:t xml:space="preserve"> [2]. Это</w:t>
      </w:r>
      <w:r w:rsidR="005147B1" w:rsidRPr="00B309F8">
        <w:rPr>
          <w:color w:val="000000" w:themeColor="text1"/>
          <w:szCs w:val="24"/>
        </w:rPr>
        <w:t xml:space="preserve"> </w:t>
      </w:r>
      <w:r w:rsidR="004753BA" w:rsidRPr="00B309F8">
        <w:rPr>
          <w:color w:val="000000" w:themeColor="text1"/>
          <w:szCs w:val="24"/>
        </w:rPr>
        <w:t xml:space="preserve">позволило </w:t>
      </w:r>
      <w:r w:rsidR="005B3FD7" w:rsidRPr="00B309F8">
        <w:rPr>
          <w:color w:val="000000" w:themeColor="text1"/>
          <w:szCs w:val="24"/>
        </w:rPr>
        <w:t xml:space="preserve">данному классу </w:t>
      </w:r>
      <w:r w:rsidR="00567B10" w:rsidRPr="00B309F8">
        <w:rPr>
          <w:color w:val="000000" w:themeColor="text1"/>
          <w:szCs w:val="24"/>
        </w:rPr>
        <w:t>соединени</w:t>
      </w:r>
      <w:r w:rsidR="005B3FD7" w:rsidRPr="00B309F8">
        <w:rPr>
          <w:color w:val="000000" w:themeColor="text1"/>
          <w:szCs w:val="24"/>
        </w:rPr>
        <w:t xml:space="preserve">й </w:t>
      </w:r>
      <w:r w:rsidR="004753BA" w:rsidRPr="00B309F8">
        <w:rPr>
          <w:color w:val="000000" w:themeColor="text1"/>
          <w:szCs w:val="24"/>
        </w:rPr>
        <w:t>закрепиться на рынке антисептических и дезинфицирующих средств</w:t>
      </w:r>
      <w:r w:rsidR="005147B1" w:rsidRPr="00B309F8">
        <w:rPr>
          <w:color w:val="000000" w:themeColor="text1"/>
          <w:szCs w:val="24"/>
        </w:rPr>
        <w:t>, а также</w:t>
      </w:r>
      <w:r w:rsidR="004753BA" w:rsidRPr="00B309F8">
        <w:rPr>
          <w:color w:val="000000" w:themeColor="text1"/>
          <w:szCs w:val="24"/>
        </w:rPr>
        <w:t xml:space="preserve"> занять свою </w:t>
      </w:r>
      <w:r w:rsidR="00E85BE7" w:rsidRPr="00B309F8">
        <w:rPr>
          <w:color w:val="000000" w:themeColor="text1"/>
          <w:szCs w:val="24"/>
        </w:rPr>
        <w:t>нишу во многих отраслях здравоохранения</w:t>
      </w:r>
      <w:r w:rsidR="005B3FD7" w:rsidRPr="00B309F8">
        <w:rPr>
          <w:color w:val="000000" w:themeColor="text1"/>
          <w:szCs w:val="24"/>
        </w:rPr>
        <w:t xml:space="preserve"> [2]</w:t>
      </w:r>
      <w:r w:rsidR="00E85BE7" w:rsidRPr="00B309F8">
        <w:rPr>
          <w:color w:val="000000" w:themeColor="text1"/>
          <w:szCs w:val="24"/>
        </w:rPr>
        <w:t>.</w:t>
      </w:r>
      <w:r w:rsidR="004753BA" w:rsidRPr="00B309F8">
        <w:rPr>
          <w:color w:val="000000" w:themeColor="text1"/>
          <w:szCs w:val="24"/>
        </w:rPr>
        <w:t xml:space="preserve"> </w:t>
      </w:r>
      <w:proofErr w:type="gramStart"/>
      <w:r w:rsidR="00584DA3" w:rsidRPr="00B309F8">
        <w:rPr>
          <w:color w:val="000000" w:themeColor="text1"/>
          <w:szCs w:val="24"/>
        </w:rPr>
        <w:t xml:space="preserve">Наиболее перспективными среди ЧАС являются </w:t>
      </w:r>
      <w:proofErr w:type="spellStart"/>
      <w:r w:rsidR="00584DA3" w:rsidRPr="00B309F8">
        <w:rPr>
          <w:color w:val="000000" w:themeColor="text1"/>
          <w:szCs w:val="24"/>
        </w:rPr>
        <w:t>биспиридиниевые</w:t>
      </w:r>
      <w:proofErr w:type="spellEnd"/>
      <w:r w:rsidR="00584DA3" w:rsidRPr="00B309F8">
        <w:rPr>
          <w:color w:val="000000" w:themeColor="text1"/>
          <w:szCs w:val="24"/>
        </w:rPr>
        <w:t xml:space="preserve"> соли</w:t>
      </w:r>
      <w:r w:rsidR="005B3FD7" w:rsidRPr="00B309F8">
        <w:rPr>
          <w:color w:val="000000" w:themeColor="text1"/>
          <w:szCs w:val="24"/>
        </w:rPr>
        <w:t xml:space="preserve"> </w:t>
      </w:r>
      <w:r w:rsidR="00EC18B6" w:rsidRPr="00B309F8">
        <w:rPr>
          <w:szCs w:val="24"/>
        </w:rPr>
        <w:t>[</w:t>
      </w:r>
      <w:r w:rsidR="005B3FD7" w:rsidRPr="00B309F8">
        <w:rPr>
          <w:szCs w:val="24"/>
        </w:rPr>
        <w:t>3</w:t>
      </w:r>
      <w:r w:rsidR="00EC18B6" w:rsidRPr="00B309F8">
        <w:rPr>
          <w:szCs w:val="24"/>
        </w:rPr>
        <w:t>].</w:t>
      </w:r>
      <w:proofErr w:type="gramEnd"/>
      <w:r w:rsidR="00584DA3" w:rsidRPr="00B309F8">
        <w:rPr>
          <w:szCs w:val="24"/>
        </w:rPr>
        <w:t xml:space="preserve"> </w:t>
      </w:r>
      <w:r w:rsidR="00051292" w:rsidRPr="00B309F8">
        <w:rPr>
          <w:szCs w:val="24"/>
        </w:rPr>
        <w:t xml:space="preserve">Путем </w:t>
      </w:r>
      <w:proofErr w:type="spellStart"/>
      <w:r w:rsidR="00051292" w:rsidRPr="00B309F8">
        <w:rPr>
          <w:szCs w:val="24"/>
        </w:rPr>
        <w:t>двухстадийного</w:t>
      </w:r>
      <w:proofErr w:type="spellEnd"/>
      <w:r w:rsidR="00051292" w:rsidRPr="00B309F8">
        <w:rPr>
          <w:szCs w:val="24"/>
        </w:rPr>
        <w:t xml:space="preserve"> синтеза по общей схеме </w:t>
      </w:r>
      <w:r w:rsidR="00945836" w:rsidRPr="00B309F8">
        <w:rPr>
          <w:szCs w:val="24"/>
        </w:rPr>
        <w:t xml:space="preserve">нами </w:t>
      </w:r>
      <w:r w:rsidR="00051292" w:rsidRPr="00B309F8">
        <w:rPr>
          <w:szCs w:val="24"/>
        </w:rPr>
        <w:t xml:space="preserve">были </w:t>
      </w:r>
      <w:r w:rsidR="00945836" w:rsidRPr="00B309F8">
        <w:rPr>
          <w:szCs w:val="24"/>
        </w:rPr>
        <w:t xml:space="preserve">получены </w:t>
      </w:r>
      <w:r w:rsidR="00051292" w:rsidRPr="00B309F8">
        <w:rPr>
          <w:szCs w:val="24"/>
        </w:rPr>
        <w:t xml:space="preserve">замещенные </w:t>
      </w:r>
      <w:proofErr w:type="spellStart"/>
      <w:r w:rsidR="003801AD" w:rsidRPr="00B309F8">
        <w:rPr>
          <w:szCs w:val="24"/>
        </w:rPr>
        <w:t>биспиридиниевые</w:t>
      </w:r>
      <w:proofErr w:type="spellEnd"/>
      <w:r w:rsidR="003801AD" w:rsidRPr="005C7599">
        <w:rPr>
          <w:szCs w:val="24"/>
        </w:rPr>
        <w:t xml:space="preserve"> </w:t>
      </w:r>
      <w:r w:rsidR="00051292" w:rsidRPr="005C7599">
        <w:rPr>
          <w:szCs w:val="24"/>
        </w:rPr>
        <w:t xml:space="preserve">ЧАС на основе </w:t>
      </w:r>
      <w:proofErr w:type="spellStart"/>
      <w:r w:rsidR="00051292" w:rsidRPr="005C7599">
        <w:rPr>
          <w:szCs w:val="24"/>
        </w:rPr>
        <w:t>бисфенола</w:t>
      </w:r>
      <w:proofErr w:type="spellEnd"/>
      <w:r w:rsidR="00051292" w:rsidRPr="005C7599">
        <w:rPr>
          <w:color w:val="000000"/>
        </w:rPr>
        <w:t>–</w:t>
      </w:r>
      <w:r w:rsidR="00051292" w:rsidRPr="005C7599">
        <w:rPr>
          <w:szCs w:val="24"/>
        </w:rPr>
        <w:t>А</w:t>
      </w:r>
      <w:r w:rsidR="003801AD" w:rsidRPr="005C7599">
        <w:rPr>
          <w:szCs w:val="24"/>
        </w:rPr>
        <w:t>.</w:t>
      </w:r>
    </w:p>
    <w:p w:rsidR="005B3FD7" w:rsidRDefault="00757023" w:rsidP="005C7599">
      <w:pPr>
        <w:spacing w:line="240" w:lineRule="auto"/>
        <w:ind w:firstLine="0"/>
        <w:jc w:val="center"/>
        <w:rPr>
          <w:color w:val="000000"/>
        </w:rPr>
      </w:pPr>
      <w:r>
        <w:rPr>
          <w:szCs w:val="24"/>
        </w:rPr>
        <w:t xml:space="preserve">Рис.1. </w:t>
      </w:r>
      <w:proofErr w:type="gramStart"/>
      <w:r w:rsidR="008B457B">
        <w:rPr>
          <w:szCs w:val="24"/>
        </w:rPr>
        <w:t>Новые</w:t>
      </w:r>
      <w:proofErr w:type="gramEnd"/>
      <w:r w:rsidR="008B457B">
        <w:rPr>
          <w:szCs w:val="24"/>
        </w:rPr>
        <w:t xml:space="preserve"> </w:t>
      </w:r>
      <w:proofErr w:type="spellStart"/>
      <w:r w:rsidR="008B457B">
        <w:rPr>
          <w:szCs w:val="24"/>
        </w:rPr>
        <w:t>бис-</w:t>
      </w:r>
      <w:r>
        <w:rPr>
          <w:szCs w:val="24"/>
        </w:rPr>
        <w:t>ЧАС</w:t>
      </w:r>
      <w:proofErr w:type="spellEnd"/>
      <w:r>
        <w:rPr>
          <w:szCs w:val="24"/>
        </w:rPr>
        <w:t xml:space="preserve"> на основе </w:t>
      </w:r>
      <w:proofErr w:type="spellStart"/>
      <w:r>
        <w:rPr>
          <w:szCs w:val="24"/>
        </w:rPr>
        <w:t>бисфенола</w:t>
      </w:r>
      <w:proofErr w:type="spellEnd"/>
      <w:r>
        <w:rPr>
          <w:color w:val="000000"/>
        </w:rPr>
        <w:t>–А</w:t>
      </w:r>
      <w:r w:rsidR="008B457B">
        <w:rPr>
          <w:color w:val="000000"/>
        </w:rPr>
        <w:t>.</w:t>
      </w:r>
    </w:p>
    <w:p w:rsidR="005336C1" w:rsidRDefault="008B457B" w:rsidP="005C7599">
      <w:pPr>
        <w:spacing w:line="240" w:lineRule="auto"/>
        <w:ind w:firstLine="397"/>
        <w:jc w:val="both"/>
        <w:rPr>
          <w:szCs w:val="24"/>
        </w:rPr>
      </w:pPr>
      <w:r>
        <w:rPr>
          <w:szCs w:val="24"/>
        </w:rPr>
        <w:t xml:space="preserve">Синтезированные соединения проявили широкий спектр противомикробного и </w:t>
      </w:r>
      <w:proofErr w:type="spellStart"/>
      <w:r>
        <w:rPr>
          <w:szCs w:val="24"/>
        </w:rPr>
        <w:t>антибиопленочного</w:t>
      </w:r>
      <w:proofErr w:type="spellEnd"/>
      <w:r>
        <w:rPr>
          <w:szCs w:val="24"/>
        </w:rPr>
        <w:t xml:space="preserve"> действия, превосходящего известные коммерческие аналоги. Также б</w:t>
      </w:r>
      <w:r w:rsidR="00CC3264">
        <w:rPr>
          <w:szCs w:val="24"/>
        </w:rPr>
        <w:t>ыла изучена зависимо</w:t>
      </w:r>
      <w:r w:rsidR="007F1B5C">
        <w:rPr>
          <w:szCs w:val="24"/>
        </w:rPr>
        <w:t>с</w:t>
      </w:r>
      <w:r w:rsidR="00CC3264">
        <w:rPr>
          <w:szCs w:val="24"/>
        </w:rPr>
        <w:t>т</w:t>
      </w:r>
      <w:r w:rsidR="007F1B5C">
        <w:rPr>
          <w:szCs w:val="24"/>
        </w:rPr>
        <w:t>ь</w:t>
      </w:r>
      <w:r w:rsidR="00CC3264">
        <w:rPr>
          <w:szCs w:val="24"/>
        </w:rPr>
        <w:t xml:space="preserve"> антибактериальн</w:t>
      </w:r>
      <w:r w:rsidR="007F1B5C">
        <w:rPr>
          <w:szCs w:val="24"/>
        </w:rPr>
        <w:t xml:space="preserve">ой </w:t>
      </w:r>
      <w:r w:rsidR="00CC3264">
        <w:rPr>
          <w:szCs w:val="24"/>
        </w:rPr>
        <w:t>активност</w:t>
      </w:r>
      <w:r w:rsidR="007F1B5C">
        <w:rPr>
          <w:szCs w:val="24"/>
        </w:rPr>
        <w:t>и</w:t>
      </w:r>
      <w:r w:rsidR="00CC3264">
        <w:rPr>
          <w:szCs w:val="24"/>
        </w:rPr>
        <w:t xml:space="preserve"> </w:t>
      </w:r>
      <w:r>
        <w:rPr>
          <w:szCs w:val="24"/>
        </w:rPr>
        <w:t xml:space="preserve">ЧАС </w:t>
      </w:r>
      <w:r w:rsidR="00CC3264">
        <w:rPr>
          <w:szCs w:val="24"/>
        </w:rPr>
        <w:t xml:space="preserve">от </w:t>
      </w:r>
      <w:proofErr w:type="spellStart"/>
      <w:r w:rsidR="00CC3264">
        <w:rPr>
          <w:szCs w:val="24"/>
        </w:rPr>
        <w:t>липофильности</w:t>
      </w:r>
      <w:proofErr w:type="spellEnd"/>
      <w:r>
        <w:rPr>
          <w:szCs w:val="24"/>
        </w:rPr>
        <w:t xml:space="preserve"> и визуализация повреждения бактериальных клеток методом сканирующей электронной микроскопии</w:t>
      </w:r>
      <w:r w:rsidR="007F1B5C">
        <w:rPr>
          <w:szCs w:val="24"/>
        </w:rPr>
        <w:t>.</w:t>
      </w:r>
    </w:p>
    <w:p w:rsidR="00B666F3" w:rsidRPr="005C7599" w:rsidRDefault="00B666F3" w:rsidP="005C7599">
      <w:pPr>
        <w:pStyle w:val="a7"/>
        <w:spacing w:line="240" w:lineRule="auto"/>
        <w:ind w:firstLine="0"/>
        <w:jc w:val="center"/>
        <w:rPr>
          <w:i/>
          <w:iCs/>
          <w:snapToGrid w:val="0"/>
        </w:rPr>
      </w:pPr>
      <w:r w:rsidRPr="005C7599">
        <w:rPr>
          <w:i/>
          <w:iCs/>
          <w:snapToGrid w:val="0"/>
        </w:rPr>
        <w:t>Работа выполнена при финансовой поддержке РНФ № 23-23-00410.</w:t>
      </w:r>
    </w:p>
    <w:p w:rsidR="00BD7C0D" w:rsidRPr="005C7599" w:rsidRDefault="00960C9C" w:rsidP="007F1B5C">
      <w:pPr>
        <w:spacing w:line="240" w:lineRule="auto"/>
        <w:ind w:firstLine="0"/>
        <w:jc w:val="center"/>
        <w:rPr>
          <w:b/>
          <w:bCs/>
          <w:color w:val="000000" w:themeColor="text1"/>
          <w:szCs w:val="24"/>
          <w:lang w:val="en-US"/>
        </w:rPr>
      </w:pPr>
      <w:r>
        <w:rPr>
          <w:b/>
          <w:bCs/>
          <w:color w:val="000000" w:themeColor="text1"/>
          <w:szCs w:val="24"/>
        </w:rPr>
        <w:t>Л</w:t>
      </w:r>
      <w:r w:rsidRPr="00EB3253">
        <w:rPr>
          <w:b/>
          <w:bCs/>
          <w:color w:val="000000" w:themeColor="text1"/>
          <w:szCs w:val="24"/>
        </w:rPr>
        <w:t>итература</w:t>
      </w:r>
    </w:p>
    <w:p w:rsidR="005E4C7B" w:rsidRDefault="00B666F3" w:rsidP="005C7599">
      <w:pPr>
        <w:pStyle w:val="a7"/>
        <w:spacing w:line="240" w:lineRule="auto"/>
        <w:ind w:left="0" w:firstLine="0"/>
        <w:jc w:val="both"/>
        <w:rPr>
          <w:szCs w:val="24"/>
          <w:lang w:val="en-US"/>
        </w:rPr>
      </w:pPr>
      <w:r w:rsidRPr="005C7599">
        <w:rPr>
          <w:szCs w:val="24"/>
          <w:lang w:val="en-US"/>
        </w:rPr>
        <w:t>1.</w:t>
      </w:r>
      <w:r w:rsidR="004036B1" w:rsidRPr="004036B1">
        <w:rPr>
          <w:szCs w:val="24"/>
          <w:lang w:val="en-US"/>
        </w:rPr>
        <w:t xml:space="preserve"> </w:t>
      </w:r>
      <w:proofErr w:type="spellStart"/>
      <w:r w:rsidR="00B725B4" w:rsidRPr="00B725B4">
        <w:rPr>
          <w:szCs w:val="24"/>
          <w:lang w:val="en-US"/>
        </w:rPr>
        <w:t>Sakala</w:t>
      </w:r>
      <w:proofErr w:type="spellEnd"/>
      <w:r w:rsidR="00B725B4" w:rsidRPr="00B725B4">
        <w:rPr>
          <w:szCs w:val="24"/>
          <w:lang w:val="en-US"/>
        </w:rPr>
        <w:t xml:space="preserve">, GP, </w:t>
      </w:r>
      <w:proofErr w:type="spellStart"/>
      <w:r w:rsidR="00B725B4" w:rsidRPr="00B725B4">
        <w:rPr>
          <w:szCs w:val="24"/>
          <w:lang w:val="en-US"/>
        </w:rPr>
        <w:t>Reches</w:t>
      </w:r>
      <w:proofErr w:type="spellEnd"/>
      <w:r w:rsidR="00B725B4" w:rsidRPr="00B725B4">
        <w:rPr>
          <w:szCs w:val="24"/>
          <w:lang w:val="en-US"/>
        </w:rPr>
        <w:t xml:space="preserve">, M, ‘‘Peptide-Based Approaches to Fight </w:t>
      </w:r>
      <w:proofErr w:type="spellStart"/>
      <w:r w:rsidR="00B725B4" w:rsidRPr="00B725B4">
        <w:rPr>
          <w:szCs w:val="24"/>
          <w:lang w:val="en-US"/>
        </w:rPr>
        <w:t>Biofouling</w:t>
      </w:r>
      <w:proofErr w:type="spellEnd"/>
      <w:r w:rsidR="00B725B4" w:rsidRPr="00B725B4">
        <w:rPr>
          <w:szCs w:val="24"/>
          <w:lang w:val="en-US"/>
        </w:rPr>
        <w:t xml:space="preserve">.’’ Adv. Mater. </w:t>
      </w:r>
      <w:proofErr w:type="gramStart"/>
      <w:r w:rsidR="00B725B4" w:rsidRPr="00B725B4">
        <w:rPr>
          <w:szCs w:val="24"/>
          <w:lang w:val="en-US"/>
        </w:rPr>
        <w:t>Interfaces, 5 (18) 1800073</w:t>
      </w:r>
      <w:r w:rsidR="00960C9C" w:rsidRPr="005C7599">
        <w:rPr>
          <w:szCs w:val="24"/>
          <w:lang w:val="en-US"/>
        </w:rPr>
        <w:t xml:space="preserve">, </w:t>
      </w:r>
      <w:r w:rsidR="00B725B4" w:rsidRPr="00B725B4">
        <w:rPr>
          <w:szCs w:val="24"/>
          <w:lang w:val="en-US"/>
        </w:rPr>
        <w:t>2018</w:t>
      </w:r>
      <w:r w:rsidR="00960C9C" w:rsidRPr="005C7599">
        <w:rPr>
          <w:szCs w:val="24"/>
          <w:lang w:val="en-US"/>
        </w:rPr>
        <w:t>.</w:t>
      </w:r>
      <w:proofErr w:type="gramEnd"/>
    </w:p>
    <w:p w:rsidR="00B725B4" w:rsidRPr="00EB3253" w:rsidRDefault="00B666F3" w:rsidP="005C7599">
      <w:pPr>
        <w:pStyle w:val="a7"/>
        <w:spacing w:line="240" w:lineRule="auto"/>
        <w:ind w:left="0" w:firstLine="0"/>
        <w:jc w:val="both"/>
        <w:rPr>
          <w:szCs w:val="24"/>
          <w:lang w:val="en-US"/>
        </w:rPr>
      </w:pPr>
      <w:r w:rsidRPr="005C7599">
        <w:rPr>
          <w:lang w:val="en-US"/>
        </w:rPr>
        <w:t xml:space="preserve">2. </w:t>
      </w:r>
      <w:proofErr w:type="spellStart"/>
      <w:r w:rsidR="00B725B4" w:rsidRPr="00B725B4">
        <w:rPr>
          <w:szCs w:val="24"/>
          <w:lang w:val="en-US"/>
        </w:rPr>
        <w:t>Zou</w:t>
      </w:r>
      <w:proofErr w:type="spellEnd"/>
      <w:r w:rsidR="00B725B4" w:rsidRPr="00B725B4">
        <w:rPr>
          <w:szCs w:val="24"/>
          <w:lang w:val="en-US"/>
        </w:rPr>
        <w:t xml:space="preserve">, W, </w:t>
      </w:r>
      <w:proofErr w:type="spellStart"/>
      <w:proofErr w:type="gramStart"/>
      <w:r w:rsidR="00B725B4" w:rsidRPr="00B725B4">
        <w:rPr>
          <w:szCs w:val="24"/>
          <w:lang w:val="en-US"/>
        </w:rPr>
        <w:t>Gu</w:t>
      </w:r>
      <w:proofErr w:type="spellEnd"/>
      <w:proofErr w:type="gramEnd"/>
      <w:r w:rsidR="00B725B4" w:rsidRPr="00B725B4">
        <w:rPr>
          <w:szCs w:val="24"/>
          <w:lang w:val="en-US"/>
        </w:rPr>
        <w:t>, J, Li, J, Wang, Y, Chen, S, ‘‘</w:t>
      </w:r>
      <w:proofErr w:type="spellStart"/>
      <w:r w:rsidR="00B725B4" w:rsidRPr="00B725B4">
        <w:rPr>
          <w:szCs w:val="24"/>
          <w:lang w:val="en-US"/>
        </w:rPr>
        <w:t>Tailorable</w:t>
      </w:r>
      <w:proofErr w:type="spellEnd"/>
      <w:r w:rsidR="00B725B4" w:rsidRPr="00B725B4">
        <w:rPr>
          <w:szCs w:val="24"/>
          <w:lang w:val="en-US"/>
        </w:rPr>
        <w:t xml:space="preserve"> Antibacterial and </w:t>
      </w:r>
      <w:proofErr w:type="spellStart"/>
      <w:r w:rsidR="00B725B4" w:rsidRPr="00B725B4">
        <w:rPr>
          <w:szCs w:val="24"/>
          <w:lang w:val="en-US"/>
        </w:rPr>
        <w:t>Cytotoxic</w:t>
      </w:r>
      <w:proofErr w:type="spellEnd"/>
      <w:r w:rsidR="00B725B4" w:rsidRPr="00B725B4">
        <w:rPr>
          <w:szCs w:val="24"/>
          <w:lang w:val="en-US"/>
        </w:rPr>
        <w:t xml:space="preserve"> </w:t>
      </w:r>
      <w:proofErr w:type="spellStart"/>
      <w:r w:rsidR="00B725B4" w:rsidRPr="00B725B4">
        <w:rPr>
          <w:szCs w:val="24"/>
          <w:lang w:val="en-US"/>
        </w:rPr>
        <w:t>Chitosan</w:t>
      </w:r>
      <w:proofErr w:type="spellEnd"/>
      <w:r w:rsidR="00B725B4" w:rsidRPr="00B725B4">
        <w:rPr>
          <w:szCs w:val="24"/>
          <w:lang w:val="en-US"/>
        </w:rPr>
        <w:t xml:space="preserve"> Derivatives by Introducing Quaternary Ammonium Salt and </w:t>
      </w:r>
      <w:proofErr w:type="spellStart"/>
      <w:r w:rsidR="00B725B4" w:rsidRPr="00B725B4">
        <w:rPr>
          <w:szCs w:val="24"/>
          <w:lang w:val="en-US"/>
        </w:rPr>
        <w:t>Sulfobetaine</w:t>
      </w:r>
      <w:proofErr w:type="spellEnd"/>
      <w:r w:rsidR="00B725B4" w:rsidRPr="00B725B4">
        <w:rPr>
          <w:szCs w:val="24"/>
          <w:lang w:val="en-US"/>
        </w:rPr>
        <w:t xml:space="preserve">.’’ </w:t>
      </w:r>
      <w:r w:rsidR="00B725B4" w:rsidRPr="005C7599">
        <w:rPr>
          <w:szCs w:val="24"/>
          <w:lang w:val="en-US"/>
        </w:rPr>
        <w:t xml:space="preserve">Int. J. Biol. </w:t>
      </w:r>
      <w:proofErr w:type="spellStart"/>
      <w:r w:rsidR="00B725B4" w:rsidRPr="005C7599">
        <w:rPr>
          <w:szCs w:val="24"/>
          <w:lang w:val="en-US"/>
        </w:rPr>
        <w:t>Macromol</w:t>
      </w:r>
      <w:proofErr w:type="spellEnd"/>
      <w:r w:rsidR="00B725B4" w:rsidRPr="005C7599">
        <w:rPr>
          <w:szCs w:val="24"/>
          <w:lang w:val="en-US"/>
        </w:rPr>
        <w:t>., 218 992–1001</w:t>
      </w:r>
      <w:r w:rsidR="00960C9C" w:rsidRPr="005C7599">
        <w:rPr>
          <w:szCs w:val="24"/>
          <w:lang w:val="en-US"/>
        </w:rPr>
        <w:t xml:space="preserve">, </w:t>
      </w:r>
      <w:r w:rsidR="00B725B4" w:rsidRPr="005C7599">
        <w:rPr>
          <w:szCs w:val="24"/>
          <w:lang w:val="en-US"/>
        </w:rPr>
        <w:t>2022</w:t>
      </w:r>
      <w:r w:rsidR="00960C9C" w:rsidRPr="005C7599">
        <w:rPr>
          <w:szCs w:val="24"/>
          <w:lang w:val="en-US"/>
        </w:rPr>
        <w:t>.</w:t>
      </w:r>
    </w:p>
    <w:p w:rsidR="007027A3" w:rsidRPr="001245A1" w:rsidRDefault="00B666F3" w:rsidP="004A64A9">
      <w:pPr>
        <w:spacing w:line="240" w:lineRule="auto"/>
        <w:ind w:firstLine="0"/>
        <w:jc w:val="both"/>
        <w:rPr>
          <w:lang w:val="en-US"/>
        </w:rPr>
      </w:pPr>
      <w:r w:rsidRPr="005C7599">
        <w:rPr>
          <w:shd w:val="clear" w:color="auto" w:fill="FFFFFF"/>
          <w:lang w:val="en-US"/>
        </w:rPr>
        <w:t xml:space="preserve">3. </w:t>
      </w:r>
      <w:r w:rsidR="00B725B4" w:rsidRPr="00B725B4">
        <w:rPr>
          <w:shd w:val="clear" w:color="auto" w:fill="FFFFFF"/>
          <w:lang w:val="en-US"/>
        </w:rPr>
        <w:t xml:space="preserve">Jiao Y. et al. Progress in polymer science. – 2017. </w:t>
      </w:r>
      <w:proofErr w:type="gramStart"/>
      <w:r w:rsidR="00B725B4" w:rsidRPr="00B725B4">
        <w:rPr>
          <w:shd w:val="clear" w:color="auto" w:fill="FFFFFF"/>
          <w:lang w:val="en-US"/>
        </w:rPr>
        <w:t xml:space="preserve">– </w:t>
      </w:r>
      <w:r w:rsidR="00B725B4" w:rsidRPr="00B725B4">
        <w:rPr>
          <w:shd w:val="clear" w:color="auto" w:fill="FFFFFF"/>
        </w:rPr>
        <w:t>Т</w:t>
      </w:r>
      <w:r w:rsidR="00B725B4" w:rsidRPr="00B725B4">
        <w:rPr>
          <w:shd w:val="clear" w:color="auto" w:fill="FFFFFF"/>
          <w:lang w:val="en-US"/>
        </w:rPr>
        <w:t>. 71.</w:t>
      </w:r>
      <w:proofErr w:type="gramEnd"/>
      <w:r w:rsidR="00B725B4" w:rsidRPr="00B725B4">
        <w:rPr>
          <w:shd w:val="clear" w:color="auto" w:fill="FFFFFF"/>
          <w:lang w:val="en-US"/>
        </w:rPr>
        <w:t xml:space="preserve"> – </w:t>
      </w:r>
      <w:proofErr w:type="gramStart"/>
      <w:r w:rsidR="00B725B4" w:rsidRPr="00B725B4">
        <w:rPr>
          <w:shd w:val="clear" w:color="auto" w:fill="FFFFFF"/>
        </w:rPr>
        <w:t>С</w:t>
      </w:r>
      <w:r w:rsidR="00B725B4" w:rsidRPr="00B725B4">
        <w:rPr>
          <w:shd w:val="clear" w:color="auto" w:fill="FFFFFF"/>
          <w:lang w:val="en-US"/>
        </w:rPr>
        <w:t>. 53</w:t>
      </w:r>
      <w:proofErr w:type="gramEnd"/>
      <w:r w:rsidR="00B725B4" w:rsidRPr="00B725B4">
        <w:rPr>
          <w:shd w:val="clear" w:color="auto" w:fill="FFFFFF"/>
          <w:lang w:val="en-US"/>
        </w:rPr>
        <w:t>-90</w:t>
      </w:r>
    </w:p>
    <w:sectPr w:rsidR="007027A3" w:rsidRPr="001245A1" w:rsidSect="00921B6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566CE"/>
    <w:multiLevelType w:val="hybridMultilevel"/>
    <w:tmpl w:val="65305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23E69"/>
    <w:multiLevelType w:val="hybridMultilevel"/>
    <w:tmpl w:val="FB1C1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C1DB8"/>
    <w:multiLevelType w:val="hybridMultilevel"/>
    <w:tmpl w:val="AF68D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00EB4"/>
    <w:multiLevelType w:val="hybridMultilevel"/>
    <w:tmpl w:val="796CC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9060F"/>
    <w:multiLevelType w:val="hybridMultilevel"/>
    <w:tmpl w:val="15E08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A33B7"/>
    <w:multiLevelType w:val="hybridMultilevel"/>
    <w:tmpl w:val="6158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C1111"/>
    <w:multiLevelType w:val="hybridMultilevel"/>
    <w:tmpl w:val="C3C2A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2E2411"/>
    <w:multiLevelType w:val="hybridMultilevel"/>
    <w:tmpl w:val="0060BD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C4917"/>
    <w:multiLevelType w:val="hybridMultilevel"/>
    <w:tmpl w:val="7BDC02F0"/>
    <w:lvl w:ilvl="0" w:tplc="2CE2635E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8679D3"/>
    <w:multiLevelType w:val="hybridMultilevel"/>
    <w:tmpl w:val="F034B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Александр Тютин">
    <w15:presenceInfo w15:providerId="Windows Live" w15:userId="f52e2db30ff08f3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1CA9"/>
    <w:rsid w:val="00046B96"/>
    <w:rsid w:val="00047889"/>
    <w:rsid w:val="00051292"/>
    <w:rsid w:val="000651B8"/>
    <w:rsid w:val="000C1E10"/>
    <w:rsid w:val="0011287B"/>
    <w:rsid w:val="001158CA"/>
    <w:rsid w:val="001245A1"/>
    <w:rsid w:val="0016242B"/>
    <w:rsid w:val="00173EFB"/>
    <w:rsid w:val="00181BDC"/>
    <w:rsid w:val="001C5CCE"/>
    <w:rsid w:val="002037D1"/>
    <w:rsid w:val="00281A82"/>
    <w:rsid w:val="002A21CD"/>
    <w:rsid w:val="002B0786"/>
    <w:rsid w:val="002C0337"/>
    <w:rsid w:val="002C5501"/>
    <w:rsid w:val="003458B9"/>
    <w:rsid w:val="003801AD"/>
    <w:rsid w:val="003A17CC"/>
    <w:rsid w:val="003C2DC9"/>
    <w:rsid w:val="004036B1"/>
    <w:rsid w:val="00407A1E"/>
    <w:rsid w:val="00437DEA"/>
    <w:rsid w:val="004753BA"/>
    <w:rsid w:val="00481167"/>
    <w:rsid w:val="004A1500"/>
    <w:rsid w:val="004A64A9"/>
    <w:rsid w:val="004F1CF6"/>
    <w:rsid w:val="005147B1"/>
    <w:rsid w:val="005336C1"/>
    <w:rsid w:val="00551128"/>
    <w:rsid w:val="005646EA"/>
    <w:rsid w:val="00567B10"/>
    <w:rsid w:val="00572182"/>
    <w:rsid w:val="00584DA3"/>
    <w:rsid w:val="005B3FD7"/>
    <w:rsid w:val="005C0B8B"/>
    <w:rsid w:val="005C7599"/>
    <w:rsid w:val="005E230C"/>
    <w:rsid w:val="005E4C7B"/>
    <w:rsid w:val="006774E9"/>
    <w:rsid w:val="006A0305"/>
    <w:rsid w:val="006C1309"/>
    <w:rsid w:val="006C373D"/>
    <w:rsid w:val="007027A3"/>
    <w:rsid w:val="0074574F"/>
    <w:rsid w:val="00745EBB"/>
    <w:rsid w:val="00757023"/>
    <w:rsid w:val="00766D21"/>
    <w:rsid w:val="00777BAB"/>
    <w:rsid w:val="00793320"/>
    <w:rsid w:val="007A7626"/>
    <w:rsid w:val="007F1B5C"/>
    <w:rsid w:val="00831CA9"/>
    <w:rsid w:val="008647DF"/>
    <w:rsid w:val="008B457B"/>
    <w:rsid w:val="008C2ED5"/>
    <w:rsid w:val="00921B68"/>
    <w:rsid w:val="00945836"/>
    <w:rsid w:val="00956A78"/>
    <w:rsid w:val="00960C9C"/>
    <w:rsid w:val="009A7E69"/>
    <w:rsid w:val="009D6931"/>
    <w:rsid w:val="009D78AE"/>
    <w:rsid w:val="00B0752F"/>
    <w:rsid w:val="00B309F8"/>
    <w:rsid w:val="00B33F50"/>
    <w:rsid w:val="00B5707C"/>
    <w:rsid w:val="00B666F3"/>
    <w:rsid w:val="00B725B4"/>
    <w:rsid w:val="00BA058B"/>
    <w:rsid w:val="00BD7C0D"/>
    <w:rsid w:val="00C458DF"/>
    <w:rsid w:val="00C515EC"/>
    <w:rsid w:val="00C82059"/>
    <w:rsid w:val="00CB527E"/>
    <w:rsid w:val="00CC3264"/>
    <w:rsid w:val="00D75F83"/>
    <w:rsid w:val="00DB0C8E"/>
    <w:rsid w:val="00DE3503"/>
    <w:rsid w:val="00DE7738"/>
    <w:rsid w:val="00E00DB4"/>
    <w:rsid w:val="00E718EE"/>
    <w:rsid w:val="00E85BE7"/>
    <w:rsid w:val="00E85D9C"/>
    <w:rsid w:val="00EA57AF"/>
    <w:rsid w:val="00EB3253"/>
    <w:rsid w:val="00EC18B6"/>
    <w:rsid w:val="00F37447"/>
    <w:rsid w:val="00F601AB"/>
    <w:rsid w:val="00F927D1"/>
    <w:rsid w:val="00FA28C0"/>
    <w:rsid w:val="00FA2AB2"/>
    <w:rsid w:val="00FC290C"/>
    <w:rsid w:val="00FD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4F"/>
    <w:pPr>
      <w:spacing w:after="0" w:line="360" w:lineRule="auto"/>
      <w:ind w:firstLine="851"/>
    </w:pPr>
    <w:rPr>
      <w:rFonts w:ascii="Times New Roman" w:hAnsi="Times New Roman" w:cs="Times New Roman"/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831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CA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CA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C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C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C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C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CA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1C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1CA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1CA9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1CA9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1C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1C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1C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1C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1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31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CA9"/>
    <w:pPr>
      <w:numPr>
        <w:ilvl w:val="1"/>
      </w:numPr>
      <w:ind w:firstLine="85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31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1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31C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1C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31CA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1CA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31CA9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831CA9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33F5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3F50"/>
    <w:rPr>
      <w:color w:val="605E5C"/>
      <w:shd w:val="clear" w:color="auto" w:fill="E1DFDD"/>
    </w:rPr>
  </w:style>
  <w:style w:type="character" w:customStyle="1" w:styleId="sr-only">
    <w:name w:val="sr-only"/>
    <w:basedOn w:val="a0"/>
    <w:rsid w:val="001C5CCE"/>
  </w:style>
  <w:style w:type="character" w:styleId="ad">
    <w:name w:val="FollowedHyperlink"/>
    <w:basedOn w:val="a0"/>
    <w:uiPriority w:val="99"/>
    <w:semiHidden/>
    <w:unhideWhenUsed/>
    <w:rsid w:val="001C5CCE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FC290C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E85D9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85D9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85D9C"/>
    <w:rPr>
      <w:rFonts w:ascii="Times New Roman" w:hAnsi="Times New Roman" w:cs="Times New Roman"/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85D9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85D9C"/>
    <w:rPr>
      <w:rFonts w:ascii="Times New Roman" w:hAnsi="Times New Roman" w:cs="Times New Roman"/>
      <w:b/>
      <w:bCs/>
      <w:kern w:val="0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E85D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85D9C"/>
    <w:rPr>
      <w:rFonts w:ascii="Segoe UI" w:hAnsi="Segoe UI" w:cs="Segoe UI"/>
      <w:kern w:val="0"/>
      <w:sz w:val="18"/>
      <w:szCs w:val="18"/>
    </w:rPr>
  </w:style>
  <w:style w:type="paragraph" w:styleId="af6">
    <w:name w:val="Revision"/>
    <w:hidden/>
    <w:uiPriority w:val="99"/>
    <w:semiHidden/>
    <w:rsid w:val="00777BAB"/>
    <w:pPr>
      <w:spacing w:after="0" w:line="240" w:lineRule="auto"/>
    </w:pPr>
    <w:rPr>
      <w:rFonts w:ascii="Times New Roman" w:hAnsi="Times New Roman" w:cs="Times New Roman"/>
      <w:kern w:val="0"/>
      <w:sz w:val="24"/>
    </w:rPr>
  </w:style>
  <w:style w:type="paragraph" w:customStyle="1" w:styleId="AbsRCCTAffiliationTimesNewRoman11pt">
    <w:name w:val="AbsRCCT_Affiliation + Times New Roman 11 pt"/>
    <w:basedOn w:val="a"/>
    <w:uiPriority w:val="99"/>
    <w:rsid w:val="00777BAB"/>
    <w:pPr>
      <w:spacing w:line="240" w:lineRule="auto"/>
      <w:ind w:firstLine="0"/>
      <w:jc w:val="center"/>
    </w:pPr>
    <w:rPr>
      <w:rFonts w:eastAsia="Times New Roman"/>
      <w:i/>
      <w:iCs/>
      <w:sz w:val="22"/>
      <w:lang w:val="en-US" w:eastAsia="ru-RU"/>
    </w:rPr>
  </w:style>
  <w:style w:type="paragraph" w:customStyle="1" w:styleId="AbsRCCTBodyTextTimesNewRoman11pt">
    <w:name w:val="AbsRCCT_BodyText + Times New Roman 11 pt"/>
    <w:basedOn w:val="a"/>
    <w:link w:val="AbsRCCTBodyTextTimesNewRoman11pt0"/>
    <w:uiPriority w:val="99"/>
    <w:rsid w:val="00777BAB"/>
    <w:pPr>
      <w:spacing w:line="240" w:lineRule="auto"/>
      <w:ind w:firstLine="0"/>
      <w:jc w:val="both"/>
    </w:pPr>
    <w:rPr>
      <w:rFonts w:eastAsia="Times New Roman"/>
      <w:sz w:val="22"/>
      <w:lang w:val="en-GB" w:eastAsia="ru-RU"/>
    </w:rPr>
  </w:style>
  <w:style w:type="character" w:customStyle="1" w:styleId="AbsRCCTBodyTextTimesNewRoman11pt0">
    <w:name w:val="AbsRCCT_BodyText + Times New Roman 11 pt Знак"/>
    <w:basedOn w:val="a0"/>
    <w:link w:val="AbsRCCTBodyTextTimesNewRoman11pt"/>
    <w:uiPriority w:val="99"/>
    <w:locked/>
    <w:rsid w:val="00777BAB"/>
    <w:rPr>
      <w:rFonts w:ascii="Times New Roman" w:eastAsia="Times New Roman" w:hAnsi="Times New Roman" w:cs="Times New Roman"/>
      <w:kern w:val="0"/>
      <w:lang w:val="en-GB" w:eastAsia="ru-RU"/>
    </w:rPr>
  </w:style>
  <w:style w:type="character" w:customStyle="1" w:styleId="st">
    <w:name w:val="st"/>
    <w:basedOn w:val="a0"/>
    <w:rsid w:val="00777BAB"/>
  </w:style>
  <w:style w:type="character" w:customStyle="1" w:styleId="xbe">
    <w:name w:val="_xbe"/>
    <w:basedOn w:val="a0"/>
    <w:rsid w:val="00777BAB"/>
  </w:style>
  <w:style w:type="character" w:customStyle="1" w:styleId="UnresolvedMention">
    <w:name w:val="Unresolved Mention"/>
    <w:basedOn w:val="a0"/>
    <w:uiPriority w:val="99"/>
    <w:semiHidden/>
    <w:unhideWhenUsed/>
    <w:rsid w:val="00B725B4"/>
    <w:rPr>
      <w:color w:val="605E5C"/>
      <w:shd w:val="clear" w:color="auto" w:fill="E1DFDD"/>
    </w:rPr>
  </w:style>
  <w:style w:type="paragraph" w:styleId="af7">
    <w:name w:val="Normal (Web)"/>
    <w:basedOn w:val="a"/>
    <w:uiPriority w:val="99"/>
    <w:semiHidden/>
    <w:unhideWhenUsed/>
    <w:rsid w:val="004F1CF6"/>
    <w:pPr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C51F6-A7D4-45B5-A706-C3FA90BF0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Тютин</dc:creator>
  <cp:keywords/>
  <dc:description/>
  <cp:lastModifiedBy>Tatiana Dubinina</cp:lastModifiedBy>
  <cp:revision>3</cp:revision>
  <dcterms:created xsi:type="dcterms:W3CDTF">2025-03-02T18:09:00Z</dcterms:created>
  <dcterms:modified xsi:type="dcterms:W3CDTF">2025-03-18T00:30:00Z</dcterms:modified>
</cp:coreProperties>
</file>