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95" w:rsidRPr="00934895" w:rsidRDefault="00934895" w:rsidP="00934895">
      <w:pPr>
        <w:spacing w:after="0"/>
        <w:jc w:val="center"/>
        <w:rPr>
          <w:rFonts w:eastAsia="Times New Roman" w:cs="Times New Roman"/>
          <w:b/>
          <w:bCs/>
          <w:color w:val="1D1D1B"/>
          <w:sz w:val="24"/>
          <w:szCs w:val="24"/>
          <w:lang w:eastAsia="ru-RU"/>
        </w:rPr>
      </w:pPr>
      <w:r w:rsidRPr="00647399">
        <w:rPr>
          <w:rFonts w:eastAsia="Times New Roman" w:cs="Times New Roman"/>
          <w:b/>
          <w:bCs/>
          <w:color w:val="1D1D1B"/>
          <w:sz w:val="24"/>
          <w:szCs w:val="24"/>
          <w:lang w:eastAsia="ru-RU"/>
        </w:rPr>
        <w:t xml:space="preserve">Синтез и характеристика новых </w:t>
      </w:r>
      <w:proofErr w:type="spellStart"/>
      <w:r w:rsidRPr="00647399">
        <w:rPr>
          <w:rFonts w:eastAsia="Times New Roman" w:cs="Times New Roman"/>
          <w:b/>
          <w:bCs/>
          <w:color w:val="1D1D1B"/>
          <w:sz w:val="24"/>
          <w:szCs w:val="24"/>
          <w:lang w:eastAsia="ru-RU"/>
        </w:rPr>
        <w:t>сульфонамидов</w:t>
      </w:r>
      <w:proofErr w:type="spellEnd"/>
      <w:r w:rsidRPr="00647399">
        <w:rPr>
          <w:rFonts w:eastAsia="Times New Roman" w:cs="Times New Roman"/>
          <w:b/>
          <w:bCs/>
          <w:color w:val="1D1D1B"/>
          <w:sz w:val="24"/>
          <w:szCs w:val="24"/>
          <w:lang w:eastAsia="ru-RU"/>
        </w:rPr>
        <w:t xml:space="preserve"> - </w:t>
      </w:r>
      <w:bookmarkStart w:id="0" w:name="_Hlk158129649"/>
      <w:r w:rsidRPr="00647399">
        <w:rPr>
          <w:rFonts w:eastAsia="Times New Roman" w:cs="Times New Roman"/>
          <w:b/>
          <w:bCs/>
          <w:color w:val="1D1D1B"/>
          <w:sz w:val="24"/>
          <w:szCs w:val="24"/>
          <w:lang w:eastAsia="ru-RU"/>
        </w:rPr>
        <w:t xml:space="preserve">производных </w:t>
      </w:r>
      <w:r w:rsidRPr="00647399">
        <w:rPr>
          <w:rFonts w:eastAsia="Calibri" w:cs="Times New Roman"/>
          <w:b/>
          <w:bCs/>
          <w:sz w:val="24"/>
          <w:szCs w:val="24"/>
        </w:rPr>
        <w:t>4-аминобензолсульфонамида</w:t>
      </w:r>
      <w:r w:rsidRPr="00647399">
        <w:rPr>
          <w:rFonts w:eastAsia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</w:p>
    <w:p w:rsidR="00934895" w:rsidRPr="00647399" w:rsidRDefault="00934895" w:rsidP="00674DB1">
      <w:pPr>
        <w:spacing w:after="0"/>
        <w:jc w:val="center"/>
        <w:rPr>
          <w:rFonts w:eastAsia="Calibri" w:cs="Times New Roman"/>
          <w:b/>
          <w:bCs/>
          <w:i/>
          <w:sz w:val="24"/>
          <w:szCs w:val="24"/>
        </w:rPr>
      </w:pPr>
      <w:proofErr w:type="spellStart"/>
      <w:r w:rsidRPr="00647399">
        <w:rPr>
          <w:rFonts w:eastAsia="Times New Roman" w:cs="Times New Roman"/>
          <w:b/>
          <w:bCs/>
          <w:i/>
          <w:color w:val="1D1D1B"/>
          <w:sz w:val="24"/>
          <w:szCs w:val="24"/>
          <w:lang w:eastAsia="ru-RU"/>
        </w:rPr>
        <w:t>Бельченко</w:t>
      </w:r>
      <w:proofErr w:type="spellEnd"/>
      <w:r w:rsidRPr="00647399">
        <w:rPr>
          <w:rFonts w:eastAsia="Times New Roman" w:cs="Times New Roman"/>
          <w:b/>
          <w:bCs/>
          <w:i/>
          <w:color w:val="1D1D1B"/>
          <w:sz w:val="24"/>
          <w:szCs w:val="24"/>
          <w:lang w:eastAsia="ru-RU"/>
        </w:rPr>
        <w:t xml:space="preserve"> М.В., </w:t>
      </w:r>
      <w:proofErr w:type="spellStart"/>
      <w:r w:rsidRPr="00647399">
        <w:rPr>
          <w:rFonts w:eastAsia="Times New Roman" w:cs="Times New Roman"/>
          <w:b/>
          <w:bCs/>
          <w:i/>
          <w:color w:val="1D1D1B"/>
          <w:sz w:val="24"/>
          <w:szCs w:val="24"/>
          <w:lang w:eastAsia="ru-RU"/>
        </w:rPr>
        <w:t>Грунина</w:t>
      </w:r>
      <w:proofErr w:type="spellEnd"/>
      <w:r w:rsidRPr="00647399">
        <w:rPr>
          <w:rFonts w:eastAsia="Times New Roman" w:cs="Times New Roman"/>
          <w:b/>
          <w:bCs/>
          <w:i/>
          <w:color w:val="1D1D1B"/>
          <w:sz w:val="24"/>
          <w:szCs w:val="24"/>
          <w:lang w:eastAsia="ru-RU"/>
        </w:rPr>
        <w:t xml:space="preserve"> Е.О.</w:t>
      </w:r>
    </w:p>
    <w:p w:rsidR="00934895" w:rsidRPr="00647399" w:rsidRDefault="00934895" w:rsidP="00674DB1">
      <w:pPr>
        <w:spacing w:after="0"/>
        <w:jc w:val="center"/>
        <w:rPr>
          <w:rFonts w:eastAsia="Calibri" w:cs="Times New Roman"/>
          <w:bCs/>
          <w:i/>
          <w:sz w:val="24"/>
          <w:szCs w:val="24"/>
        </w:rPr>
      </w:pPr>
      <w:r w:rsidRPr="00647399">
        <w:rPr>
          <w:rFonts w:eastAsia="Calibri" w:cs="Times New Roman"/>
          <w:bCs/>
          <w:i/>
          <w:sz w:val="24"/>
          <w:szCs w:val="24"/>
        </w:rPr>
        <w:t xml:space="preserve">Студент, 4 курс </w:t>
      </w:r>
      <w:proofErr w:type="spellStart"/>
      <w:r w:rsidRPr="00647399">
        <w:rPr>
          <w:rFonts w:eastAsia="Calibri" w:cs="Times New Roman"/>
          <w:bCs/>
          <w:i/>
          <w:sz w:val="24"/>
          <w:szCs w:val="24"/>
        </w:rPr>
        <w:t>бакалавриата</w:t>
      </w:r>
      <w:proofErr w:type="spellEnd"/>
    </w:p>
    <w:p w:rsidR="00934895" w:rsidRPr="00647399" w:rsidRDefault="00934895" w:rsidP="00674DB1">
      <w:pPr>
        <w:spacing w:after="0"/>
        <w:jc w:val="center"/>
        <w:rPr>
          <w:rFonts w:eastAsia="Calibri" w:cs="Times New Roman"/>
          <w:bCs/>
          <w:i/>
          <w:sz w:val="24"/>
          <w:szCs w:val="24"/>
        </w:rPr>
      </w:pPr>
      <w:r w:rsidRPr="00647399">
        <w:rPr>
          <w:rFonts w:eastAsia="Calibri" w:cs="Times New Roman"/>
          <w:bCs/>
          <w:i/>
          <w:sz w:val="24"/>
          <w:szCs w:val="24"/>
        </w:rPr>
        <w:t>Ярославский государственный педагогический университет имени К.Д. Ушинского, естественно-географический факультет, Ярославль, Россия</w:t>
      </w:r>
    </w:p>
    <w:p w:rsidR="00934895" w:rsidRPr="00992D6B" w:rsidRDefault="00934895" w:rsidP="00674DB1">
      <w:pPr>
        <w:spacing w:after="0"/>
        <w:jc w:val="center"/>
        <w:rPr>
          <w:rFonts w:eastAsia="Calibri" w:cs="Times New Roman"/>
          <w:bCs/>
          <w:i/>
          <w:sz w:val="24"/>
          <w:szCs w:val="24"/>
        </w:rPr>
      </w:pPr>
      <w:r w:rsidRPr="00FE03DF">
        <w:rPr>
          <w:rFonts w:cs="Times New Roman"/>
          <w:i/>
          <w:color w:val="000000"/>
          <w:sz w:val="24"/>
          <w:szCs w:val="24"/>
          <w:lang w:val="en-US"/>
        </w:rPr>
        <w:t>E</w:t>
      </w:r>
      <w:r w:rsidRPr="00992D6B">
        <w:rPr>
          <w:rFonts w:cs="Times New Roman"/>
          <w:i/>
          <w:color w:val="000000"/>
          <w:sz w:val="24"/>
          <w:szCs w:val="24"/>
        </w:rPr>
        <w:t>-</w:t>
      </w:r>
      <w:r w:rsidRPr="00FE03DF">
        <w:rPr>
          <w:rFonts w:cs="Times New Roman"/>
          <w:i/>
          <w:color w:val="000000"/>
          <w:sz w:val="24"/>
          <w:szCs w:val="24"/>
          <w:lang w:val="en-US"/>
        </w:rPr>
        <w:t>mail</w:t>
      </w:r>
      <w:r w:rsidRPr="00992D6B">
        <w:rPr>
          <w:rFonts w:cs="Times New Roman"/>
          <w:i/>
          <w:color w:val="000000"/>
          <w:sz w:val="24"/>
          <w:szCs w:val="24"/>
        </w:rPr>
        <w:t>:</w:t>
      </w:r>
      <w:r w:rsidR="00FE03DF">
        <w:rPr>
          <w:rFonts w:cs="Times New Roman"/>
          <w:i/>
          <w:color w:val="000000"/>
          <w:sz w:val="24"/>
          <w:szCs w:val="24"/>
        </w:rPr>
        <w:t xml:space="preserve"> </w:t>
      </w:r>
      <w:r w:rsidRPr="00835835">
        <w:rPr>
          <w:rFonts w:cs="Times New Roman"/>
          <w:i/>
          <w:color w:val="000000"/>
          <w:sz w:val="24"/>
          <w:szCs w:val="24"/>
          <w:u w:val="single"/>
          <w:lang w:val="en-US"/>
        </w:rPr>
        <w:t>Squirrel</w:t>
      </w:r>
      <w:r w:rsidRPr="00835835">
        <w:rPr>
          <w:rFonts w:cs="Times New Roman"/>
          <w:i/>
          <w:color w:val="000000"/>
          <w:sz w:val="24"/>
          <w:szCs w:val="24"/>
          <w:u w:val="single"/>
        </w:rPr>
        <w:t>1704@</w:t>
      </w:r>
      <w:proofErr w:type="spellStart"/>
      <w:r w:rsidRPr="00835835">
        <w:rPr>
          <w:rFonts w:cs="Times New Roman"/>
          <w:i/>
          <w:color w:val="000000"/>
          <w:sz w:val="24"/>
          <w:szCs w:val="24"/>
          <w:u w:val="single"/>
          <w:lang w:val="en-US"/>
        </w:rPr>
        <w:t>yandex</w:t>
      </w:r>
      <w:proofErr w:type="spellEnd"/>
      <w:r w:rsidRPr="00835835">
        <w:rPr>
          <w:rFonts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835835">
        <w:rPr>
          <w:rFonts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934895" w:rsidRPr="00647399" w:rsidRDefault="00934895" w:rsidP="00934895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647399">
        <w:rPr>
          <w:rFonts w:eastAsia="Times New Roman" w:cs="Times New Roman"/>
          <w:color w:val="1D1D1B"/>
          <w:sz w:val="24"/>
          <w:szCs w:val="24"/>
          <w:lang w:eastAsia="ru-RU"/>
        </w:rPr>
        <w:t xml:space="preserve">Серия новых </w:t>
      </w:r>
      <w:proofErr w:type="spellStart"/>
      <w:r w:rsidRPr="00647399">
        <w:rPr>
          <w:rFonts w:eastAsia="Times New Roman" w:cs="Times New Roman"/>
          <w:color w:val="1D1D1B"/>
          <w:sz w:val="24"/>
          <w:szCs w:val="24"/>
          <w:lang w:eastAsia="ru-RU"/>
        </w:rPr>
        <w:t>сульфонамидов</w:t>
      </w:r>
      <w:proofErr w:type="spellEnd"/>
      <w:r w:rsidRPr="00647399">
        <w:rPr>
          <w:rFonts w:eastAsia="Times New Roman" w:cs="Times New Roman"/>
          <w:color w:val="1D1D1B"/>
          <w:sz w:val="24"/>
          <w:szCs w:val="24"/>
          <w:lang w:eastAsia="ru-RU"/>
        </w:rPr>
        <w:t xml:space="preserve">, содержащих фрагмент </w:t>
      </w:r>
      <w:r w:rsidRPr="00647399">
        <w:rPr>
          <w:rFonts w:eastAsia="Calibri" w:cs="Times New Roman"/>
          <w:sz w:val="24"/>
          <w:szCs w:val="24"/>
        </w:rPr>
        <w:t>4-аминобензолсульфонамида</w:t>
      </w:r>
      <w:r w:rsidRPr="00647399">
        <w:rPr>
          <w:rFonts w:eastAsia="Times New Roman" w:cs="Times New Roman"/>
          <w:color w:val="1D1D1B"/>
          <w:sz w:val="24"/>
          <w:szCs w:val="24"/>
          <w:lang w:eastAsia="ru-RU"/>
        </w:rPr>
        <w:t xml:space="preserve">, была получена путем </w:t>
      </w:r>
      <w:r w:rsidRPr="00647399">
        <w:rPr>
          <w:rFonts w:eastAsia="Times New Roman" w:cs="Times New Roman"/>
          <w:sz w:val="24"/>
          <w:szCs w:val="24"/>
          <w:lang w:eastAsia="ru-RU"/>
        </w:rPr>
        <w:t>взаимодействи</w:t>
      </w:r>
      <w:bookmarkStart w:id="1" w:name="_Hlk184304286"/>
      <w:r w:rsidRPr="00647399">
        <w:rPr>
          <w:rFonts w:eastAsia="Times New Roman" w:cs="Times New Roman"/>
          <w:sz w:val="24"/>
          <w:szCs w:val="24"/>
          <w:lang w:eastAsia="ru-RU"/>
        </w:rPr>
        <w:t xml:space="preserve">я </w:t>
      </w:r>
      <w:r w:rsidRPr="00647399">
        <w:rPr>
          <w:rFonts w:eastAsia="Calibri" w:cs="Times New Roman"/>
          <w:sz w:val="24"/>
          <w:szCs w:val="24"/>
        </w:rPr>
        <w:t>3-хлор-</w:t>
      </w:r>
      <w:r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Pr="00647399">
        <w:rPr>
          <w:rFonts w:eastAsia="Calibri" w:cs="Times New Roman"/>
          <w:sz w:val="24"/>
          <w:szCs w:val="24"/>
        </w:rPr>
        <w:t>-(4-сульфамоилфенил</w:t>
      </w:r>
      <w:proofErr w:type="gramStart"/>
      <w:r w:rsidRPr="00647399">
        <w:rPr>
          <w:rFonts w:eastAsia="Calibri" w:cs="Times New Roman"/>
          <w:sz w:val="24"/>
          <w:szCs w:val="24"/>
        </w:rPr>
        <w:t>)</w:t>
      </w:r>
      <w:proofErr w:type="spellStart"/>
      <w:r w:rsidRPr="00647399">
        <w:rPr>
          <w:rFonts w:eastAsia="Calibri" w:cs="Times New Roman"/>
          <w:sz w:val="24"/>
          <w:szCs w:val="24"/>
        </w:rPr>
        <w:t>п</w:t>
      </w:r>
      <w:proofErr w:type="gramEnd"/>
      <w:r w:rsidRPr="00647399">
        <w:rPr>
          <w:rFonts w:eastAsia="Calibri" w:cs="Times New Roman"/>
          <w:sz w:val="24"/>
          <w:szCs w:val="24"/>
        </w:rPr>
        <w:t>ропанамида</w:t>
      </w:r>
      <w:proofErr w:type="spellEnd"/>
      <w:r w:rsidRPr="00647399">
        <w:rPr>
          <w:rFonts w:eastAsia="Calibri" w:cs="Times New Roman"/>
          <w:sz w:val="24"/>
          <w:szCs w:val="24"/>
        </w:rPr>
        <w:t xml:space="preserve"> и 2,2,2-трихлор-</w:t>
      </w:r>
      <w:r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Pr="00647399">
        <w:rPr>
          <w:rFonts w:eastAsia="Calibri" w:cs="Times New Roman"/>
          <w:sz w:val="24"/>
          <w:szCs w:val="24"/>
        </w:rPr>
        <w:t>-(4-сульфамоилфенил)ацетамида</w:t>
      </w:r>
      <w:bookmarkEnd w:id="1"/>
      <w:r w:rsidRPr="00647399">
        <w:rPr>
          <w:rFonts w:eastAsia="Calibri" w:cs="Times New Roman"/>
          <w:sz w:val="24"/>
          <w:szCs w:val="24"/>
        </w:rPr>
        <w:t xml:space="preserve"> с различными гетероциклическими</w:t>
      </w:r>
      <w:r w:rsidR="00143818">
        <w:rPr>
          <w:rFonts w:eastAsia="Calibri" w:cs="Times New Roman"/>
          <w:sz w:val="24"/>
          <w:szCs w:val="24"/>
        </w:rPr>
        <w:t xml:space="preserve"> </w:t>
      </w:r>
      <w:r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Pr="00647399">
        <w:rPr>
          <w:rFonts w:eastAsia="Calibri" w:cs="Times New Roman"/>
          <w:sz w:val="24"/>
          <w:szCs w:val="24"/>
        </w:rPr>
        <w:t>-</w:t>
      </w:r>
      <w:proofErr w:type="spellStart"/>
      <w:r w:rsidRPr="00647399">
        <w:rPr>
          <w:rFonts w:eastAsia="Calibri" w:cs="Times New Roman"/>
          <w:sz w:val="24"/>
          <w:szCs w:val="24"/>
        </w:rPr>
        <w:t>нуклеофилами</w:t>
      </w:r>
      <w:proofErr w:type="spellEnd"/>
      <w:r w:rsidRPr="00647399">
        <w:rPr>
          <w:rFonts w:eastAsia="Calibri" w:cs="Times New Roman"/>
          <w:sz w:val="24"/>
          <w:szCs w:val="24"/>
        </w:rPr>
        <w:t xml:space="preserve"> с целью дальнейших исследований их цитотоксических и биологических характеристик.</w:t>
      </w:r>
      <w:bookmarkEnd w:id="0"/>
      <w:r>
        <w:rPr>
          <w:rFonts w:eastAsia="Calibri" w:cs="Times New Roman"/>
          <w:sz w:val="24"/>
          <w:szCs w:val="24"/>
        </w:rPr>
        <w:t xml:space="preserve"> </w:t>
      </w:r>
      <w:r w:rsidRPr="00647399">
        <w:rPr>
          <w:rFonts w:cs="Times New Roman"/>
          <w:sz w:val="24"/>
          <w:szCs w:val="24"/>
        </w:rPr>
        <w:t xml:space="preserve">Первой стадией синтеза явилось </w:t>
      </w:r>
      <w:proofErr w:type="spellStart"/>
      <w:r w:rsidRPr="00647399">
        <w:rPr>
          <w:rFonts w:cs="Times New Roman"/>
          <w:sz w:val="24"/>
          <w:szCs w:val="24"/>
        </w:rPr>
        <w:t>ацилирование</w:t>
      </w:r>
      <w:proofErr w:type="spellEnd"/>
      <w:r w:rsidRPr="00647399">
        <w:rPr>
          <w:rFonts w:cs="Times New Roman"/>
          <w:sz w:val="24"/>
          <w:szCs w:val="24"/>
        </w:rPr>
        <w:t xml:space="preserve"> 4-</w:t>
      </w:r>
      <w:r w:rsidRPr="002C5114">
        <w:rPr>
          <w:rFonts w:cs="Times New Roman"/>
          <w:sz w:val="24"/>
          <w:szCs w:val="24"/>
        </w:rPr>
        <w:t xml:space="preserve">аминобензолсульфонамида соответствующими </w:t>
      </w:r>
      <w:proofErr w:type="spellStart"/>
      <w:r w:rsidRPr="002C5114">
        <w:rPr>
          <w:rFonts w:cs="Times New Roman"/>
          <w:sz w:val="24"/>
          <w:szCs w:val="24"/>
        </w:rPr>
        <w:t>ацилхлоридами</w:t>
      </w:r>
      <w:proofErr w:type="spellEnd"/>
      <w:r w:rsidRPr="002C5114">
        <w:rPr>
          <w:rFonts w:cs="Times New Roman"/>
          <w:sz w:val="24"/>
          <w:szCs w:val="24"/>
        </w:rPr>
        <w:t xml:space="preserve"> </w:t>
      </w:r>
      <w:r w:rsidRPr="002C5114">
        <w:rPr>
          <w:rFonts w:eastAsia="Calibri" w:cs="Times New Roman"/>
          <w:sz w:val="24"/>
          <w:szCs w:val="24"/>
        </w:rPr>
        <w:t>по протоколам [1, 2] с некоторыми модификациями</w:t>
      </w:r>
      <w:r w:rsidRPr="002C5114">
        <w:rPr>
          <w:rFonts w:cs="Times New Roman"/>
          <w:sz w:val="24"/>
          <w:szCs w:val="24"/>
        </w:rPr>
        <w:t>.</w:t>
      </w:r>
    </w:p>
    <w:p w:rsidR="00934895" w:rsidRPr="00647399" w:rsidRDefault="00992D6B" w:rsidP="00934895">
      <w:pPr>
        <w:spacing w:after="0"/>
        <w:ind w:firstLine="397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935355</wp:posOffset>
            </wp:positionV>
            <wp:extent cx="3390265" cy="10642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321"/>
                    <a:stretch/>
                  </pic:blipFill>
                  <pic:spPr bwMode="auto">
                    <a:xfrm>
                      <a:off x="0" y="0"/>
                      <a:ext cx="339026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34895" w:rsidRPr="00212A73">
        <w:rPr>
          <w:rFonts w:eastAsia="Calibri" w:cs="Times New Roman"/>
          <w:sz w:val="24"/>
          <w:szCs w:val="24"/>
        </w:rPr>
        <w:t xml:space="preserve">Для синтеза каждой серии </w:t>
      </w:r>
      <w:proofErr w:type="spellStart"/>
      <w:r w:rsidR="00934895">
        <w:rPr>
          <w:rFonts w:eastAsia="Calibri" w:cs="Times New Roman"/>
          <w:sz w:val="24"/>
          <w:szCs w:val="24"/>
        </w:rPr>
        <w:t>сульфонамидов</w:t>
      </w:r>
      <w:proofErr w:type="spellEnd"/>
      <w:r w:rsidR="00934895">
        <w:rPr>
          <w:rFonts w:eastAsia="Calibri" w:cs="Times New Roman"/>
          <w:sz w:val="24"/>
          <w:szCs w:val="24"/>
        </w:rPr>
        <w:t xml:space="preserve"> </w:t>
      </w:r>
      <w:r w:rsidR="00934895" w:rsidRPr="00212A73">
        <w:rPr>
          <w:rFonts w:eastAsia="Calibri" w:cs="Times New Roman"/>
          <w:sz w:val="24"/>
          <w:szCs w:val="24"/>
        </w:rPr>
        <w:t>были о</w:t>
      </w:r>
      <w:r w:rsidR="00934895" w:rsidRPr="00212A73">
        <w:rPr>
          <w:rFonts w:eastAsia="Times New Roman" w:cs="Times New Roman"/>
          <w:color w:val="1D1D1B"/>
          <w:sz w:val="24"/>
          <w:szCs w:val="24"/>
          <w:lang w:eastAsia="ru-RU"/>
        </w:rPr>
        <w:t>пределены оптимальные условия</w:t>
      </w:r>
      <w:r w:rsidR="00934895" w:rsidRPr="00212A73">
        <w:rPr>
          <w:rFonts w:eastAsia="Calibri" w:cs="Times New Roman"/>
          <w:sz w:val="24"/>
          <w:szCs w:val="24"/>
        </w:rPr>
        <w:t xml:space="preserve">. </w:t>
      </w:r>
      <w:r w:rsidR="00934895">
        <w:rPr>
          <w:rFonts w:eastAsia="Calibri" w:cs="Times New Roman"/>
          <w:sz w:val="24"/>
          <w:szCs w:val="24"/>
        </w:rPr>
        <w:t>Так, о</w:t>
      </w:r>
      <w:r w:rsidR="00934895" w:rsidRPr="00647399">
        <w:rPr>
          <w:rFonts w:eastAsia="Calibri" w:cs="Times New Roman"/>
          <w:sz w:val="24"/>
          <w:szCs w:val="24"/>
        </w:rPr>
        <w:t xml:space="preserve">птимальными условиями для </w:t>
      </w:r>
      <w:proofErr w:type="spellStart"/>
      <w:r w:rsidR="00934895" w:rsidRPr="00647399">
        <w:rPr>
          <w:rFonts w:eastAsia="Calibri" w:cs="Times New Roman"/>
          <w:sz w:val="24"/>
          <w:szCs w:val="24"/>
        </w:rPr>
        <w:t>алкилирования</w:t>
      </w:r>
      <w:proofErr w:type="spellEnd"/>
      <w:r w:rsidR="00934895" w:rsidRPr="00647399">
        <w:rPr>
          <w:rFonts w:eastAsia="Calibri" w:cs="Times New Roman"/>
          <w:sz w:val="24"/>
          <w:szCs w:val="24"/>
        </w:rPr>
        <w:t xml:space="preserve"> </w:t>
      </w:r>
      <w:r w:rsidR="00934895"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="00934895" w:rsidRPr="00647399">
        <w:rPr>
          <w:rFonts w:eastAsia="Calibri" w:cs="Times New Roman"/>
          <w:sz w:val="24"/>
          <w:szCs w:val="24"/>
        </w:rPr>
        <w:t>-</w:t>
      </w:r>
      <w:proofErr w:type="spellStart"/>
      <w:r w:rsidR="00934895" w:rsidRPr="00647399">
        <w:rPr>
          <w:rFonts w:eastAsia="Calibri" w:cs="Times New Roman"/>
          <w:sz w:val="24"/>
          <w:szCs w:val="24"/>
        </w:rPr>
        <w:t>нуклеофилов</w:t>
      </w:r>
      <w:proofErr w:type="spellEnd"/>
      <w:r w:rsidR="00934895">
        <w:rPr>
          <w:rFonts w:eastAsia="Calibri" w:cs="Times New Roman"/>
          <w:sz w:val="24"/>
          <w:szCs w:val="24"/>
        </w:rPr>
        <w:t xml:space="preserve"> </w:t>
      </w:r>
      <w:r w:rsidR="00934895" w:rsidRPr="00647399">
        <w:rPr>
          <w:rFonts w:eastAsia="Calibri" w:cs="Times New Roman"/>
          <w:sz w:val="24"/>
          <w:szCs w:val="24"/>
        </w:rPr>
        <w:t>3-хлор-</w:t>
      </w:r>
      <w:r w:rsidR="00934895"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="00934895" w:rsidRPr="00647399">
        <w:rPr>
          <w:rFonts w:eastAsia="Calibri" w:cs="Times New Roman"/>
          <w:sz w:val="24"/>
          <w:szCs w:val="24"/>
        </w:rPr>
        <w:t>-(4-сульфамоилфенил</w:t>
      </w:r>
      <w:proofErr w:type="gramStart"/>
      <w:r w:rsidR="00934895" w:rsidRPr="00647399">
        <w:rPr>
          <w:rFonts w:eastAsia="Calibri" w:cs="Times New Roman"/>
          <w:sz w:val="24"/>
          <w:szCs w:val="24"/>
        </w:rPr>
        <w:t>)</w:t>
      </w:r>
      <w:proofErr w:type="spellStart"/>
      <w:r w:rsidR="00934895" w:rsidRPr="00647399">
        <w:rPr>
          <w:rFonts w:eastAsia="Calibri" w:cs="Times New Roman"/>
          <w:sz w:val="24"/>
          <w:szCs w:val="24"/>
        </w:rPr>
        <w:t>п</w:t>
      </w:r>
      <w:proofErr w:type="gramEnd"/>
      <w:r w:rsidR="00934895" w:rsidRPr="00647399">
        <w:rPr>
          <w:rFonts w:eastAsia="Calibri" w:cs="Times New Roman"/>
          <w:sz w:val="24"/>
          <w:szCs w:val="24"/>
        </w:rPr>
        <w:t>ропанамидом</w:t>
      </w:r>
      <w:proofErr w:type="spellEnd"/>
      <w:r w:rsidR="00934895" w:rsidRPr="00647399">
        <w:rPr>
          <w:rFonts w:eastAsia="Calibri" w:cs="Times New Roman"/>
          <w:sz w:val="24"/>
          <w:szCs w:val="24"/>
        </w:rPr>
        <w:t xml:space="preserve">  стали: </w:t>
      </w:r>
      <w:proofErr w:type="spellStart"/>
      <w:r w:rsidR="00934895" w:rsidRPr="00647399">
        <w:rPr>
          <w:rFonts w:eastAsia="Calibri" w:cs="Times New Roman"/>
          <w:sz w:val="24"/>
          <w:szCs w:val="24"/>
        </w:rPr>
        <w:t>алкилирующий</w:t>
      </w:r>
      <w:proofErr w:type="spellEnd"/>
      <w:r w:rsidR="00934895" w:rsidRPr="00647399">
        <w:rPr>
          <w:rFonts w:eastAsia="Calibri" w:cs="Times New Roman"/>
          <w:sz w:val="24"/>
          <w:szCs w:val="24"/>
        </w:rPr>
        <w:t xml:space="preserve"> агент : </w:t>
      </w:r>
      <w:proofErr w:type="spellStart"/>
      <w:r w:rsidR="00934895" w:rsidRPr="00647399">
        <w:rPr>
          <w:rFonts w:eastAsia="Calibri" w:cs="Times New Roman"/>
          <w:sz w:val="24"/>
          <w:szCs w:val="24"/>
        </w:rPr>
        <w:t>нуклеофил</w:t>
      </w:r>
      <w:proofErr w:type="spellEnd"/>
      <w:r w:rsidR="00934895" w:rsidRPr="00647399">
        <w:rPr>
          <w:rFonts w:eastAsia="Calibri" w:cs="Times New Roman"/>
          <w:sz w:val="24"/>
          <w:szCs w:val="24"/>
        </w:rPr>
        <w:t xml:space="preserve"> : К</w:t>
      </w:r>
      <w:r w:rsidR="00934895" w:rsidRPr="00647399">
        <w:rPr>
          <w:rFonts w:eastAsia="Calibri" w:cs="Times New Roman"/>
          <w:sz w:val="24"/>
          <w:szCs w:val="24"/>
          <w:vertAlign w:val="subscript"/>
        </w:rPr>
        <w:t>2</w:t>
      </w:r>
      <w:r w:rsidR="00934895" w:rsidRPr="00647399">
        <w:rPr>
          <w:rFonts w:eastAsia="Calibri" w:cs="Times New Roman"/>
          <w:sz w:val="24"/>
          <w:szCs w:val="24"/>
        </w:rPr>
        <w:t>СО</w:t>
      </w:r>
      <w:r w:rsidR="00934895" w:rsidRPr="00647399">
        <w:rPr>
          <w:rFonts w:eastAsia="Calibri" w:cs="Times New Roman"/>
          <w:sz w:val="24"/>
          <w:szCs w:val="24"/>
          <w:vertAlign w:val="subscript"/>
        </w:rPr>
        <w:t>3</w:t>
      </w:r>
      <w:proofErr w:type="gramStart"/>
      <w:r w:rsidR="00934895" w:rsidRPr="00647399">
        <w:rPr>
          <w:rFonts w:eastAsia="Calibri" w:cs="Times New Roman"/>
          <w:sz w:val="24"/>
          <w:szCs w:val="24"/>
        </w:rPr>
        <w:t xml:space="preserve"> :</w:t>
      </w:r>
      <w:proofErr w:type="gramEnd"/>
      <w:r w:rsidR="00934895" w:rsidRPr="00647399">
        <w:rPr>
          <w:rFonts w:eastAsia="Calibri" w:cs="Times New Roman"/>
          <w:sz w:val="24"/>
          <w:szCs w:val="24"/>
        </w:rPr>
        <w:t xml:space="preserve"> ДМФА в соотношении 1 : 1 : 2; температура 75</w:t>
      </w:r>
      <w:proofErr w:type="gramStart"/>
      <w:r w:rsidR="00674DB1">
        <w:rPr>
          <w:color w:val="000000"/>
          <w:lang w:val="en-US"/>
        </w:rPr>
        <w:t> </w:t>
      </w:r>
      <w:r w:rsidR="00674DB1" w:rsidRPr="00674DB1">
        <w:rPr>
          <w:color w:val="000000"/>
          <w:sz w:val="24"/>
          <w:szCs w:val="24"/>
        </w:rPr>
        <w:t>°С</w:t>
      </w:r>
      <w:proofErr w:type="gramEnd"/>
      <w:r w:rsidR="00934895" w:rsidRPr="00647399">
        <w:rPr>
          <w:rFonts w:eastAsia="Calibri" w:cs="Times New Roman"/>
          <w:sz w:val="24"/>
          <w:szCs w:val="24"/>
        </w:rPr>
        <w:t xml:space="preserve">; время реакции 6 – 8 часов. В данных условиях был синтезирован ряд новых </w:t>
      </w:r>
      <w:proofErr w:type="spellStart"/>
      <w:r w:rsidR="00934895" w:rsidRPr="00647399">
        <w:rPr>
          <w:rFonts w:eastAsia="Calibri" w:cs="Times New Roman"/>
          <w:sz w:val="24"/>
          <w:szCs w:val="24"/>
        </w:rPr>
        <w:t>сульфонамидов</w:t>
      </w:r>
      <w:proofErr w:type="spellEnd"/>
      <w:r w:rsidR="00934895" w:rsidRPr="00647399">
        <w:rPr>
          <w:rFonts w:eastAsia="Calibri" w:cs="Times New Roman"/>
          <w:sz w:val="24"/>
          <w:szCs w:val="24"/>
        </w:rPr>
        <w:t xml:space="preserve"> (рис.</w:t>
      </w:r>
      <w:r w:rsidR="00934895">
        <w:rPr>
          <w:rFonts w:eastAsia="Calibri" w:cs="Times New Roman"/>
          <w:sz w:val="24"/>
          <w:szCs w:val="24"/>
        </w:rPr>
        <w:t xml:space="preserve"> 1</w:t>
      </w:r>
      <w:r w:rsidR="00934895" w:rsidRPr="00647399">
        <w:rPr>
          <w:rFonts w:eastAsia="Calibri" w:cs="Times New Roman"/>
          <w:sz w:val="24"/>
          <w:szCs w:val="24"/>
        </w:rPr>
        <w:t>).</w:t>
      </w:r>
    </w:p>
    <w:p w:rsidR="00934895" w:rsidRPr="00647399" w:rsidRDefault="00934895" w:rsidP="00FE03DF">
      <w:pPr>
        <w:spacing w:after="0"/>
        <w:ind w:firstLine="397"/>
        <w:contextualSpacing/>
        <w:jc w:val="center"/>
        <w:rPr>
          <w:rFonts w:eastAsia="Calibri" w:cs="Times New Roman"/>
          <w:sz w:val="24"/>
          <w:szCs w:val="24"/>
        </w:rPr>
      </w:pPr>
      <w:r w:rsidRPr="00647399">
        <w:rPr>
          <w:rFonts w:eastAsia="Calibri" w:cs="Times New Roman"/>
          <w:sz w:val="24"/>
          <w:szCs w:val="24"/>
        </w:rPr>
        <w:t xml:space="preserve">Рис. </w:t>
      </w:r>
      <w:r>
        <w:rPr>
          <w:rFonts w:eastAsia="Calibri" w:cs="Times New Roman"/>
          <w:sz w:val="24"/>
          <w:szCs w:val="24"/>
        </w:rPr>
        <w:t>1.</w:t>
      </w:r>
      <w:r w:rsidRPr="00647399">
        <w:rPr>
          <w:rFonts w:eastAsia="Calibri" w:cs="Times New Roman"/>
          <w:sz w:val="24"/>
          <w:szCs w:val="24"/>
        </w:rPr>
        <w:t xml:space="preserve"> Формулы </w:t>
      </w:r>
      <w:r>
        <w:rPr>
          <w:rFonts w:eastAsia="Calibri" w:cs="Times New Roman"/>
          <w:sz w:val="24"/>
          <w:szCs w:val="24"/>
        </w:rPr>
        <w:t xml:space="preserve">продуктов </w:t>
      </w:r>
      <w:proofErr w:type="spellStart"/>
      <w:r>
        <w:rPr>
          <w:rFonts w:eastAsia="Calibri" w:cs="Times New Roman"/>
          <w:sz w:val="24"/>
          <w:szCs w:val="24"/>
        </w:rPr>
        <w:t>алкилирования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Pr="00647399">
        <w:rPr>
          <w:rFonts w:eastAsia="Calibri" w:cs="Times New Roman"/>
          <w:sz w:val="24"/>
          <w:szCs w:val="24"/>
        </w:rPr>
        <w:t>-</w:t>
      </w:r>
      <w:proofErr w:type="spellStart"/>
      <w:r w:rsidRPr="00647399">
        <w:rPr>
          <w:rFonts w:eastAsia="Calibri" w:cs="Times New Roman"/>
          <w:sz w:val="24"/>
          <w:szCs w:val="24"/>
        </w:rPr>
        <w:t>нуклеофилов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 w:rsidRPr="00647399">
        <w:rPr>
          <w:rFonts w:eastAsia="Calibri" w:cs="Times New Roman"/>
          <w:sz w:val="24"/>
          <w:szCs w:val="24"/>
        </w:rPr>
        <w:t>3-хлор-</w:t>
      </w:r>
      <w:r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Pr="00647399">
        <w:rPr>
          <w:rFonts w:eastAsia="Calibri" w:cs="Times New Roman"/>
          <w:sz w:val="24"/>
          <w:szCs w:val="24"/>
        </w:rPr>
        <w:t>-(4-сульфамоилфенил</w:t>
      </w:r>
      <w:proofErr w:type="gramStart"/>
      <w:r w:rsidRPr="00647399">
        <w:rPr>
          <w:rFonts w:eastAsia="Calibri" w:cs="Times New Roman"/>
          <w:sz w:val="24"/>
          <w:szCs w:val="24"/>
        </w:rPr>
        <w:t>)</w:t>
      </w:r>
      <w:proofErr w:type="spellStart"/>
      <w:r w:rsidRPr="00647399">
        <w:rPr>
          <w:rFonts w:eastAsia="Calibri" w:cs="Times New Roman"/>
          <w:sz w:val="24"/>
          <w:szCs w:val="24"/>
        </w:rPr>
        <w:t>п</w:t>
      </w:r>
      <w:proofErr w:type="gramEnd"/>
      <w:r w:rsidRPr="00647399">
        <w:rPr>
          <w:rFonts w:eastAsia="Calibri" w:cs="Times New Roman"/>
          <w:sz w:val="24"/>
          <w:szCs w:val="24"/>
        </w:rPr>
        <w:t>ропанамидом</w:t>
      </w:r>
      <w:proofErr w:type="spellEnd"/>
    </w:p>
    <w:p w:rsidR="00934895" w:rsidRPr="002C5114" w:rsidRDefault="000E464F" w:rsidP="00934895">
      <w:pPr>
        <w:spacing w:after="0"/>
        <w:ind w:firstLine="397"/>
        <w:contextualSpacing/>
        <w:jc w:val="both"/>
        <w:rPr>
          <w:rFonts w:eastAsia="Calibri" w:cs="Times New Roman"/>
          <w:sz w:val="24"/>
          <w:szCs w:val="24"/>
        </w:rPr>
      </w:pPr>
      <w:r w:rsidRPr="00F42030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742950</wp:posOffset>
            </wp:positionV>
            <wp:extent cx="4860290" cy="10629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5" t="14212"/>
                    <a:stretch/>
                  </pic:blipFill>
                  <pic:spPr bwMode="auto">
                    <a:xfrm>
                      <a:off x="0" y="0"/>
                      <a:ext cx="4860290" cy="106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34895" w:rsidRPr="00934895">
        <w:rPr>
          <w:rFonts w:eastAsia="Calibri" w:cs="Times New Roman"/>
          <w:sz w:val="24"/>
          <w:szCs w:val="24"/>
        </w:rPr>
        <w:t xml:space="preserve">Взаимодействие </w:t>
      </w:r>
      <w:r w:rsidR="00934895" w:rsidRPr="00934895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="00934895" w:rsidRPr="00934895">
        <w:rPr>
          <w:rFonts w:eastAsia="Calibri" w:cs="Times New Roman"/>
          <w:sz w:val="24"/>
          <w:szCs w:val="24"/>
        </w:rPr>
        <w:t>-</w:t>
      </w:r>
      <w:proofErr w:type="spellStart"/>
      <w:r w:rsidR="00934895" w:rsidRPr="00934895">
        <w:rPr>
          <w:rFonts w:eastAsia="Calibri" w:cs="Times New Roman"/>
          <w:sz w:val="24"/>
          <w:szCs w:val="24"/>
        </w:rPr>
        <w:t>нуклеофилов</w:t>
      </w:r>
      <w:proofErr w:type="spellEnd"/>
      <w:r w:rsidR="00934895" w:rsidRPr="00934895">
        <w:rPr>
          <w:rFonts w:eastAsia="Calibri" w:cs="Times New Roman"/>
          <w:sz w:val="24"/>
          <w:szCs w:val="24"/>
        </w:rPr>
        <w:t xml:space="preserve"> с 2,2,2-трихлор-</w:t>
      </w:r>
      <w:r w:rsidR="00934895" w:rsidRPr="00934895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="00934895" w:rsidRPr="00934895">
        <w:rPr>
          <w:rFonts w:eastAsia="Calibri" w:cs="Times New Roman"/>
          <w:sz w:val="24"/>
          <w:szCs w:val="24"/>
        </w:rPr>
        <w:t>-(4-сульфамоилфенил</w:t>
      </w:r>
      <w:proofErr w:type="gramStart"/>
      <w:r w:rsidR="00934895" w:rsidRPr="00934895">
        <w:rPr>
          <w:rFonts w:eastAsia="Calibri" w:cs="Times New Roman"/>
          <w:sz w:val="24"/>
          <w:szCs w:val="24"/>
        </w:rPr>
        <w:t>)а</w:t>
      </w:r>
      <w:proofErr w:type="gramEnd"/>
      <w:r w:rsidR="00934895" w:rsidRPr="00934895">
        <w:rPr>
          <w:rFonts w:eastAsia="Calibri" w:cs="Times New Roman"/>
          <w:sz w:val="24"/>
          <w:szCs w:val="24"/>
        </w:rPr>
        <w:t xml:space="preserve">цетамидом протекает аналогично </w:t>
      </w:r>
      <w:proofErr w:type="spellStart"/>
      <w:r w:rsidR="00934895" w:rsidRPr="00934895">
        <w:rPr>
          <w:rFonts w:eastAsia="Calibri" w:cs="Times New Roman"/>
          <w:sz w:val="24"/>
          <w:szCs w:val="24"/>
        </w:rPr>
        <w:t>галоформной</w:t>
      </w:r>
      <w:proofErr w:type="spellEnd"/>
      <w:r w:rsidR="00934895" w:rsidRPr="00934895">
        <w:rPr>
          <w:rFonts w:eastAsia="Calibri" w:cs="Times New Roman"/>
          <w:sz w:val="24"/>
          <w:szCs w:val="24"/>
        </w:rPr>
        <w:t xml:space="preserve"> реакции разложения кетонов, но под действием аминов в сильнощелочной среде дает вместо кислот соответствующие </w:t>
      </w:r>
      <w:proofErr w:type="spellStart"/>
      <w:r w:rsidR="00934895" w:rsidRPr="00934895">
        <w:rPr>
          <w:rFonts w:eastAsia="Calibri" w:cs="Times New Roman"/>
          <w:sz w:val="24"/>
          <w:szCs w:val="24"/>
        </w:rPr>
        <w:t>карбоксамидные</w:t>
      </w:r>
      <w:proofErr w:type="spellEnd"/>
      <w:r w:rsidR="00934895" w:rsidRPr="00934895">
        <w:rPr>
          <w:rFonts w:eastAsia="Calibri" w:cs="Times New Roman"/>
          <w:sz w:val="24"/>
          <w:szCs w:val="24"/>
        </w:rPr>
        <w:t xml:space="preserve"> производные</w:t>
      </w:r>
      <w:r w:rsidR="00964F5A">
        <w:rPr>
          <w:rFonts w:eastAsia="Calibri" w:cs="Times New Roman"/>
          <w:sz w:val="24"/>
          <w:szCs w:val="24"/>
        </w:rPr>
        <w:t xml:space="preserve"> (рис. 2).</w:t>
      </w:r>
      <w:bookmarkStart w:id="2" w:name="_GoBack"/>
      <w:bookmarkEnd w:id="2"/>
    </w:p>
    <w:p w:rsidR="00934895" w:rsidRDefault="00934895" w:rsidP="000E464F">
      <w:pPr>
        <w:spacing w:after="0"/>
        <w:ind w:firstLine="397"/>
        <w:contextualSpacing/>
        <w:jc w:val="center"/>
        <w:rPr>
          <w:rFonts w:eastAsia="Calibri" w:cs="Times New Roman"/>
          <w:sz w:val="24"/>
          <w:szCs w:val="24"/>
        </w:rPr>
      </w:pPr>
      <w:r w:rsidRPr="00647399">
        <w:rPr>
          <w:rFonts w:eastAsia="Calibri" w:cs="Times New Roman"/>
          <w:sz w:val="24"/>
          <w:szCs w:val="24"/>
        </w:rPr>
        <w:t xml:space="preserve">Рис. </w:t>
      </w:r>
      <w:r w:rsidR="00143818">
        <w:rPr>
          <w:rFonts w:eastAsia="Calibri" w:cs="Times New Roman"/>
          <w:sz w:val="24"/>
          <w:szCs w:val="24"/>
        </w:rPr>
        <w:t>2</w:t>
      </w:r>
      <w:r w:rsidR="00964F5A">
        <w:rPr>
          <w:rFonts w:eastAsia="Calibri" w:cs="Times New Roman"/>
          <w:sz w:val="24"/>
          <w:szCs w:val="24"/>
        </w:rPr>
        <w:t>.</w:t>
      </w:r>
      <w:r w:rsidRPr="00647399">
        <w:rPr>
          <w:rFonts w:eastAsia="Calibri" w:cs="Times New Roman"/>
          <w:sz w:val="24"/>
          <w:szCs w:val="24"/>
        </w:rPr>
        <w:t xml:space="preserve"> Формулы</w:t>
      </w:r>
      <w:r w:rsidR="00964F5A">
        <w:rPr>
          <w:rFonts w:eastAsia="Calibri" w:cs="Times New Roman"/>
          <w:sz w:val="24"/>
          <w:szCs w:val="24"/>
        </w:rPr>
        <w:t xml:space="preserve"> продуктов</w:t>
      </w:r>
      <w:r w:rsidRPr="00647399">
        <w:rPr>
          <w:rFonts w:eastAsia="Calibri" w:cs="Times New Roman"/>
          <w:sz w:val="24"/>
          <w:szCs w:val="24"/>
        </w:rPr>
        <w:t xml:space="preserve"> </w:t>
      </w:r>
      <w:r w:rsidR="00964F5A">
        <w:rPr>
          <w:rFonts w:eastAsia="Calibri" w:cs="Times New Roman"/>
          <w:sz w:val="24"/>
          <w:szCs w:val="24"/>
        </w:rPr>
        <w:t xml:space="preserve">взаимодействия </w:t>
      </w:r>
      <w:r w:rsidR="00964F5A" w:rsidRPr="00934895">
        <w:rPr>
          <w:rFonts w:eastAsia="Calibri" w:cs="Times New Roman"/>
          <w:sz w:val="24"/>
          <w:szCs w:val="24"/>
        </w:rPr>
        <w:t>2,2,2-трихлор-</w:t>
      </w:r>
      <w:r w:rsidR="00964F5A" w:rsidRPr="00934895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="00674DB1">
        <w:rPr>
          <w:rFonts w:eastAsia="Calibri" w:cs="Times New Roman"/>
          <w:sz w:val="24"/>
          <w:szCs w:val="24"/>
        </w:rPr>
        <w:t>-(4-сульфамоилфенил</w:t>
      </w:r>
      <w:proofErr w:type="gramStart"/>
      <w:r w:rsidR="00674DB1">
        <w:rPr>
          <w:rFonts w:eastAsia="Calibri" w:cs="Times New Roman"/>
          <w:sz w:val="24"/>
          <w:szCs w:val="24"/>
        </w:rPr>
        <w:t>)а</w:t>
      </w:r>
      <w:proofErr w:type="gramEnd"/>
      <w:r w:rsidR="00674DB1">
        <w:rPr>
          <w:rFonts w:eastAsia="Calibri" w:cs="Times New Roman"/>
          <w:sz w:val="24"/>
          <w:szCs w:val="24"/>
        </w:rPr>
        <w:t>цетамида</w:t>
      </w:r>
      <w:r w:rsidR="00964F5A">
        <w:rPr>
          <w:rFonts w:eastAsia="Calibri" w:cs="Times New Roman"/>
          <w:sz w:val="24"/>
          <w:szCs w:val="24"/>
        </w:rPr>
        <w:t xml:space="preserve"> с</w:t>
      </w:r>
      <w:r w:rsidR="00964F5A" w:rsidRPr="00964F5A">
        <w:rPr>
          <w:rFonts w:eastAsia="Calibri" w:cs="Times New Roman"/>
          <w:i/>
          <w:iCs/>
          <w:sz w:val="24"/>
          <w:szCs w:val="24"/>
        </w:rPr>
        <w:t xml:space="preserve"> </w:t>
      </w:r>
      <w:r w:rsidR="00964F5A" w:rsidRPr="00647399">
        <w:rPr>
          <w:rFonts w:eastAsia="Calibri" w:cs="Times New Roman"/>
          <w:i/>
          <w:iCs/>
          <w:sz w:val="24"/>
          <w:szCs w:val="24"/>
          <w:lang w:val="en-US"/>
        </w:rPr>
        <w:t>N</w:t>
      </w:r>
      <w:r w:rsidR="00964F5A">
        <w:rPr>
          <w:rFonts w:eastAsia="Calibri" w:cs="Times New Roman"/>
          <w:sz w:val="24"/>
          <w:szCs w:val="24"/>
        </w:rPr>
        <w:t>-</w:t>
      </w:r>
      <w:proofErr w:type="spellStart"/>
      <w:r w:rsidR="00964F5A">
        <w:rPr>
          <w:rFonts w:eastAsia="Calibri" w:cs="Times New Roman"/>
          <w:sz w:val="24"/>
          <w:szCs w:val="24"/>
        </w:rPr>
        <w:t>нуклеофилами</w:t>
      </w:r>
      <w:proofErr w:type="spellEnd"/>
    </w:p>
    <w:p w:rsidR="00CB6FD6" w:rsidRDefault="00CB6FD6" w:rsidP="00CB6FD6">
      <w:pPr>
        <w:spacing w:after="0"/>
        <w:ind w:firstLine="397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Очищали целевые продукты двукратной перекристаллизацией, подбирая для каждой серии растворители, что привело к снижению выхода синтезированных веществ.</w:t>
      </w:r>
    </w:p>
    <w:p w:rsidR="00964F5A" w:rsidRDefault="00934895" w:rsidP="00964F5A">
      <w:pPr>
        <w:spacing w:after="0"/>
        <w:ind w:firstLine="397"/>
        <w:jc w:val="both"/>
        <w:rPr>
          <w:rFonts w:eastAsia="Calibri" w:cs="Times New Roman"/>
          <w:sz w:val="24"/>
          <w:szCs w:val="24"/>
        </w:rPr>
      </w:pPr>
      <w:r w:rsidRPr="00647399">
        <w:rPr>
          <w:rFonts w:eastAsia="Calibri" w:cs="Times New Roman"/>
          <w:sz w:val="24"/>
          <w:szCs w:val="24"/>
        </w:rPr>
        <w:t>Структура и чистота полученных соединений доказаны совокупностью методов ЯМР</w:t>
      </w:r>
      <w:r w:rsidRPr="00647399">
        <w:rPr>
          <w:rFonts w:eastAsia="Calibri" w:cs="Times New Roman"/>
          <w:sz w:val="24"/>
          <w:szCs w:val="24"/>
          <w:vertAlign w:val="superscript"/>
        </w:rPr>
        <w:t>1</w:t>
      </w:r>
      <w:r w:rsidRPr="00647399">
        <w:rPr>
          <w:rFonts w:eastAsia="Calibri" w:cs="Times New Roman"/>
          <w:sz w:val="24"/>
          <w:szCs w:val="24"/>
        </w:rPr>
        <w:t xml:space="preserve">Н и </w:t>
      </w:r>
      <w:r w:rsidRPr="00647399">
        <w:rPr>
          <w:rFonts w:eastAsia="Calibri" w:cs="Times New Roman"/>
          <w:sz w:val="24"/>
          <w:szCs w:val="24"/>
          <w:vertAlign w:val="superscript"/>
        </w:rPr>
        <w:t>13</w:t>
      </w:r>
      <w:r w:rsidRPr="00647399">
        <w:rPr>
          <w:rFonts w:eastAsia="Calibri" w:cs="Times New Roman"/>
          <w:sz w:val="24"/>
          <w:szCs w:val="24"/>
        </w:rPr>
        <w:t>С</w:t>
      </w:r>
      <w:r w:rsidR="00964F5A">
        <w:rPr>
          <w:rFonts w:eastAsia="Calibri" w:cs="Times New Roman"/>
          <w:sz w:val="24"/>
          <w:szCs w:val="24"/>
        </w:rPr>
        <w:t xml:space="preserve"> спектроскопии</w:t>
      </w:r>
      <w:r w:rsidRPr="00647399">
        <w:rPr>
          <w:rFonts w:eastAsia="Calibri" w:cs="Times New Roman"/>
          <w:sz w:val="24"/>
          <w:szCs w:val="24"/>
        </w:rPr>
        <w:t>.</w:t>
      </w:r>
    </w:p>
    <w:p w:rsidR="00674DB1" w:rsidRPr="00674DB1" w:rsidRDefault="00674DB1" w:rsidP="00964F5A">
      <w:pPr>
        <w:spacing w:after="0"/>
        <w:ind w:firstLine="397"/>
        <w:jc w:val="both"/>
        <w:rPr>
          <w:rFonts w:eastAsia="Calibri" w:cs="Times New Roman"/>
          <w:i/>
          <w:sz w:val="24"/>
          <w:szCs w:val="24"/>
        </w:rPr>
      </w:pPr>
      <w:r w:rsidRPr="00674DB1">
        <w:rPr>
          <w:rFonts w:eastAsia="Calibri" w:cs="Times New Roman"/>
          <w:i/>
          <w:sz w:val="24"/>
          <w:szCs w:val="24"/>
        </w:rPr>
        <w:t>Работа выполнена при финансовой поддержке РНФ (грант № 25-13-20077).</w:t>
      </w:r>
    </w:p>
    <w:p w:rsidR="00674DB1" w:rsidRPr="00992D6B" w:rsidRDefault="00674DB1" w:rsidP="00674DB1">
      <w:pPr>
        <w:spacing w:after="0"/>
        <w:ind w:firstLine="397"/>
        <w:jc w:val="center"/>
        <w:rPr>
          <w:rFonts w:cs="Times New Roman"/>
          <w:b/>
          <w:sz w:val="24"/>
          <w:szCs w:val="24"/>
          <w:lang w:val="en-US"/>
        </w:rPr>
      </w:pPr>
      <w:r w:rsidRPr="00674DB1">
        <w:rPr>
          <w:rFonts w:eastAsia="Calibri" w:cs="Times New Roman"/>
          <w:b/>
          <w:sz w:val="24"/>
          <w:szCs w:val="24"/>
        </w:rPr>
        <w:t>Литература</w:t>
      </w:r>
    </w:p>
    <w:p w:rsidR="00964F5A" w:rsidRPr="00964F5A" w:rsidRDefault="00964F5A" w:rsidP="00964F5A">
      <w:pPr>
        <w:spacing w:after="0"/>
        <w:ind w:firstLine="397"/>
        <w:jc w:val="both"/>
        <w:rPr>
          <w:rFonts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 xml:space="preserve">1. </w:t>
      </w:r>
      <w:r w:rsidRPr="00964F5A">
        <w:rPr>
          <w:rFonts w:eastAsia="Calibri" w:cs="Times New Roman"/>
          <w:sz w:val="24"/>
          <w:szCs w:val="24"/>
          <w:lang w:val="en-US"/>
        </w:rPr>
        <w:t xml:space="preserve">Turkmen H.,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Durgun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M.,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Yilmaztekin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S., </w:t>
      </w:r>
      <w:proofErr w:type="gramStart"/>
      <w:r w:rsidRPr="00964F5A">
        <w:rPr>
          <w:rFonts w:eastAsia="Calibri" w:cs="Times New Roman"/>
          <w:sz w:val="24"/>
          <w:szCs w:val="24"/>
          <w:lang w:val="en-US"/>
        </w:rPr>
        <w:t>et</w:t>
      </w:r>
      <w:proofErr w:type="gramEnd"/>
      <w:r w:rsidRPr="00964F5A">
        <w:rPr>
          <w:rFonts w:eastAsia="Calibri" w:cs="Times New Roman"/>
          <w:sz w:val="24"/>
          <w:szCs w:val="24"/>
          <w:lang w:val="en-US"/>
        </w:rPr>
        <w:t xml:space="preserve"> all. Carbonic anhydrase inhibitors. Novel sulfanilamide/acetazolamide derivatives obtained by the tail approach and their interaction with the cytosolic isozymes </w:t>
      </w:r>
      <w:r w:rsidRPr="00AA63FE">
        <w:rPr>
          <w:rFonts w:eastAsia="Calibri" w:cs="Times New Roman"/>
          <w:sz w:val="24"/>
          <w:szCs w:val="24"/>
          <w:lang w:val="en-US"/>
        </w:rPr>
        <w:t xml:space="preserve">I and II, and the tumor-associated </w:t>
      </w:r>
      <w:proofErr w:type="spellStart"/>
      <w:r w:rsidRPr="00AA63FE">
        <w:rPr>
          <w:rFonts w:eastAsia="Calibri" w:cs="Times New Roman"/>
          <w:sz w:val="24"/>
          <w:szCs w:val="24"/>
          <w:lang w:val="en-US"/>
        </w:rPr>
        <w:t>isozyme</w:t>
      </w:r>
      <w:proofErr w:type="spellEnd"/>
      <w:r w:rsidRPr="00AA63FE">
        <w:rPr>
          <w:rFonts w:eastAsia="Calibri" w:cs="Times New Roman"/>
          <w:sz w:val="24"/>
          <w:szCs w:val="24"/>
          <w:lang w:val="en-US"/>
        </w:rPr>
        <w:t xml:space="preserve"> IX // </w:t>
      </w:r>
      <w:proofErr w:type="spellStart"/>
      <w:r w:rsidRPr="00AA63FE">
        <w:rPr>
          <w:rFonts w:eastAsia="Calibri" w:cs="Times New Roman"/>
          <w:sz w:val="24"/>
          <w:szCs w:val="24"/>
          <w:lang w:val="en-US"/>
        </w:rPr>
        <w:t>Bioorg</w:t>
      </w:r>
      <w:proofErr w:type="spellEnd"/>
      <w:r w:rsidRPr="00AA63FE">
        <w:rPr>
          <w:rFonts w:eastAsia="Calibri" w:cs="Times New Roman"/>
          <w:sz w:val="24"/>
          <w:szCs w:val="24"/>
          <w:lang w:val="en-US"/>
        </w:rPr>
        <w:t xml:space="preserve">. </w:t>
      </w:r>
      <w:proofErr w:type="spellStart"/>
      <w:r w:rsidRPr="00964F5A">
        <w:rPr>
          <w:rFonts w:eastAsia="Calibri" w:cs="Times New Roman"/>
          <w:sz w:val="24"/>
          <w:szCs w:val="24"/>
        </w:rPr>
        <w:t>Med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964F5A">
        <w:rPr>
          <w:rFonts w:eastAsia="Calibri" w:cs="Times New Roman"/>
          <w:sz w:val="24"/>
          <w:szCs w:val="24"/>
        </w:rPr>
        <w:t>Chem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964F5A">
        <w:rPr>
          <w:rFonts w:eastAsia="Calibri" w:cs="Times New Roman"/>
          <w:sz w:val="24"/>
          <w:szCs w:val="24"/>
        </w:rPr>
        <w:t>Letters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2005. </w:t>
      </w:r>
      <w:proofErr w:type="spellStart"/>
      <w:r w:rsidRPr="00964F5A">
        <w:rPr>
          <w:rFonts w:eastAsia="Calibri" w:cs="Times New Roman"/>
          <w:sz w:val="24"/>
          <w:szCs w:val="24"/>
        </w:rPr>
        <w:t>Vol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15. </w:t>
      </w:r>
      <w:r w:rsidRPr="00964F5A">
        <w:rPr>
          <w:rFonts w:eastAsia="Calibri" w:cs="Times New Roman"/>
          <w:sz w:val="24"/>
          <w:szCs w:val="24"/>
          <w:lang w:val="en-US"/>
        </w:rPr>
        <w:t xml:space="preserve">№ 2. </w:t>
      </w:r>
      <w:r w:rsidRPr="00964F5A">
        <w:rPr>
          <w:rFonts w:eastAsia="Calibri" w:cs="Times New Roman"/>
          <w:sz w:val="24"/>
          <w:szCs w:val="24"/>
        </w:rPr>
        <w:t>Р</w:t>
      </w:r>
      <w:r w:rsidRPr="00964F5A">
        <w:rPr>
          <w:rFonts w:eastAsia="Calibri" w:cs="Times New Roman"/>
          <w:sz w:val="24"/>
          <w:szCs w:val="24"/>
          <w:lang w:val="en-US"/>
        </w:rPr>
        <w:t xml:space="preserve">. 367–372. </w:t>
      </w:r>
    </w:p>
    <w:p w:rsidR="0072709B" w:rsidRPr="00964F5A" w:rsidRDefault="00964F5A" w:rsidP="00964F5A">
      <w:pPr>
        <w:spacing w:after="0"/>
        <w:ind w:firstLine="397"/>
        <w:jc w:val="both"/>
        <w:rPr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 xml:space="preserve">2.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Alafeefy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A.M.,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Ceruso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M., Al-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Tamimi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A.M.S., </w:t>
      </w:r>
      <w:proofErr w:type="gramStart"/>
      <w:r>
        <w:rPr>
          <w:rFonts w:eastAsia="Calibri" w:cs="Times New Roman"/>
          <w:sz w:val="24"/>
          <w:szCs w:val="24"/>
          <w:lang w:val="en-US"/>
        </w:rPr>
        <w:t>et</w:t>
      </w:r>
      <w:proofErr w:type="gramEnd"/>
      <w:r>
        <w:rPr>
          <w:rFonts w:eastAsia="Calibri" w:cs="Times New Roman"/>
          <w:sz w:val="24"/>
          <w:szCs w:val="24"/>
          <w:lang w:val="en-US"/>
        </w:rPr>
        <w:t xml:space="preserve"> all.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Quinazoline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-sulfonamides with potent inhibitory activity against the α-carbonic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anhydrase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from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Vibrio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cholerae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 // </w:t>
      </w:r>
      <w:proofErr w:type="spellStart"/>
      <w:r w:rsidRPr="00964F5A">
        <w:rPr>
          <w:rFonts w:eastAsia="Calibri" w:cs="Times New Roman"/>
          <w:sz w:val="24"/>
          <w:szCs w:val="24"/>
          <w:lang w:val="en-US"/>
        </w:rPr>
        <w:t>Bioorg</w:t>
      </w:r>
      <w:proofErr w:type="spellEnd"/>
      <w:r w:rsidRPr="00964F5A">
        <w:rPr>
          <w:rFonts w:eastAsia="Calibri" w:cs="Times New Roman"/>
          <w:sz w:val="24"/>
          <w:szCs w:val="24"/>
          <w:lang w:val="en-US"/>
        </w:rPr>
        <w:t xml:space="preserve">. </w:t>
      </w:r>
      <w:proofErr w:type="spellStart"/>
      <w:r w:rsidRPr="00964F5A">
        <w:rPr>
          <w:rFonts w:eastAsia="Calibri" w:cs="Times New Roman"/>
          <w:sz w:val="24"/>
          <w:szCs w:val="24"/>
        </w:rPr>
        <w:t>Med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964F5A">
        <w:rPr>
          <w:rFonts w:eastAsia="Calibri" w:cs="Times New Roman"/>
          <w:sz w:val="24"/>
          <w:szCs w:val="24"/>
        </w:rPr>
        <w:t>Chem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2014. </w:t>
      </w:r>
      <w:proofErr w:type="spellStart"/>
      <w:r w:rsidRPr="00964F5A">
        <w:rPr>
          <w:rFonts w:eastAsia="Calibri" w:cs="Times New Roman"/>
          <w:sz w:val="24"/>
          <w:szCs w:val="24"/>
        </w:rPr>
        <w:t>Vol</w:t>
      </w:r>
      <w:proofErr w:type="spellEnd"/>
      <w:r w:rsidRPr="00964F5A">
        <w:rPr>
          <w:rFonts w:eastAsia="Calibri" w:cs="Times New Roman"/>
          <w:sz w:val="24"/>
          <w:szCs w:val="24"/>
        </w:rPr>
        <w:t xml:space="preserve">. 22. № 19. P. 5133 – 5140. </w:t>
      </w:r>
    </w:p>
    <w:sectPr w:rsidR="0072709B" w:rsidRPr="00964F5A" w:rsidSect="00647399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2F6"/>
    <w:multiLevelType w:val="hybridMultilevel"/>
    <w:tmpl w:val="9C2E1076"/>
    <w:lvl w:ilvl="0" w:tplc="9B4AF920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A6F16"/>
    <w:multiLevelType w:val="hybridMultilevel"/>
    <w:tmpl w:val="3F1EEEEC"/>
    <w:lvl w:ilvl="0" w:tplc="0368236C">
      <w:start w:val="1"/>
      <w:numFmt w:val="decimal"/>
      <w:lvlText w:val="%1."/>
      <w:lvlJc w:val="left"/>
      <w:pPr>
        <w:ind w:left="75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934895"/>
    <w:rsid w:val="000E464F"/>
    <w:rsid w:val="00143818"/>
    <w:rsid w:val="00215D97"/>
    <w:rsid w:val="0049036C"/>
    <w:rsid w:val="00674DB1"/>
    <w:rsid w:val="0072709B"/>
    <w:rsid w:val="00835835"/>
    <w:rsid w:val="00934895"/>
    <w:rsid w:val="00964F5A"/>
    <w:rsid w:val="00992D6B"/>
    <w:rsid w:val="00AA63FE"/>
    <w:rsid w:val="00CB6FD6"/>
    <w:rsid w:val="00DF6881"/>
    <w:rsid w:val="00F42030"/>
    <w:rsid w:val="00FE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i.proskurina</dc:creator>
  <cp:lastModifiedBy>Tatiana Dubinina</cp:lastModifiedBy>
  <cp:revision>7</cp:revision>
  <dcterms:created xsi:type="dcterms:W3CDTF">2025-02-14T17:26:00Z</dcterms:created>
  <dcterms:modified xsi:type="dcterms:W3CDTF">2025-03-11T14:36:00Z</dcterms:modified>
</cp:coreProperties>
</file>