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95" w:rsidRPr="002D0F95" w:rsidRDefault="00D73127" w:rsidP="00F53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D03883">
        <w:rPr>
          <w:b/>
          <w:color w:val="000000"/>
          <w:lang w:val="en-GB"/>
        </w:rPr>
        <w:t>N</w:t>
      </w:r>
      <w:r w:rsidR="00D03883" w:rsidRPr="00D03883">
        <w:rPr>
          <w:b/>
          <w:color w:val="000000"/>
        </w:rPr>
        <w:t>-</w:t>
      </w:r>
      <w:r w:rsidR="00D03883">
        <w:rPr>
          <w:b/>
          <w:color w:val="000000"/>
        </w:rPr>
        <w:t>замещённых (</w:t>
      </w:r>
      <w:proofErr w:type="spellStart"/>
      <w:r>
        <w:rPr>
          <w:b/>
          <w:color w:val="000000"/>
        </w:rPr>
        <w:t>имидазотиазолотриазин</w:t>
      </w:r>
      <w:r w:rsidR="00D03883">
        <w:rPr>
          <w:b/>
          <w:color w:val="000000"/>
        </w:rPr>
        <w:t>илиден</w:t>
      </w:r>
      <w:proofErr w:type="spellEnd"/>
      <w:r w:rsidR="00D03883">
        <w:rPr>
          <w:b/>
          <w:color w:val="000000"/>
        </w:rPr>
        <w:t>)ацетамидов</w:t>
      </w:r>
    </w:p>
    <w:p w:rsidR="00130241" w:rsidRDefault="003370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Звягинцев С.А.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Стрельцов А.А.</w:t>
      </w:r>
      <w:r w:rsidR="00EB1F49" w:rsidRPr="00BF4622">
        <w:rPr>
          <w:b/>
          <w:i/>
          <w:color w:val="000000"/>
          <w:vertAlign w:val="superscript"/>
        </w:rPr>
        <w:t>2</w:t>
      </w:r>
      <w:r w:rsidRPr="002D0F95">
        <w:rPr>
          <w:b/>
          <w:i/>
          <w:color w:val="000000"/>
        </w:rPr>
        <w:t>,</w:t>
      </w:r>
      <w:r>
        <w:rPr>
          <w:b/>
          <w:i/>
          <w:color w:val="000000"/>
          <w:vertAlign w:val="subscript"/>
        </w:rPr>
        <w:t xml:space="preserve"> </w:t>
      </w:r>
      <w:proofErr w:type="spellStart"/>
      <w:r>
        <w:rPr>
          <w:b/>
          <w:i/>
          <w:iCs/>
          <w:color w:val="000000"/>
        </w:rPr>
        <w:t>Изместьев</w:t>
      </w:r>
      <w:proofErr w:type="spellEnd"/>
      <w:r>
        <w:rPr>
          <w:b/>
          <w:i/>
          <w:iCs/>
          <w:color w:val="000000"/>
        </w:rPr>
        <w:t xml:space="preserve"> А.Н.</w:t>
      </w:r>
      <w:r>
        <w:rPr>
          <w:b/>
          <w:i/>
          <w:iCs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337031">
        <w:rPr>
          <w:i/>
          <w:color w:val="000000"/>
        </w:rPr>
        <w:t>бакалавриат</w:t>
      </w:r>
      <w:r>
        <w:rPr>
          <w:i/>
          <w:color w:val="000000"/>
        </w:rPr>
        <w:t xml:space="preserve">а 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37031">
        <w:rPr>
          <w:i/>
          <w:color w:val="000000"/>
        </w:rPr>
        <w:t>Российский химико-технологический университет им. Д.И. Менделеева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:rsidR="00130241" w:rsidRPr="000E334E" w:rsidRDefault="00EB1F49" w:rsidP="00E95A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37031" w:rsidRPr="00337031">
        <w:rPr>
          <w:i/>
          <w:iCs/>
          <w:color w:val="000000"/>
        </w:rPr>
        <w:t xml:space="preserve"> </w:t>
      </w:r>
      <w:r w:rsidR="00337031">
        <w:rPr>
          <w:i/>
          <w:iCs/>
          <w:color w:val="000000"/>
        </w:rPr>
        <w:t>Институт органической химии</w:t>
      </w:r>
      <w:r w:rsidR="00337031" w:rsidRPr="00772C98">
        <w:rPr>
          <w:i/>
          <w:iCs/>
          <w:color w:val="000000"/>
        </w:rPr>
        <w:t xml:space="preserve"> имени </w:t>
      </w:r>
      <w:r w:rsidR="00337031">
        <w:rPr>
          <w:i/>
          <w:iCs/>
          <w:color w:val="000000"/>
        </w:rPr>
        <w:t>Н.Д. Зелинского</w:t>
      </w:r>
      <w:r w:rsidR="00337031">
        <w:rPr>
          <w:i/>
          <w:color w:val="000000"/>
        </w:rPr>
        <w:t>, Москва, Россия</w:t>
      </w:r>
    </w:p>
    <w:p w:rsidR="00CD00B1" w:rsidRPr="00E95A3D" w:rsidRDefault="00EB1F49" w:rsidP="00E95A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Pr="00EA5463">
        <w:rPr>
          <w:i/>
          <w:color w:val="000000" w:themeColor="text1"/>
        </w:rPr>
        <w:t xml:space="preserve"> </w:t>
      </w:r>
      <w:hyperlink r:id="rId6" w:history="1">
        <w:r w:rsidR="00EA5463" w:rsidRPr="00834126">
          <w:rPr>
            <w:rStyle w:val="a9"/>
            <w:i/>
            <w:color w:val="000000" w:themeColor="text1"/>
            <w:lang w:val="en-GB"/>
          </w:rPr>
          <w:t>zvyagintsev</w:t>
        </w:r>
        <w:r w:rsidR="00EA5463" w:rsidRPr="00834126">
          <w:rPr>
            <w:rStyle w:val="a9"/>
            <w:i/>
            <w:color w:val="000000" w:themeColor="text1"/>
          </w:rPr>
          <w:t>321@yandex.ru</w:t>
        </w:r>
      </w:hyperlink>
    </w:p>
    <w:p w:rsidR="007C36D8" w:rsidRDefault="007B1AE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современной органической химии при разработке методов синтеза новых соединений особое внимание уделяется внедрению в их </w:t>
      </w:r>
      <w:r w:rsidR="00EB7FA1">
        <w:rPr>
          <w:color w:val="000000"/>
        </w:rPr>
        <w:t>структуру</w:t>
      </w:r>
      <w:r>
        <w:rPr>
          <w:color w:val="000000"/>
        </w:rPr>
        <w:t xml:space="preserve"> различных </w:t>
      </w:r>
      <w:r w:rsidR="00EB7FA1">
        <w:rPr>
          <w:color w:val="000000"/>
        </w:rPr>
        <w:t>биологически активных фрагментов, среди которых выделяются азотсодержащие гетероциклические системы. Одним из таких фрагментов является тиазолидин-4-он, производные которого проявляют разнообразную фармакологическую активность, включая противомикробну</w:t>
      </w:r>
      <w:r w:rsidR="00DF04F7">
        <w:rPr>
          <w:color w:val="000000"/>
        </w:rPr>
        <w:t>ю</w:t>
      </w:r>
      <w:r w:rsidR="00EB7FA1">
        <w:rPr>
          <w:color w:val="000000"/>
        </w:rPr>
        <w:t>, противовирусную, антидиабетическую</w:t>
      </w:r>
      <w:r w:rsidR="00BA46D2">
        <w:rPr>
          <w:color w:val="000000"/>
        </w:rPr>
        <w:t xml:space="preserve"> </w:t>
      </w:r>
      <w:r w:rsidR="00EB7FA1" w:rsidRPr="00EB7FA1">
        <w:rPr>
          <w:color w:val="000000"/>
        </w:rPr>
        <w:t>[</w:t>
      </w:r>
      <w:r w:rsidR="004572C5" w:rsidRPr="004572C5">
        <w:rPr>
          <w:color w:val="000000"/>
        </w:rPr>
        <w:t>1-3</w:t>
      </w:r>
      <w:r w:rsidR="00EB7FA1" w:rsidRPr="00EB7FA1">
        <w:rPr>
          <w:color w:val="000000"/>
        </w:rPr>
        <w:t>]</w:t>
      </w:r>
      <w:r w:rsidR="00EB7FA1">
        <w:rPr>
          <w:color w:val="000000"/>
        </w:rPr>
        <w:t xml:space="preserve">. </w:t>
      </w:r>
      <w:r w:rsidR="00DF04F7">
        <w:rPr>
          <w:color w:val="000000"/>
        </w:rPr>
        <w:t xml:space="preserve">Данная структура входит в состав </w:t>
      </w:r>
      <w:proofErr w:type="spellStart"/>
      <w:r w:rsidR="00DF04F7">
        <w:rPr>
          <w:color w:val="000000"/>
        </w:rPr>
        <w:t>аннелированной</w:t>
      </w:r>
      <w:proofErr w:type="spellEnd"/>
      <w:r w:rsidR="00DF04F7">
        <w:rPr>
          <w:color w:val="000000"/>
        </w:rPr>
        <w:t xml:space="preserve"> гетероциклической системы </w:t>
      </w:r>
      <w:proofErr w:type="spellStart"/>
      <w:r w:rsidR="00DF04F7">
        <w:rPr>
          <w:color w:val="000000"/>
        </w:rPr>
        <w:t>имидазотиазолотриазин</w:t>
      </w:r>
      <w:r w:rsidR="00BA46D2">
        <w:rPr>
          <w:color w:val="000000"/>
        </w:rPr>
        <w:t>а</w:t>
      </w:r>
      <w:proofErr w:type="spellEnd"/>
      <w:r w:rsidR="00DF04F7">
        <w:rPr>
          <w:color w:val="000000"/>
        </w:rPr>
        <w:t>, на основе которой была получена серия перспективных противораковых соединений</w:t>
      </w:r>
      <w:r w:rsidR="00BA46D2">
        <w:rPr>
          <w:color w:val="000000"/>
        </w:rPr>
        <w:t xml:space="preserve"> </w:t>
      </w:r>
      <w:r w:rsidR="00DF04F7" w:rsidRPr="00DF04F7">
        <w:rPr>
          <w:color w:val="000000"/>
        </w:rPr>
        <w:t>[</w:t>
      </w:r>
      <w:r w:rsidR="004572C5" w:rsidRPr="00D73127">
        <w:rPr>
          <w:color w:val="000000"/>
        </w:rPr>
        <w:t>4</w:t>
      </w:r>
      <w:r w:rsidR="00DF04F7" w:rsidRPr="00DF04F7">
        <w:rPr>
          <w:color w:val="000000"/>
        </w:rPr>
        <w:t>]</w:t>
      </w:r>
      <w:r w:rsidR="00DF04F7">
        <w:rPr>
          <w:color w:val="000000"/>
        </w:rPr>
        <w:t>.</w:t>
      </w:r>
    </w:p>
    <w:p w:rsidR="00DF04F7" w:rsidRPr="00E95A3D" w:rsidRDefault="00DF04F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 целью расширения библиотеки данной группы соединений и поиска наиболее фарм</w:t>
      </w:r>
      <w:r w:rsidR="00582D66">
        <w:rPr>
          <w:color w:val="000000"/>
        </w:rPr>
        <w:t>а</w:t>
      </w:r>
      <w:r>
        <w:rPr>
          <w:color w:val="000000"/>
        </w:rPr>
        <w:t xml:space="preserve">кологически перспективных представителей нами была разработана методика получения ряда </w:t>
      </w:r>
      <w:proofErr w:type="spellStart"/>
      <w:r>
        <w:rPr>
          <w:color w:val="000000"/>
        </w:rPr>
        <w:t>функционализированных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имидазотиазолотриазинов</w:t>
      </w:r>
      <w:proofErr w:type="spellEnd"/>
      <w:r>
        <w:rPr>
          <w:color w:val="000000"/>
        </w:rPr>
        <w:t xml:space="preserve"> </w:t>
      </w:r>
      <w:r w:rsidRPr="0076172E">
        <w:rPr>
          <w:b/>
          <w:bCs/>
          <w:color w:val="000000"/>
        </w:rPr>
        <w:t>1</w:t>
      </w:r>
      <w:r w:rsidR="00BA46D2">
        <w:rPr>
          <w:color w:val="000000"/>
        </w:rPr>
        <w:t xml:space="preserve">, содержащих амидные группы, на основе </w:t>
      </w:r>
      <w:r w:rsidR="0076172E">
        <w:rPr>
          <w:color w:val="000000"/>
        </w:rPr>
        <w:t>реакци</w:t>
      </w:r>
      <w:r w:rsidR="00BA46D2">
        <w:rPr>
          <w:color w:val="000000"/>
        </w:rPr>
        <w:t>и впервые полученной в рамках данной работы карбоновой</w:t>
      </w:r>
      <w:r w:rsidR="0076172E">
        <w:rPr>
          <w:color w:val="000000"/>
        </w:rPr>
        <w:t xml:space="preserve"> кислоты </w:t>
      </w:r>
      <w:r w:rsidR="0076172E" w:rsidRPr="0076172E">
        <w:rPr>
          <w:b/>
          <w:bCs/>
          <w:color w:val="000000"/>
        </w:rPr>
        <w:t>2</w:t>
      </w:r>
      <w:r w:rsidR="00E95A3D">
        <w:rPr>
          <w:color w:val="000000"/>
        </w:rPr>
        <w:t xml:space="preserve"> </w:t>
      </w:r>
      <w:r w:rsidR="0076172E">
        <w:rPr>
          <w:color w:val="000000"/>
        </w:rPr>
        <w:t>с различными</w:t>
      </w:r>
      <w:r w:rsidR="00BA46D2">
        <w:rPr>
          <w:color w:val="000000"/>
        </w:rPr>
        <w:t xml:space="preserve"> ароматическими и алифатическими аминами</w:t>
      </w:r>
      <w:r w:rsidR="0076172E">
        <w:rPr>
          <w:color w:val="000000"/>
        </w:rPr>
        <w:t xml:space="preserve"> в присутствии </w:t>
      </w:r>
      <w:proofErr w:type="spellStart"/>
      <w:r w:rsidR="0076172E">
        <w:rPr>
          <w:color w:val="000000"/>
        </w:rPr>
        <w:t>карбонилдиимидазола</w:t>
      </w:r>
      <w:proofErr w:type="spellEnd"/>
      <w:r w:rsidR="0076172E">
        <w:rPr>
          <w:color w:val="000000"/>
        </w:rPr>
        <w:t>.</w:t>
      </w:r>
      <w:r w:rsidR="00E95A3D">
        <w:rPr>
          <w:color w:val="000000"/>
        </w:rPr>
        <w:t xml:space="preserve"> </w:t>
      </w:r>
    </w:p>
    <w:p w:rsidR="0076172E" w:rsidRDefault="0076172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DF04F7" w:rsidRPr="00DF04F7" w:rsidRDefault="00A03C57" w:rsidP="00761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826760" cy="1137920"/>
            <wp:effectExtent l="0" t="0" r="254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2E" w:rsidRPr="00BA46D2" w:rsidRDefault="00D7312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результате работы удалось получить серию </w:t>
      </w:r>
      <w:proofErr w:type="spellStart"/>
      <w:r>
        <w:rPr>
          <w:color w:val="000000"/>
        </w:rPr>
        <w:t>функционализированных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имидазотиазолотриазинов</w:t>
      </w:r>
      <w:proofErr w:type="spellEnd"/>
      <w:r>
        <w:rPr>
          <w:color w:val="000000"/>
        </w:rPr>
        <w:t xml:space="preserve">, содержащих различные заместители у атома азота </w:t>
      </w:r>
      <w:proofErr w:type="spellStart"/>
      <w:r>
        <w:rPr>
          <w:color w:val="000000"/>
        </w:rPr>
        <w:t>карбоксамидной</w:t>
      </w:r>
      <w:proofErr w:type="spellEnd"/>
      <w:r>
        <w:rPr>
          <w:color w:val="000000"/>
        </w:rPr>
        <w:t xml:space="preserve"> группы, с преимущественно хорошими и умеренными выходами.</w:t>
      </w:r>
      <w:r w:rsidR="00BA46D2">
        <w:rPr>
          <w:color w:val="000000"/>
        </w:rPr>
        <w:t xml:space="preserve"> Было показано, что щелочной гидролиз сложноэфирной группы в исходных структурах </w:t>
      </w:r>
      <w:r w:rsidR="00BA46D2">
        <w:rPr>
          <w:b/>
          <w:bCs/>
          <w:color w:val="000000"/>
        </w:rPr>
        <w:t>3</w:t>
      </w:r>
      <w:r w:rsidR="00BA46D2">
        <w:rPr>
          <w:color w:val="000000"/>
        </w:rPr>
        <w:t xml:space="preserve">, а также последующее превращение карбоксильной группы в амидную протекает без изменения </w:t>
      </w:r>
      <w:r w:rsidR="00BA46D2">
        <w:rPr>
          <w:color w:val="000000"/>
          <w:lang w:val="en-GB"/>
        </w:rPr>
        <w:t>Z</w:t>
      </w:r>
      <w:r w:rsidR="00BA46D2">
        <w:rPr>
          <w:color w:val="000000"/>
        </w:rPr>
        <w:t xml:space="preserve">-конфигурации </w:t>
      </w:r>
      <w:proofErr w:type="spellStart"/>
      <w:r w:rsidR="00BA46D2">
        <w:rPr>
          <w:color w:val="000000"/>
        </w:rPr>
        <w:t>экзоциклической</w:t>
      </w:r>
      <w:proofErr w:type="spellEnd"/>
      <w:r w:rsidR="00BA46D2">
        <w:rPr>
          <w:color w:val="000000"/>
        </w:rPr>
        <w:t xml:space="preserve"> кратной связи.</w:t>
      </w:r>
    </w:p>
    <w:p w:rsidR="00130241" w:rsidRPr="00F5359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:rsidR="004572C5" w:rsidRDefault="004572C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572C5">
        <w:rPr>
          <w:color w:val="000000"/>
          <w:lang w:val="en-GB"/>
        </w:rPr>
        <w:t xml:space="preserve">1. </w:t>
      </w:r>
      <w:r w:rsidRPr="004572C5">
        <w:rPr>
          <w:color w:val="000000"/>
          <w:lang w:val="en-US"/>
        </w:rPr>
        <w:t xml:space="preserve">Bhatti R. S., Shah S., Krishan P., Sandhu J. S Recent pharmacological developments on </w:t>
      </w:r>
      <w:proofErr w:type="spellStart"/>
      <w:r w:rsidRPr="004572C5">
        <w:rPr>
          <w:color w:val="000000"/>
          <w:lang w:val="en-US"/>
        </w:rPr>
        <w:t>rhodanines</w:t>
      </w:r>
      <w:proofErr w:type="spellEnd"/>
      <w:r w:rsidRPr="004572C5">
        <w:rPr>
          <w:color w:val="000000"/>
          <w:lang w:val="en-US"/>
        </w:rPr>
        <w:t xml:space="preserve"> and 2,4-thiazolidinediones // Int. J. Med Chem. 2013. V</w:t>
      </w:r>
      <w:r w:rsidR="00F5359F">
        <w:rPr>
          <w:color w:val="000000"/>
          <w:lang w:val="en-US"/>
        </w:rPr>
        <w:t>ol</w:t>
      </w:r>
      <w:r w:rsidRPr="004572C5">
        <w:rPr>
          <w:color w:val="000000"/>
          <w:lang w:val="en-US"/>
        </w:rPr>
        <w:t>. 2013.</w:t>
      </w:r>
    </w:p>
    <w:p w:rsidR="004572C5" w:rsidRDefault="004572C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4572C5">
        <w:rPr>
          <w:color w:val="000000"/>
          <w:lang w:val="en-GB"/>
        </w:rPr>
        <w:t xml:space="preserve">2. </w:t>
      </w:r>
      <w:proofErr w:type="spellStart"/>
      <w:r w:rsidRPr="004572C5">
        <w:rPr>
          <w:color w:val="000000"/>
          <w:lang w:val="en-GB"/>
        </w:rPr>
        <w:t>Gazieva</w:t>
      </w:r>
      <w:proofErr w:type="spellEnd"/>
      <w:r w:rsidRPr="004572C5">
        <w:rPr>
          <w:color w:val="000000"/>
          <w:lang w:val="en-GB"/>
        </w:rPr>
        <w:t xml:space="preserve"> G. A., </w:t>
      </w:r>
      <w:proofErr w:type="spellStart"/>
      <w:r w:rsidRPr="004572C5">
        <w:rPr>
          <w:color w:val="000000"/>
          <w:lang w:val="en-GB"/>
        </w:rPr>
        <w:t>Izmest'ev</w:t>
      </w:r>
      <w:proofErr w:type="spellEnd"/>
      <w:r w:rsidRPr="004572C5">
        <w:rPr>
          <w:color w:val="000000"/>
          <w:lang w:val="en-GB"/>
        </w:rPr>
        <w:t xml:space="preserve"> A. N. </w:t>
      </w:r>
      <w:proofErr w:type="spellStart"/>
      <w:r w:rsidRPr="004572C5">
        <w:rPr>
          <w:color w:val="000000"/>
          <w:lang w:val="en-GB"/>
        </w:rPr>
        <w:t>Oxoindolinylidene</w:t>
      </w:r>
      <w:proofErr w:type="spellEnd"/>
      <w:r w:rsidRPr="004572C5">
        <w:rPr>
          <w:color w:val="000000"/>
          <w:lang w:val="en-GB"/>
        </w:rPr>
        <w:t xml:space="preserve"> derivatives of thiazolidin-4-ones: methods of synthesis and biological activity // Chem. </w:t>
      </w:r>
      <w:proofErr w:type="spellStart"/>
      <w:r w:rsidRPr="004572C5">
        <w:rPr>
          <w:color w:val="000000"/>
          <w:lang w:val="en-GB"/>
        </w:rPr>
        <w:t>Heterocycl</w:t>
      </w:r>
      <w:proofErr w:type="spellEnd"/>
      <w:r w:rsidRPr="004572C5">
        <w:rPr>
          <w:color w:val="000000"/>
          <w:lang w:val="en-GB"/>
        </w:rPr>
        <w:t>. Compd. 2015. V</w:t>
      </w:r>
      <w:r w:rsidR="00F5359F">
        <w:rPr>
          <w:color w:val="000000"/>
          <w:lang w:val="en-GB"/>
        </w:rPr>
        <w:t>ol</w:t>
      </w:r>
      <w:r w:rsidRPr="004572C5">
        <w:rPr>
          <w:color w:val="000000"/>
          <w:lang w:val="en-GB"/>
        </w:rPr>
        <w:t>. 50. №. 11. P. 1515</w:t>
      </w:r>
      <w:r w:rsidRPr="00E81D35">
        <w:rPr>
          <w:color w:val="000000"/>
          <w:lang w:val="en-US"/>
        </w:rPr>
        <w:t>-</w:t>
      </w:r>
      <w:r w:rsidRPr="004572C5">
        <w:rPr>
          <w:color w:val="000000"/>
          <w:lang w:val="en-GB"/>
        </w:rPr>
        <w:t>1527.</w:t>
      </w:r>
    </w:p>
    <w:p w:rsidR="004572C5" w:rsidRDefault="004572C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4572C5">
        <w:rPr>
          <w:color w:val="000000"/>
          <w:lang w:val="en-GB"/>
        </w:rPr>
        <w:t xml:space="preserve">3. </w:t>
      </w:r>
      <w:proofErr w:type="spellStart"/>
      <w:r w:rsidRPr="004572C5">
        <w:rPr>
          <w:color w:val="000000"/>
          <w:lang w:val="en-GB"/>
        </w:rPr>
        <w:t>Hotta</w:t>
      </w:r>
      <w:proofErr w:type="spellEnd"/>
      <w:r w:rsidRPr="004572C5">
        <w:rPr>
          <w:color w:val="000000"/>
          <w:lang w:val="en-GB"/>
        </w:rPr>
        <w:t xml:space="preserve"> N. New approaches for treatment in diabetes: aldose reductase inhibitors // Biomed. </w:t>
      </w:r>
      <w:proofErr w:type="spellStart"/>
      <w:r w:rsidRPr="004572C5">
        <w:rPr>
          <w:color w:val="000000"/>
          <w:lang w:val="en-GB"/>
        </w:rPr>
        <w:t>Pharmacother</w:t>
      </w:r>
      <w:proofErr w:type="spellEnd"/>
      <w:r w:rsidRPr="004572C5">
        <w:rPr>
          <w:color w:val="000000"/>
          <w:lang w:val="en-GB"/>
        </w:rPr>
        <w:t>. 1995. V</w:t>
      </w:r>
      <w:r w:rsidR="00F5359F">
        <w:rPr>
          <w:color w:val="000000"/>
          <w:lang w:val="en-GB"/>
        </w:rPr>
        <w:t>ol</w:t>
      </w:r>
      <w:r w:rsidRPr="004572C5">
        <w:rPr>
          <w:color w:val="000000"/>
          <w:lang w:val="en-GB"/>
        </w:rPr>
        <w:t>. 49. №. 5. P. 232</w:t>
      </w:r>
      <w:r w:rsidRPr="00F5359F">
        <w:rPr>
          <w:color w:val="000000"/>
          <w:lang w:val="en-GB"/>
        </w:rPr>
        <w:t>-</w:t>
      </w:r>
      <w:r w:rsidRPr="004572C5">
        <w:rPr>
          <w:color w:val="000000"/>
          <w:lang w:val="en-GB"/>
        </w:rPr>
        <w:t>243.</w:t>
      </w:r>
    </w:p>
    <w:p w:rsidR="004572C5" w:rsidRPr="004572C5" w:rsidRDefault="004572C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4572C5">
        <w:rPr>
          <w:color w:val="000000"/>
          <w:lang w:val="en-GB"/>
        </w:rPr>
        <w:t xml:space="preserve">4. </w:t>
      </w:r>
      <w:proofErr w:type="spellStart"/>
      <w:r>
        <w:rPr>
          <w:color w:val="000000"/>
          <w:lang w:val="en-GB"/>
        </w:rPr>
        <w:t>I</w:t>
      </w:r>
      <w:r w:rsidRPr="004572C5">
        <w:rPr>
          <w:color w:val="000000"/>
          <w:lang w:val="en-GB"/>
        </w:rPr>
        <w:t>zmest'ev</w:t>
      </w:r>
      <w:proofErr w:type="spellEnd"/>
      <w:r w:rsidRPr="004572C5">
        <w:rPr>
          <w:color w:val="000000"/>
          <w:lang w:val="en-GB"/>
        </w:rPr>
        <w:t xml:space="preserve"> A. N., </w:t>
      </w:r>
      <w:proofErr w:type="spellStart"/>
      <w:r w:rsidRPr="004572C5">
        <w:rPr>
          <w:color w:val="000000"/>
          <w:lang w:val="en-GB"/>
        </w:rPr>
        <w:t>Svirshchevskaya</w:t>
      </w:r>
      <w:proofErr w:type="spellEnd"/>
      <w:r w:rsidRPr="004572C5">
        <w:rPr>
          <w:color w:val="000000"/>
          <w:lang w:val="en-GB"/>
        </w:rPr>
        <w:t xml:space="preserve"> E. V., </w:t>
      </w:r>
      <w:proofErr w:type="spellStart"/>
      <w:r w:rsidRPr="004572C5">
        <w:rPr>
          <w:color w:val="000000"/>
          <w:lang w:val="en-GB"/>
        </w:rPr>
        <w:t>Akopov</w:t>
      </w:r>
      <w:proofErr w:type="spellEnd"/>
      <w:r w:rsidRPr="004572C5">
        <w:rPr>
          <w:color w:val="000000"/>
          <w:lang w:val="en-GB"/>
        </w:rPr>
        <w:t xml:space="preserve"> S. B., Kravchenko A. N., </w:t>
      </w:r>
      <w:proofErr w:type="spellStart"/>
      <w:r w:rsidRPr="004572C5">
        <w:rPr>
          <w:color w:val="000000"/>
          <w:lang w:val="en-GB"/>
        </w:rPr>
        <w:t>Gazieva</w:t>
      </w:r>
      <w:proofErr w:type="spellEnd"/>
      <w:r w:rsidRPr="004572C5">
        <w:rPr>
          <w:color w:val="000000"/>
          <w:lang w:val="en-GB"/>
        </w:rPr>
        <w:t xml:space="preserve"> G. A. Recognition of </w:t>
      </w:r>
      <w:proofErr w:type="spellStart"/>
      <w:r w:rsidRPr="004572C5">
        <w:rPr>
          <w:color w:val="000000"/>
          <w:lang w:val="en-GB"/>
        </w:rPr>
        <w:t>arylmetylidene</w:t>
      </w:r>
      <w:proofErr w:type="spellEnd"/>
      <w:r w:rsidRPr="004572C5">
        <w:rPr>
          <w:color w:val="000000"/>
          <w:lang w:val="en-GB"/>
        </w:rPr>
        <w:t xml:space="preserve"> derivatives of </w:t>
      </w:r>
      <w:proofErr w:type="spellStart"/>
      <w:r w:rsidRPr="004572C5">
        <w:rPr>
          <w:color w:val="000000"/>
          <w:lang w:val="en-GB"/>
        </w:rPr>
        <w:t>imidazothiazolotriazinones</w:t>
      </w:r>
      <w:proofErr w:type="spellEnd"/>
      <w:r w:rsidRPr="004572C5">
        <w:rPr>
          <w:color w:val="000000"/>
          <w:lang w:val="en-GB"/>
        </w:rPr>
        <w:t xml:space="preserve"> as novel tubulin polymerization inhibitors // RSC Med. Chem. 2024. </w:t>
      </w:r>
      <w:r>
        <w:rPr>
          <w:color w:val="000000"/>
          <w:lang w:val="en-GB"/>
        </w:rPr>
        <w:t>V</w:t>
      </w:r>
      <w:r w:rsidR="00F5359F">
        <w:rPr>
          <w:color w:val="000000"/>
          <w:lang w:val="en-GB"/>
        </w:rPr>
        <w:t>ol</w:t>
      </w:r>
      <w:r>
        <w:rPr>
          <w:color w:val="000000"/>
          <w:lang w:val="en-GB"/>
        </w:rPr>
        <w:t xml:space="preserve">. </w:t>
      </w:r>
      <w:r w:rsidRPr="004572C5">
        <w:rPr>
          <w:color w:val="000000"/>
          <w:lang w:val="en-GB"/>
        </w:rPr>
        <w:t xml:space="preserve">15. </w:t>
      </w:r>
      <w:r>
        <w:rPr>
          <w:color w:val="000000"/>
          <w:lang w:val="en-GB"/>
        </w:rPr>
        <w:t>P.</w:t>
      </w:r>
      <w:r w:rsidRPr="004572C5">
        <w:rPr>
          <w:color w:val="000000"/>
          <w:lang w:val="en-GB"/>
        </w:rPr>
        <w:t xml:space="preserve"> 1258</w:t>
      </w:r>
      <w:r>
        <w:rPr>
          <w:color w:val="000000"/>
          <w:lang w:val="en-GB"/>
        </w:rPr>
        <w:t>-</w:t>
      </w:r>
      <w:r w:rsidRPr="004572C5">
        <w:rPr>
          <w:color w:val="000000"/>
          <w:lang w:val="en-GB"/>
        </w:rPr>
        <w:t>1273.</w:t>
      </w:r>
    </w:p>
    <w:sectPr w:rsidR="004572C5" w:rsidRPr="004572C5" w:rsidSect="00C309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5FE0"/>
    <w:rsid w:val="00130241"/>
    <w:rsid w:val="0019624A"/>
    <w:rsid w:val="001E61C2"/>
    <w:rsid w:val="001F0493"/>
    <w:rsid w:val="002002B0"/>
    <w:rsid w:val="0022260A"/>
    <w:rsid w:val="002264EE"/>
    <w:rsid w:val="002318E5"/>
    <w:rsid w:val="0023307C"/>
    <w:rsid w:val="002D0F95"/>
    <w:rsid w:val="0031361E"/>
    <w:rsid w:val="00337031"/>
    <w:rsid w:val="00391C38"/>
    <w:rsid w:val="003B76D6"/>
    <w:rsid w:val="003E2601"/>
    <w:rsid w:val="003F4E6B"/>
    <w:rsid w:val="004572C5"/>
    <w:rsid w:val="004A26A3"/>
    <w:rsid w:val="004F0EDF"/>
    <w:rsid w:val="00522BF1"/>
    <w:rsid w:val="00582D66"/>
    <w:rsid w:val="00590166"/>
    <w:rsid w:val="005D022B"/>
    <w:rsid w:val="005D55D2"/>
    <w:rsid w:val="005E5BE9"/>
    <w:rsid w:val="0069427D"/>
    <w:rsid w:val="006F7A19"/>
    <w:rsid w:val="007213E1"/>
    <w:rsid w:val="0076172E"/>
    <w:rsid w:val="0076648A"/>
    <w:rsid w:val="00775389"/>
    <w:rsid w:val="00797838"/>
    <w:rsid w:val="007B1AE2"/>
    <w:rsid w:val="007C36D8"/>
    <w:rsid w:val="007E0FCC"/>
    <w:rsid w:val="007F2744"/>
    <w:rsid w:val="00834126"/>
    <w:rsid w:val="00850722"/>
    <w:rsid w:val="008931BE"/>
    <w:rsid w:val="008C67E3"/>
    <w:rsid w:val="00914205"/>
    <w:rsid w:val="00921D45"/>
    <w:rsid w:val="00923CAB"/>
    <w:rsid w:val="009426C0"/>
    <w:rsid w:val="00980A65"/>
    <w:rsid w:val="009A66DB"/>
    <w:rsid w:val="009B2F80"/>
    <w:rsid w:val="009B3300"/>
    <w:rsid w:val="009F3380"/>
    <w:rsid w:val="00A02163"/>
    <w:rsid w:val="00A03C57"/>
    <w:rsid w:val="00A314FE"/>
    <w:rsid w:val="00AD7380"/>
    <w:rsid w:val="00B11826"/>
    <w:rsid w:val="00BA46D2"/>
    <w:rsid w:val="00BF36F8"/>
    <w:rsid w:val="00BF4622"/>
    <w:rsid w:val="00C30923"/>
    <w:rsid w:val="00C844E2"/>
    <w:rsid w:val="00CD00B1"/>
    <w:rsid w:val="00D03883"/>
    <w:rsid w:val="00D22306"/>
    <w:rsid w:val="00D42542"/>
    <w:rsid w:val="00D73127"/>
    <w:rsid w:val="00D8121C"/>
    <w:rsid w:val="00DF04F7"/>
    <w:rsid w:val="00E22189"/>
    <w:rsid w:val="00E74069"/>
    <w:rsid w:val="00E81D35"/>
    <w:rsid w:val="00E95A3D"/>
    <w:rsid w:val="00EA5463"/>
    <w:rsid w:val="00EB1F49"/>
    <w:rsid w:val="00EB7FA1"/>
    <w:rsid w:val="00F5359F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309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309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309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3092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309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309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09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3092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309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4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vyagintsev32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26A46D-1D75-405A-9374-4799DF7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lab19</dc:creator>
  <cp:lastModifiedBy>Tatiana Dubinina</cp:lastModifiedBy>
  <cp:revision>4</cp:revision>
  <dcterms:created xsi:type="dcterms:W3CDTF">2025-03-03T13:22:00Z</dcterms:created>
  <dcterms:modified xsi:type="dcterms:W3CDTF">2025-03-13T23:35:00Z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