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8E75" w14:textId="77777777" w:rsidR="00740A07" w:rsidRPr="00EF6C5F" w:rsidRDefault="00740A07" w:rsidP="00740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Разработка и оптимизация синтеза моксонидина</w:t>
      </w:r>
    </w:p>
    <w:p w14:paraId="321990E6" w14:textId="77777777" w:rsidR="00740A07" w:rsidRDefault="00740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  <w:vertAlign w:val="superscript"/>
        </w:rPr>
      </w:pPr>
      <w:r>
        <w:rPr>
          <w:b/>
          <w:i/>
          <w:iCs/>
          <w:color w:val="000000"/>
        </w:rPr>
        <w:t>Тимченко</w:t>
      </w:r>
      <w:r w:rsidRPr="00EF6C5F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А</w:t>
      </w:r>
      <w:r w:rsidRPr="00EF6C5F">
        <w:rPr>
          <w:b/>
          <w:i/>
          <w:iCs/>
          <w:color w:val="000000"/>
        </w:rPr>
        <w:t>.</w:t>
      </w:r>
      <w:r>
        <w:rPr>
          <w:b/>
          <w:i/>
          <w:iCs/>
          <w:color w:val="000000"/>
        </w:rPr>
        <w:t>А</w:t>
      </w:r>
      <w:r w:rsidRPr="00EF6C5F">
        <w:rPr>
          <w:b/>
          <w:i/>
          <w:iCs/>
          <w:color w:val="000000"/>
        </w:rPr>
        <w:t>.,</w:t>
      </w:r>
      <w:r w:rsidRPr="00F77E98">
        <w:rPr>
          <w:b/>
          <w:i/>
          <w:iCs/>
          <w:color w:val="000000"/>
          <w:vertAlign w:val="superscript"/>
        </w:rPr>
        <w:t>1,2</w:t>
      </w:r>
      <w:r w:rsidRPr="00EF6C5F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Косарев</w:t>
      </w:r>
      <w:r w:rsidRPr="00EF6C5F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М</w:t>
      </w:r>
      <w:r w:rsidRPr="00EF6C5F">
        <w:rPr>
          <w:b/>
          <w:i/>
          <w:iCs/>
          <w:color w:val="000000"/>
        </w:rPr>
        <w:t>.</w:t>
      </w:r>
      <w:r>
        <w:rPr>
          <w:b/>
          <w:i/>
          <w:iCs/>
          <w:color w:val="000000"/>
        </w:rPr>
        <w:t>А</w:t>
      </w:r>
      <w:r w:rsidRPr="00EF6C5F">
        <w:rPr>
          <w:b/>
          <w:i/>
          <w:iCs/>
          <w:color w:val="000000"/>
        </w:rPr>
        <w:t>.,</w:t>
      </w:r>
      <w:r w:rsidRPr="00F77E98">
        <w:rPr>
          <w:b/>
          <w:i/>
          <w:iCs/>
          <w:color w:val="000000"/>
          <w:vertAlign w:val="superscript"/>
        </w:rPr>
        <w:t>2</w:t>
      </w:r>
      <w:r>
        <w:rPr>
          <w:b/>
          <w:i/>
          <w:iCs/>
          <w:color w:val="000000"/>
        </w:rPr>
        <w:t xml:space="preserve"> Серегин М.С.</w:t>
      </w:r>
      <w:r w:rsidRPr="00F77E98">
        <w:rPr>
          <w:b/>
          <w:i/>
          <w:iCs/>
          <w:color w:val="000000"/>
        </w:rPr>
        <w:t>,</w:t>
      </w:r>
      <w:r w:rsidRPr="00F77E98">
        <w:rPr>
          <w:b/>
          <w:i/>
          <w:iCs/>
          <w:color w:val="000000"/>
          <w:vertAlign w:val="superscript"/>
        </w:rPr>
        <w:t>1,2</w:t>
      </w:r>
      <w:r w:rsidRPr="000D439A">
        <w:rPr>
          <w:b/>
          <w:i/>
          <w:iCs/>
          <w:color w:val="000000"/>
        </w:rPr>
        <w:t xml:space="preserve"> </w:t>
      </w:r>
      <w:proofErr w:type="spellStart"/>
      <w:r>
        <w:rPr>
          <w:b/>
          <w:i/>
          <w:iCs/>
          <w:color w:val="000000"/>
        </w:rPr>
        <w:t>Бексаев</w:t>
      </w:r>
      <w:proofErr w:type="spellEnd"/>
      <w:r>
        <w:rPr>
          <w:b/>
          <w:i/>
          <w:iCs/>
          <w:color w:val="000000"/>
        </w:rPr>
        <w:t xml:space="preserve"> С.Г.,</w:t>
      </w:r>
      <w:r w:rsidRPr="00F77E98">
        <w:rPr>
          <w:b/>
          <w:i/>
          <w:iCs/>
          <w:color w:val="000000"/>
          <w:vertAlign w:val="superscript"/>
        </w:rPr>
        <w:t>2</w:t>
      </w:r>
      <w:r>
        <w:rPr>
          <w:b/>
          <w:i/>
          <w:iCs/>
          <w:color w:val="000000"/>
        </w:rPr>
        <w:t xml:space="preserve"> Флегонтов</w:t>
      </w:r>
      <w:r w:rsidRPr="00F77E98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П.А</w:t>
      </w:r>
      <w:r w:rsidRPr="00EF6C5F">
        <w:rPr>
          <w:b/>
          <w:i/>
          <w:iCs/>
          <w:color w:val="000000"/>
        </w:rPr>
        <w:t>.</w:t>
      </w:r>
      <w:r>
        <w:rPr>
          <w:b/>
          <w:i/>
          <w:iCs/>
          <w:color w:val="000000"/>
        </w:rPr>
        <w:t>,</w:t>
      </w:r>
      <w:r w:rsidRPr="00F77E98">
        <w:rPr>
          <w:b/>
          <w:i/>
          <w:iCs/>
          <w:color w:val="000000"/>
          <w:vertAlign w:val="superscript"/>
        </w:rPr>
        <w:t>1,2</w:t>
      </w:r>
      <w:r>
        <w:rPr>
          <w:b/>
          <w:i/>
          <w:iCs/>
          <w:color w:val="000000"/>
        </w:rPr>
        <w:t xml:space="preserve"> Дашкин Р.Р.,</w:t>
      </w:r>
      <w:r w:rsidRPr="00F77E98">
        <w:rPr>
          <w:b/>
          <w:i/>
          <w:iCs/>
          <w:color w:val="000000"/>
          <w:vertAlign w:val="superscript"/>
        </w:rPr>
        <w:t>1,2</w:t>
      </w:r>
      <w:r>
        <w:rPr>
          <w:b/>
          <w:i/>
          <w:iCs/>
          <w:color w:val="000000"/>
        </w:rPr>
        <w:t xml:space="preserve"> </w:t>
      </w:r>
      <w:proofErr w:type="spellStart"/>
      <w:r>
        <w:rPr>
          <w:b/>
          <w:i/>
          <w:iCs/>
          <w:color w:val="000000"/>
        </w:rPr>
        <w:t>Абизов</w:t>
      </w:r>
      <w:proofErr w:type="spellEnd"/>
      <w:r>
        <w:rPr>
          <w:b/>
          <w:i/>
          <w:iCs/>
          <w:color w:val="000000"/>
        </w:rPr>
        <w:t xml:space="preserve"> Е.А.</w:t>
      </w:r>
      <w:r w:rsidRPr="00F77E98">
        <w:rPr>
          <w:b/>
          <w:i/>
          <w:iCs/>
          <w:color w:val="000000"/>
          <w:vertAlign w:val="superscript"/>
        </w:rPr>
        <w:t>1</w:t>
      </w:r>
    </w:p>
    <w:p w14:paraId="00000003" w14:textId="212E5F75" w:rsidR="00130241" w:rsidRDefault="00740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40A07">
        <w:rPr>
          <w:i/>
          <w:color w:val="000000"/>
        </w:rPr>
        <w:t>Студент, 2 курс магистратуры</w:t>
      </w:r>
    </w:p>
    <w:p w14:paraId="00ED7645" w14:textId="30DED61C" w:rsidR="00740A07" w:rsidRPr="00740A07" w:rsidRDefault="00740A07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40A07">
        <w:rPr>
          <w:i/>
          <w:color w:val="000000"/>
          <w:vertAlign w:val="superscript"/>
        </w:rPr>
        <w:t>1</w:t>
      </w:r>
      <w:r w:rsidRPr="00740A07">
        <w:rPr>
          <w:i/>
          <w:color w:val="000000"/>
        </w:rPr>
        <w:t>Российский химико-технологический университет им. Д.И. Менделеева, Москва, Россия</w:t>
      </w:r>
    </w:p>
    <w:p w14:paraId="402EF230" w14:textId="640E00F7" w:rsidR="00740A07" w:rsidRDefault="00740A07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740A07">
        <w:rPr>
          <w:i/>
          <w:color w:val="000000"/>
          <w:vertAlign w:val="superscript"/>
        </w:rPr>
        <w:t>2</w:t>
      </w:r>
      <w:r w:rsidRPr="00740A07">
        <w:rPr>
          <w:i/>
          <w:color w:val="000000"/>
        </w:rPr>
        <w:t>ООО «Менделеевский инжиниринговый центр»</w:t>
      </w:r>
    </w:p>
    <w:p w14:paraId="00000008" w14:textId="5AAD1CD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 w:rsidRPr="00740A07">
        <w:rPr>
          <w:i/>
          <w:color w:val="000000"/>
          <w:u w:val="single"/>
        </w:rPr>
        <w:t xml:space="preserve">: </w:t>
      </w:r>
      <w:r w:rsidR="00740A07" w:rsidRPr="00740A07">
        <w:rPr>
          <w:i/>
          <w:u w:val="single"/>
        </w:rPr>
        <w:t>alenatimchenko@engchem.ru</w:t>
      </w:r>
    </w:p>
    <w:p w14:paraId="18621D3C" w14:textId="77777777" w:rsidR="00740A07" w:rsidRDefault="00740A07" w:rsidP="00740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23779">
        <w:rPr>
          <w:color w:val="000000"/>
        </w:rPr>
        <w:t xml:space="preserve">Артериальная гипертензия </w:t>
      </w:r>
      <w:r>
        <w:rPr>
          <w:color w:val="000000"/>
        </w:rPr>
        <w:t>–</w:t>
      </w:r>
      <w:r w:rsidRPr="00523779">
        <w:rPr>
          <w:color w:val="000000"/>
        </w:rPr>
        <w:t xml:space="preserve"> одн</w:t>
      </w:r>
      <w:r>
        <w:rPr>
          <w:color w:val="000000"/>
        </w:rPr>
        <w:t>а</w:t>
      </w:r>
      <w:r w:rsidRPr="00523779">
        <w:rPr>
          <w:color w:val="000000"/>
        </w:rPr>
        <w:t xml:space="preserve"> из наиболее распространенных причин сердечно-сосудистых заболеваний. Моксонидин </w:t>
      </w:r>
      <w:r>
        <w:rPr>
          <w:color w:val="000000"/>
        </w:rPr>
        <w:t xml:space="preserve">– </w:t>
      </w:r>
      <w:r w:rsidRPr="00523779">
        <w:rPr>
          <w:color w:val="000000"/>
        </w:rPr>
        <w:t>селективны</w:t>
      </w:r>
      <w:r>
        <w:rPr>
          <w:color w:val="000000"/>
        </w:rPr>
        <w:t>й</w:t>
      </w:r>
      <w:r w:rsidRPr="00523779">
        <w:rPr>
          <w:color w:val="000000"/>
        </w:rPr>
        <w:t xml:space="preserve"> агонист </w:t>
      </w:r>
      <w:r w:rsidRPr="007D3D50">
        <w:rPr>
          <w:color w:val="000000"/>
        </w:rPr>
        <w:t>I</w:t>
      </w:r>
      <w:r w:rsidRPr="00523779">
        <w:rPr>
          <w:color w:val="000000"/>
        </w:rPr>
        <w:t>1-имидазолиновых рецепторов, оказывающ</w:t>
      </w:r>
      <w:r>
        <w:rPr>
          <w:color w:val="000000"/>
        </w:rPr>
        <w:t>ий</w:t>
      </w:r>
      <w:r w:rsidRPr="00523779">
        <w:rPr>
          <w:color w:val="000000"/>
        </w:rPr>
        <w:t xml:space="preserve"> гипотензивное действие.</w:t>
      </w:r>
      <w:r>
        <w:rPr>
          <w:color w:val="000000"/>
        </w:rPr>
        <w:t xml:space="preserve"> Работа по оптимизации синтеза моксонидина а</w:t>
      </w:r>
      <w:r w:rsidRPr="00F70302">
        <w:rPr>
          <w:color w:val="000000"/>
        </w:rPr>
        <w:t>ктуальн</w:t>
      </w:r>
      <w:r>
        <w:rPr>
          <w:color w:val="000000"/>
        </w:rPr>
        <w:t>а, поскольку данный лекарственный препарат</w:t>
      </w:r>
      <w:r w:rsidRPr="00F70302">
        <w:rPr>
          <w:color w:val="000000"/>
        </w:rPr>
        <w:t xml:space="preserve"> входит в перечень </w:t>
      </w:r>
      <w:r w:rsidRPr="00857576">
        <w:rPr>
          <w:color w:val="000000"/>
        </w:rPr>
        <w:t>ЖНВЛП</w:t>
      </w:r>
      <w:r>
        <w:rPr>
          <w:color w:val="000000"/>
        </w:rPr>
        <w:t xml:space="preserve"> (</w:t>
      </w:r>
      <w:r w:rsidRPr="00F70302">
        <w:rPr>
          <w:color w:val="000000"/>
        </w:rPr>
        <w:t>жизненно необходимых и важнейших лекарственных препаратов</w:t>
      </w:r>
      <w:r>
        <w:rPr>
          <w:color w:val="000000"/>
        </w:rPr>
        <w:t>)</w:t>
      </w:r>
      <w:r w:rsidRPr="00F70302">
        <w:rPr>
          <w:color w:val="000000"/>
        </w:rPr>
        <w:t>.</w:t>
      </w:r>
    </w:p>
    <w:p w14:paraId="07084704" w14:textId="77777777" w:rsidR="00740A07" w:rsidRDefault="00740A07" w:rsidP="00740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/>
        </w:rPr>
        <w:t>В литературе встречаются различные пути синтеза моксонидина, однако з</w:t>
      </w:r>
      <w:r w:rsidRPr="00D50A7D">
        <w:rPr>
          <w:color w:val="000000"/>
        </w:rPr>
        <w:t xml:space="preserve">а основу </w:t>
      </w:r>
      <w:r>
        <w:rPr>
          <w:color w:val="000000"/>
        </w:rPr>
        <w:t xml:space="preserve">была взята 6-ти стадийная схема с конечным выходом 12,7% </w:t>
      </w:r>
      <w:r w:rsidRPr="00BF59F2">
        <w:rPr>
          <w:color w:val="000000"/>
        </w:rPr>
        <w:t>[1]</w:t>
      </w:r>
      <w:r>
        <w:rPr>
          <w:color w:val="000000"/>
        </w:rPr>
        <w:t xml:space="preserve">, поскольку в ней исходными соединениями являются гидрохлорид </w:t>
      </w:r>
      <w:proofErr w:type="spellStart"/>
      <w:r>
        <w:rPr>
          <w:color w:val="000000"/>
        </w:rPr>
        <w:t>ацетамидина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диэтилмалонат</w:t>
      </w:r>
      <w:proofErr w:type="spellEnd"/>
      <w:r>
        <w:rPr>
          <w:color w:val="000000"/>
        </w:rPr>
        <w:t xml:space="preserve"> – базовые реагенты, доступные на территории РФ</w:t>
      </w:r>
      <w:r w:rsidRPr="000A0BC0">
        <w:rPr>
          <w:color w:val="000000" w:themeColor="text1"/>
        </w:rPr>
        <w:t>.</w:t>
      </w:r>
      <w:r>
        <w:rPr>
          <w:color w:val="000000" w:themeColor="text1"/>
        </w:rPr>
        <w:t xml:space="preserve"> В связи с этим цель настоящей работы заключалась в оптимизации схемы синтеза для промышленного производства моксонидина фармацевтического качества по </w:t>
      </w:r>
      <w:proofErr w:type="spellStart"/>
      <w:r>
        <w:rPr>
          <w:color w:val="000000" w:themeColor="text1"/>
        </w:rPr>
        <w:t>импортонезависимой</w:t>
      </w:r>
      <w:proofErr w:type="spellEnd"/>
      <w:r>
        <w:rPr>
          <w:color w:val="000000" w:themeColor="text1"/>
        </w:rPr>
        <w:t xml:space="preserve"> технологии из базовых реагентов.</w:t>
      </w:r>
    </w:p>
    <w:p w14:paraId="63990B1D" w14:textId="77777777" w:rsidR="00740A07" w:rsidRPr="008A21DF" w:rsidRDefault="00740A07" w:rsidP="00740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Согласно литературным данным, в ходе синтеза моксонидина используют дорогостоящий </w:t>
      </w:r>
      <w:r>
        <w:t xml:space="preserve">1-ацетилимидазолидин-2-он, который получают из </w:t>
      </w:r>
      <w:r w:rsidRPr="002B0010">
        <w:t>имидазолидин-2-она</w:t>
      </w:r>
      <w:r>
        <w:t xml:space="preserve"> и уксусного ангидрида. В виду того, что </w:t>
      </w:r>
      <w:r w:rsidRPr="002B0010">
        <w:t xml:space="preserve">уксусный ангидрид является прекурсором </w:t>
      </w:r>
      <w:r>
        <w:t>из Списка </w:t>
      </w:r>
      <w:r w:rsidRPr="008D3992">
        <w:t>I</w:t>
      </w:r>
      <w:r>
        <w:t xml:space="preserve"> </w:t>
      </w:r>
      <w:r w:rsidRPr="002B0010">
        <w:t xml:space="preserve">и оборот данного вещества в </w:t>
      </w:r>
      <w:r>
        <w:t>РФ</w:t>
      </w:r>
      <w:r w:rsidRPr="002B0010">
        <w:t xml:space="preserve"> ограничен</w:t>
      </w:r>
      <w:r>
        <w:t>, был разработан альтернативный способ получения моксонидина. Была произведена замена 1-ацетилимидазолидин-2-она</w:t>
      </w:r>
      <w:r w:rsidRPr="00955691">
        <w:t xml:space="preserve"> </w:t>
      </w:r>
      <w:r>
        <w:t xml:space="preserve">на </w:t>
      </w:r>
      <w:r w:rsidRPr="00955691">
        <w:t>1-пропионилимидазолидин-2-он</w:t>
      </w:r>
      <w:r>
        <w:t xml:space="preserve">, который в свою очередь был получен с использованием </w:t>
      </w:r>
      <w:proofErr w:type="spellStart"/>
      <w:r w:rsidRPr="00955691">
        <w:t>пропионов</w:t>
      </w:r>
      <w:r>
        <w:t>ого</w:t>
      </w:r>
      <w:proofErr w:type="spellEnd"/>
      <w:r>
        <w:t xml:space="preserve"> ангидрида. В результате проведенной оптимизации удалось достичь суммарного выхода 30%,</w:t>
      </w:r>
      <w:r w:rsidRPr="00651A76">
        <w:t xml:space="preserve"> </w:t>
      </w:r>
      <w:r>
        <w:t xml:space="preserve">что на 17,3% выше литературного. </w:t>
      </w:r>
      <w:proofErr w:type="spellStart"/>
      <w:r>
        <w:t>Хроматографическая</w:t>
      </w:r>
      <w:proofErr w:type="spellEnd"/>
      <w:r>
        <w:t xml:space="preserve"> чистота полученного по такой технологии моксонидина соответствовала требованиям </w:t>
      </w:r>
      <w:r w:rsidRPr="008834B4">
        <w:t xml:space="preserve">ФС.2.1.0510 </w:t>
      </w:r>
      <w:r>
        <w:t xml:space="preserve">Моксонидин ГФ РФ </w:t>
      </w:r>
      <w:r>
        <w:rPr>
          <w:lang w:val="en-US"/>
        </w:rPr>
        <w:t>XV</w:t>
      </w:r>
      <w:r>
        <w:t xml:space="preserve"> и составляла 99,7%, количество примеси В составляло 0,24%, а </w:t>
      </w:r>
      <w:r w:rsidRPr="0017761F">
        <w:t>единичн</w:t>
      </w:r>
      <w:r>
        <w:t>ой</w:t>
      </w:r>
      <w:r w:rsidRPr="0017761F">
        <w:t xml:space="preserve"> </w:t>
      </w:r>
      <w:proofErr w:type="spellStart"/>
      <w:r w:rsidRPr="0017761F">
        <w:t>неидентифицированн</w:t>
      </w:r>
      <w:r>
        <w:t>ой</w:t>
      </w:r>
      <w:proofErr w:type="spellEnd"/>
      <w:r w:rsidRPr="0017761F">
        <w:t xml:space="preserve"> примес</w:t>
      </w:r>
      <w:r>
        <w:t>и – менее 0,1%.</w:t>
      </w:r>
      <w:r w:rsidRPr="008A21DF">
        <w:t xml:space="preserve"> </w:t>
      </w:r>
      <w:r>
        <w:t xml:space="preserve">Разработанная технология </w:t>
      </w:r>
      <w:r>
        <w:rPr>
          <w:color w:val="000000"/>
        </w:rPr>
        <w:t>подходит для дальнейшего внедрения в промышленность.</w:t>
      </w:r>
    </w:p>
    <w:p w14:paraId="1E9B13B1" w14:textId="5D5437D4" w:rsidR="009B2F80" w:rsidRPr="005E5BE9" w:rsidRDefault="00740A07" w:rsidP="005E5BE9">
      <w:pPr>
        <w:jc w:val="center"/>
      </w:pPr>
      <w:r>
        <w:rPr>
          <w:noProof/>
        </w:rPr>
        <w:drawing>
          <wp:inline distT="0" distB="0" distL="0" distR="0" wp14:anchorId="28C66378" wp14:editId="25A3B77E">
            <wp:extent cx="5299985" cy="2537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1287" cy="255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D806" w14:textId="5DDE5396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Схема 1. </w:t>
      </w:r>
      <w:r w:rsidR="00740A07">
        <w:t>Оптимизированная с</w:t>
      </w:r>
      <w:r w:rsidR="00740A07" w:rsidRPr="00993A71">
        <w:rPr>
          <w:color w:val="000000" w:themeColor="text1"/>
        </w:rPr>
        <w:t xml:space="preserve">хема синтеза </w:t>
      </w:r>
      <w:r w:rsidR="00740A07">
        <w:rPr>
          <w:color w:val="000000" w:themeColor="text1"/>
        </w:rPr>
        <w:t>м</w:t>
      </w:r>
      <w:r w:rsidR="00740A07" w:rsidRPr="00993A71">
        <w:rPr>
          <w:color w:val="000000" w:themeColor="text1"/>
        </w:rPr>
        <w:t>оксонидина</w:t>
      </w:r>
    </w:p>
    <w:p w14:paraId="044BBAED" w14:textId="4BD8A211" w:rsidR="00E22189" w:rsidRPr="00740A07" w:rsidRDefault="00740A07" w:rsidP="00740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 w:themeColor="text1"/>
        </w:rPr>
      </w:pPr>
      <w:r w:rsidRPr="00740A07">
        <w:rPr>
          <w:i/>
          <w:iCs/>
          <w:color w:val="000000" w:themeColor="text1"/>
        </w:rPr>
        <w:t xml:space="preserve">Работа выполнена в рамках исполнения соглашения № 020-11-2022-1238 с </w:t>
      </w:r>
      <w:r w:rsidRPr="00740A07">
        <w:rPr>
          <w:i/>
          <w:iCs/>
          <w:color w:val="000000" w:themeColor="text1"/>
          <w:shd w:val="clear" w:color="auto" w:fill="FFFFFF"/>
        </w:rPr>
        <w:t>Министерством промышленности и торговли Российской Федерации.</w:t>
      </w:r>
    </w:p>
    <w:p w14:paraId="0000000E" w14:textId="77777777" w:rsidR="00130241" w:rsidRPr="00740A0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04747F54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740A07" w:rsidRPr="00740A07">
        <w:rPr>
          <w:color w:val="000000"/>
          <w:lang w:val="en-US"/>
        </w:rPr>
        <w:t>Czeskis</w:t>
      </w:r>
      <w:proofErr w:type="spellEnd"/>
      <w:r w:rsidR="00740A07" w:rsidRPr="00740A07">
        <w:rPr>
          <w:color w:val="000000"/>
          <w:lang w:val="en-US"/>
        </w:rPr>
        <w:t xml:space="preserve"> B. A. Synthesis of triple [14</w:t>
      </w:r>
      <w:proofErr w:type="gramStart"/>
      <w:r w:rsidR="00740A07" w:rsidRPr="00740A07">
        <w:rPr>
          <w:color w:val="000000"/>
          <w:lang w:val="en-US"/>
        </w:rPr>
        <w:t>C]‐</w:t>
      </w:r>
      <w:proofErr w:type="gramEnd"/>
      <w:r w:rsidR="00740A07" w:rsidRPr="00740A07">
        <w:rPr>
          <w:color w:val="000000"/>
          <w:lang w:val="en-US"/>
        </w:rPr>
        <w:t xml:space="preserve">labeled </w:t>
      </w:r>
      <w:proofErr w:type="spellStart"/>
      <w:r w:rsidR="00740A07" w:rsidRPr="00740A07">
        <w:rPr>
          <w:color w:val="000000"/>
          <w:lang w:val="en-US"/>
        </w:rPr>
        <w:t>moxonidine</w:t>
      </w:r>
      <w:proofErr w:type="spellEnd"/>
      <w:r w:rsidR="00740A07" w:rsidRPr="00740A07">
        <w:rPr>
          <w:color w:val="000000"/>
          <w:lang w:val="en-US"/>
        </w:rPr>
        <w:t xml:space="preserve"> // J. Label. Compd. </w:t>
      </w:r>
      <w:proofErr w:type="spellStart"/>
      <w:r w:rsidR="00740A07" w:rsidRPr="00740A07">
        <w:rPr>
          <w:color w:val="000000"/>
          <w:lang w:val="en-US"/>
        </w:rPr>
        <w:t>Radiopharm</w:t>
      </w:r>
      <w:proofErr w:type="spellEnd"/>
      <w:r w:rsidR="00740A07" w:rsidRPr="00740A07">
        <w:rPr>
          <w:color w:val="000000"/>
          <w:lang w:val="en-US"/>
        </w:rPr>
        <w:t>. – 2004. – Vol. 47(10). – P. 699-704.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42467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40A07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81D503-6B93-4FE2-971E-872B04CA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 Тимченко</cp:lastModifiedBy>
  <cp:revision>7</cp:revision>
  <dcterms:created xsi:type="dcterms:W3CDTF">2024-12-16T00:35:00Z</dcterms:created>
  <dcterms:modified xsi:type="dcterms:W3CDTF">2025-03-18T07:51:00Z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