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48BF72F" w:rsidR="00130241" w:rsidRDefault="00BF09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 w:rsidRPr="00BF09CB">
        <w:rPr>
          <w:b/>
        </w:rPr>
        <w:t>Изучение противоопухолев</w:t>
      </w:r>
      <w:r w:rsidRPr="00BF09CB">
        <w:rPr>
          <w:b/>
        </w:rPr>
        <w:t xml:space="preserve">ых свойств </w:t>
      </w:r>
      <w:r w:rsidRPr="00BF09CB">
        <w:rPr>
          <w:b/>
          <w:lang w:val="en-US"/>
        </w:rPr>
        <w:t>NO</w:t>
      </w:r>
      <w:r>
        <w:rPr>
          <w:b/>
        </w:rPr>
        <w:t>-донорных</w:t>
      </w:r>
      <w:r>
        <w:rPr>
          <w:b/>
        </w:rPr>
        <w:br/>
      </w:r>
      <w:r w:rsidRPr="00BF09CB">
        <w:rPr>
          <w:b/>
        </w:rPr>
        <w:t>(1,2,4-оксадиазолил</w:t>
      </w:r>
      <w:proofErr w:type="gramStart"/>
      <w:r w:rsidRPr="00BF09CB">
        <w:rPr>
          <w:b/>
        </w:rPr>
        <w:t>)</w:t>
      </w:r>
      <w:proofErr w:type="spellStart"/>
      <w:r w:rsidRPr="00BF09CB">
        <w:rPr>
          <w:b/>
        </w:rPr>
        <w:t>ф</w:t>
      </w:r>
      <w:proofErr w:type="gramEnd"/>
      <w:r w:rsidRPr="00BF09CB">
        <w:rPr>
          <w:b/>
        </w:rPr>
        <w:t>уроксанов</w:t>
      </w:r>
      <w:proofErr w:type="spellEnd"/>
    </w:p>
    <w:bookmarkEnd w:id="0"/>
    <w:p w14:paraId="00000002" w14:textId="22F75733" w:rsidR="00130241" w:rsidRDefault="00BF09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Стеблецова</w:t>
      </w:r>
      <w:proofErr w:type="spellEnd"/>
      <w:r w:rsidR="00EB1F49">
        <w:rPr>
          <w:b/>
          <w:i/>
          <w:color w:val="000000"/>
        </w:rPr>
        <w:t xml:space="preserve"> И.А.</w:t>
      </w:r>
      <w:r w:rsidR="00100F17" w:rsidRPr="00100F17">
        <w:rPr>
          <w:b/>
          <w:i/>
          <w:color w:val="000000"/>
          <w:vertAlign w:val="superscript"/>
        </w:rPr>
        <w:t xml:space="preserve"> </w:t>
      </w:r>
      <w:r w:rsidR="00100F17" w:rsidRPr="003B76D6">
        <w:rPr>
          <w:b/>
          <w:i/>
          <w:color w:val="000000"/>
          <w:vertAlign w:val="superscript"/>
        </w:rPr>
        <w:t>1,</w:t>
      </w:r>
      <w:r w:rsidR="00100F17"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Ларин А.А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1260C1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proofErr w:type="spellStart"/>
      <w:r w:rsidR="001260C1">
        <w:rPr>
          <w:b/>
          <w:i/>
          <w:color w:val="000000"/>
        </w:rPr>
        <w:t>Ферштат</w:t>
      </w:r>
      <w:proofErr w:type="spellEnd"/>
      <w:r w:rsidR="001260C1">
        <w:rPr>
          <w:b/>
          <w:i/>
          <w:color w:val="000000"/>
        </w:rPr>
        <w:t xml:space="preserve"> </w:t>
      </w:r>
      <w:r w:rsidR="001260C1">
        <w:rPr>
          <w:b/>
          <w:i/>
          <w:color w:val="000000"/>
        </w:rPr>
        <w:t>Л</w:t>
      </w:r>
      <w:r w:rsidR="001260C1">
        <w:rPr>
          <w:b/>
          <w:i/>
          <w:color w:val="000000"/>
        </w:rPr>
        <w:t>.</w:t>
      </w:r>
      <w:r w:rsidR="001260C1">
        <w:rPr>
          <w:b/>
          <w:i/>
          <w:color w:val="000000"/>
        </w:rPr>
        <w:t>Л</w:t>
      </w:r>
      <w:r w:rsidR="001260C1">
        <w:rPr>
          <w:b/>
          <w:i/>
          <w:color w:val="000000"/>
        </w:rPr>
        <w:t>.</w:t>
      </w:r>
      <w:r w:rsidR="00100F17">
        <w:rPr>
          <w:b/>
          <w:i/>
          <w:color w:val="000000"/>
          <w:vertAlign w:val="superscript"/>
        </w:rPr>
        <w:t>2</w:t>
      </w:r>
    </w:p>
    <w:p w14:paraId="00000003" w14:textId="15E782C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260C1">
        <w:rPr>
          <w:i/>
          <w:color w:val="000000"/>
        </w:rPr>
        <w:t>5</w:t>
      </w:r>
      <w:r>
        <w:rPr>
          <w:i/>
          <w:color w:val="000000"/>
        </w:rPr>
        <w:t xml:space="preserve">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5" w14:textId="459F4FC8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94638" w:rsidRPr="00E94638">
        <w:rPr>
          <w:i/>
          <w:color w:val="000000"/>
        </w:rPr>
        <w:t>Росс</w:t>
      </w:r>
      <w:r w:rsidR="00E94638">
        <w:rPr>
          <w:i/>
          <w:color w:val="000000"/>
        </w:rPr>
        <w:t>и</w:t>
      </w:r>
      <w:r w:rsidR="00E94638" w:rsidRPr="00E94638">
        <w:rPr>
          <w:i/>
          <w:color w:val="000000"/>
        </w:rPr>
        <w:t>йский х</w:t>
      </w:r>
      <w:r w:rsidR="00E94638">
        <w:rPr>
          <w:i/>
          <w:color w:val="000000"/>
        </w:rPr>
        <w:t>и</w:t>
      </w:r>
      <w:r w:rsidR="00E94638" w:rsidRPr="00E94638">
        <w:rPr>
          <w:i/>
          <w:color w:val="000000"/>
        </w:rPr>
        <w:t>мико-технолог</w:t>
      </w:r>
      <w:r w:rsidR="00E94638">
        <w:rPr>
          <w:i/>
          <w:color w:val="000000"/>
        </w:rPr>
        <w:t>и</w:t>
      </w:r>
      <w:r w:rsidR="00E94638" w:rsidRPr="00E94638">
        <w:rPr>
          <w:i/>
          <w:color w:val="000000"/>
        </w:rPr>
        <w:t>ческий университ</w:t>
      </w:r>
      <w:r w:rsidR="00E94638">
        <w:rPr>
          <w:i/>
          <w:color w:val="000000"/>
        </w:rPr>
        <w:t>е</w:t>
      </w:r>
      <w:r w:rsidR="00E94638" w:rsidRPr="00E94638">
        <w:rPr>
          <w:i/>
          <w:color w:val="000000"/>
        </w:rPr>
        <w:t xml:space="preserve">т </w:t>
      </w:r>
      <w:r w:rsidR="00E94638">
        <w:rPr>
          <w:i/>
          <w:color w:val="000000"/>
        </w:rPr>
        <w:t>и</w:t>
      </w:r>
      <w:r w:rsidR="00E94638" w:rsidRPr="00E94638">
        <w:rPr>
          <w:i/>
          <w:color w:val="000000"/>
        </w:rPr>
        <w:t>мени Д. И. Мендел</w:t>
      </w:r>
      <w:r w:rsidR="00E94638">
        <w:rPr>
          <w:i/>
          <w:color w:val="000000"/>
        </w:rPr>
        <w:t>е</w:t>
      </w:r>
      <w:r w:rsidR="00E94638" w:rsidRPr="00E94638">
        <w:rPr>
          <w:i/>
          <w:color w:val="000000"/>
        </w:rPr>
        <w:t>ева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94638">
        <w:rPr>
          <w:i/>
          <w:color w:val="000000"/>
        </w:rPr>
        <w:t>В</w:t>
      </w:r>
      <w:r w:rsidR="00100F17">
        <w:rPr>
          <w:i/>
          <w:color w:val="000000"/>
        </w:rPr>
        <w:t xml:space="preserve">ысший </w:t>
      </w:r>
      <w:r w:rsidR="00E94638">
        <w:rPr>
          <w:i/>
          <w:color w:val="000000"/>
        </w:rPr>
        <w:t>Х</w:t>
      </w:r>
      <w:r w:rsidR="00100F17">
        <w:rPr>
          <w:i/>
          <w:color w:val="000000"/>
        </w:rPr>
        <w:t xml:space="preserve">имический </w:t>
      </w:r>
      <w:r w:rsidR="00E94638">
        <w:rPr>
          <w:i/>
          <w:color w:val="000000"/>
        </w:rPr>
        <w:t>К</w:t>
      </w:r>
      <w:r w:rsidR="00100F17">
        <w:rPr>
          <w:i/>
          <w:color w:val="000000"/>
        </w:rPr>
        <w:t>олледж</w:t>
      </w:r>
      <w:r w:rsidR="00E94638">
        <w:rPr>
          <w:i/>
          <w:color w:val="000000"/>
        </w:rPr>
        <w:t xml:space="preserve"> РАН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22A83390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100F17">
        <w:rPr>
          <w:i/>
          <w:color w:val="000000"/>
          <w:vertAlign w:val="superscript"/>
        </w:rPr>
        <w:t>2</w:t>
      </w:r>
      <w:r w:rsidR="00100F17" w:rsidRPr="00100F17">
        <w:rPr>
          <w:bCs/>
          <w:i/>
          <w:color w:val="000000"/>
        </w:rPr>
        <w:t>Институт органической химии им. Н. Д. Зелинского</w:t>
      </w:r>
      <w:r w:rsidR="00391C38">
        <w:rPr>
          <w:i/>
          <w:color w:val="000000"/>
        </w:rPr>
        <w:t xml:space="preserve">, </w:t>
      </w:r>
      <w:r w:rsidR="00100F17">
        <w:rPr>
          <w:i/>
          <w:color w:val="000000"/>
        </w:rPr>
        <w:t>Москва, Россия</w:t>
      </w:r>
    </w:p>
    <w:p w14:paraId="00000008" w14:textId="1B61CC3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D50434">
        <w:rPr>
          <w:i/>
          <w:color w:val="000000"/>
          <w:u w:val="single"/>
          <w:lang w:val="en-US"/>
        </w:rPr>
        <w:t>irinastebl</w:t>
      </w:r>
      <w:proofErr w:type="spellEnd"/>
      <w:r w:rsidR="00D50434" w:rsidRPr="00D50434">
        <w:rPr>
          <w:i/>
          <w:color w:val="000000"/>
          <w:u w:val="single"/>
        </w:rPr>
        <w:t>@</w:t>
      </w:r>
      <w:proofErr w:type="spellStart"/>
      <w:r w:rsidR="00D50434">
        <w:rPr>
          <w:i/>
          <w:color w:val="000000"/>
          <w:u w:val="single"/>
          <w:lang w:val="en-US"/>
        </w:rPr>
        <w:t>icloud</w:t>
      </w:r>
      <w:proofErr w:type="spellEnd"/>
      <w:r w:rsidR="00D50434" w:rsidRPr="00D50434">
        <w:rPr>
          <w:i/>
          <w:color w:val="000000"/>
          <w:u w:val="single"/>
        </w:rPr>
        <w:t>.</w:t>
      </w:r>
      <w:r w:rsidR="00D50434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28A32659" w14:textId="1EE130DC" w:rsidR="003E0B8D" w:rsidRPr="003E0B8D" w:rsidRDefault="000706EB" w:rsidP="00E02B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ezkurwreuab5ozgtqnkl"/>
        </w:rPr>
      </w:pPr>
      <w:r>
        <w:rPr>
          <w:rStyle w:val="ezkurwreuab5ozgtqnkl"/>
        </w:rPr>
        <w:t>Злокачественная</w:t>
      </w:r>
      <w:r>
        <w:t xml:space="preserve"> </w:t>
      </w:r>
      <w:proofErr w:type="spellStart"/>
      <w:r>
        <w:rPr>
          <w:rStyle w:val="ezkurwreuab5ozgtqnkl"/>
        </w:rPr>
        <w:t>мезотелиома</w:t>
      </w:r>
      <w:proofErr w:type="spellEnd"/>
      <w:r>
        <w:t xml:space="preserve"> </w:t>
      </w:r>
      <w:r>
        <w:rPr>
          <w:rStyle w:val="ezkurwreuab5ozgtqnkl"/>
        </w:rPr>
        <w:t>плевры</w:t>
      </w:r>
      <w:r>
        <w:t xml:space="preserve"> </w:t>
      </w:r>
      <w:r>
        <w:rPr>
          <w:rStyle w:val="ezkurwreuab5ozgtqnkl"/>
        </w:rPr>
        <w:t>(</w:t>
      </w:r>
      <w:r w:rsidR="00563C39">
        <w:rPr>
          <w:rStyle w:val="ezkurwreuab5ozgtqnkl"/>
        </w:rPr>
        <w:t>MPM</w:t>
      </w:r>
      <w:r>
        <w:rPr>
          <w:rStyle w:val="ezkurwreuab5ozgtqnkl"/>
        </w:rPr>
        <w:t>)</w:t>
      </w:r>
      <w:r>
        <w:t xml:space="preserve"> </w:t>
      </w:r>
      <w:r w:rsidR="00563C39" w:rsidRPr="00563C39">
        <w:t>—</w:t>
      </w:r>
      <w:r>
        <w:t xml:space="preserve"> </w:t>
      </w:r>
      <w:r>
        <w:rPr>
          <w:rStyle w:val="ezkurwreuab5ozgtqnkl"/>
        </w:rPr>
        <w:t>это</w:t>
      </w:r>
      <w:r>
        <w:t xml:space="preserve"> </w:t>
      </w:r>
      <w:r>
        <w:rPr>
          <w:rStyle w:val="ezkurwreuab5ozgtqnkl"/>
        </w:rPr>
        <w:t>редкий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агрессивный</w:t>
      </w:r>
      <w:r>
        <w:t xml:space="preserve"> вид </w:t>
      </w:r>
      <w:r>
        <w:rPr>
          <w:rStyle w:val="ezkurwreuab5ozgtqnkl"/>
        </w:rPr>
        <w:t>рака</w:t>
      </w:r>
      <w:r>
        <w:t xml:space="preserve">, </w:t>
      </w:r>
      <w:r>
        <w:rPr>
          <w:rStyle w:val="ezkurwreuab5ozgtqnkl"/>
        </w:rPr>
        <w:t>поражающий</w:t>
      </w:r>
      <w:r>
        <w:t xml:space="preserve"> в первую </w:t>
      </w:r>
      <w:r>
        <w:rPr>
          <w:rStyle w:val="ezkurwreuab5ozgtqnkl"/>
        </w:rPr>
        <w:t>очередь</w:t>
      </w:r>
      <w:r>
        <w:t xml:space="preserve"> </w:t>
      </w:r>
      <w:r>
        <w:rPr>
          <w:rStyle w:val="ezkurwreuab5ozgtqnkl"/>
        </w:rPr>
        <w:t>слизистую</w:t>
      </w:r>
      <w:r>
        <w:t xml:space="preserve"> </w:t>
      </w:r>
      <w:r>
        <w:rPr>
          <w:rStyle w:val="ezkurwreuab5ozgtqnkl"/>
        </w:rPr>
        <w:t>оболочку</w:t>
      </w:r>
      <w:r>
        <w:t xml:space="preserve"> </w:t>
      </w:r>
      <w:r>
        <w:rPr>
          <w:rStyle w:val="ezkurwreuab5ozgtqnkl"/>
        </w:rPr>
        <w:t>легких</w:t>
      </w:r>
      <w:r>
        <w:t xml:space="preserve">, </w:t>
      </w:r>
      <w:r>
        <w:rPr>
          <w:rStyle w:val="ezkurwreuab5ozgtqnkl"/>
        </w:rPr>
        <w:t>называемую</w:t>
      </w:r>
      <w:r>
        <w:t xml:space="preserve"> </w:t>
      </w:r>
      <w:r>
        <w:rPr>
          <w:rStyle w:val="ezkurwreuab5ozgtqnkl"/>
        </w:rPr>
        <w:t>плеврой</w:t>
      </w:r>
      <w:r w:rsidR="00563C39">
        <w:rPr>
          <w:rStyle w:val="ezkurwreuab5ozgtqnkl"/>
        </w:rPr>
        <w:t>.</w:t>
      </w:r>
      <w:r>
        <w:rPr>
          <w:rStyle w:val="ezkurwreuab5ozgtqnkl"/>
        </w:rPr>
        <w:t xml:space="preserve"> </w:t>
      </w:r>
      <w:r w:rsidR="005943BA">
        <w:rPr>
          <w:rStyle w:val="ezkurwreuab5ozgtqnkl"/>
        </w:rPr>
        <w:t>Учитывая</w:t>
      </w:r>
      <w:r w:rsidR="005943BA">
        <w:t xml:space="preserve">, </w:t>
      </w:r>
      <w:r w:rsidR="005943BA">
        <w:rPr>
          <w:rStyle w:val="ezkurwreuab5ozgtqnkl"/>
        </w:rPr>
        <w:t>что</w:t>
      </w:r>
      <w:r w:rsidR="005943BA">
        <w:t xml:space="preserve"> </w:t>
      </w:r>
      <w:r w:rsidR="005943BA">
        <w:rPr>
          <w:rStyle w:val="ezkurwreuab5ozgtqnkl"/>
        </w:rPr>
        <w:t>клетки</w:t>
      </w:r>
      <w:r w:rsidR="005943BA">
        <w:t xml:space="preserve"> </w:t>
      </w:r>
      <w:r w:rsidR="005943BA">
        <w:rPr>
          <w:rStyle w:val="ezkurwreuab5ozgtqnkl"/>
        </w:rPr>
        <w:t>MPM</w:t>
      </w:r>
      <w:r w:rsidR="005943BA">
        <w:t xml:space="preserve"> </w:t>
      </w:r>
      <w:r w:rsidR="005943BA">
        <w:rPr>
          <w:rStyle w:val="ezkurwreuab5ozgtqnkl"/>
        </w:rPr>
        <w:t>характеризуются</w:t>
      </w:r>
      <w:r w:rsidR="005943BA">
        <w:t xml:space="preserve"> более </w:t>
      </w:r>
      <w:r w:rsidR="005943BA">
        <w:rPr>
          <w:rStyle w:val="ezkurwreuab5ozgtqnkl"/>
        </w:rPr>
        <w:t>высокой</w:t>
      </w:r>
      <w:r w:rsidR="005943BA">
        <w:t xml:space="preserve"> </w:t>
      </w:r>
      <w:r w:rsidR="005943BA">
        <w:rPr>
          <w:rStyle w:val="ezkurwreuab5ozgtqnkl"/>
        </w:rPr>
        <w:t>экспрессией</w:t>
      </w:r>
      <w:r w:rsidR="005943BA">
        <w:t xml:space="preserve"> </w:t>
      </w:r>
      <w:r w:rsidR="005943BA">
        <w:rPr>
          <w:rStyle w:val="ezkurwreuab5ozgtqnkl"/>
        </w:rPr>
        <w:t>NO</w:t>
      </w:r>
      <w:r w:rsidR="005943BA">
        <w:t>-</w:t>
      </w:r>
      <w:proofErr w:type="spellStart"/>
      <w:r w:rsidR="005943BA">
        <w:rPr>
          <w:rStyle w:val="ezkurwreuab5ozgtqnkl"/>
        </w:rPr>
        <w:t>синтаз</w:t>
      </w:r>
      <w:proofErr w:type="spellEnd"/>
      <w:r w:rsidR="005943BA">
        <w:t xml:space="preserve"> </w:t>
      </w:r>
      <w:r w:rsidR="005943BA">
        <w:rPr>
          <w:rStyle w:val="ezkurwreuab5ozgtqnkl"/>
        </w:rPr>
        <w:t>и</w:t>
      </w:r>
      <w:r w:rsidR="005943BA">
        <w:t xml:space="preserve"> </w:t>
      </w:r>
      <w:r w:rsidR="005943BA">
        <w:rPr>
          <w:rStyle w:val="ezkurwreuab5ozgtqnkl"/>
        </w:rPr>
        <w:t>повышенной</w:t>
      </w:r>
      <w:r w:rsidR="005943BA">
        <w:t xml:space="preserve"> </w:t>
      </w:r>
      <w:r w:rsidR="005943BA">
        <w:rPr>
          <w:rStyle w:val="ezkurwreuab5ozgtqnkl"/>
        </w:rPr>
        <w:t>продукцией</w:t>
      </w:r>
      <w:r w:rsidR="005943BA">
        <w:t xml:space="preserve"> </w:t>
      </w:r>
      <w:r w:rsidR="00563C39">
        <w:t>оксида азота (</w:t>
      </w:r>
      <w:r w:rsidR="005943BA">
        <w:rPr>
          <w:rStyle w:val="ezkurwreuab5ozgtqnkl"/>
        </w:rPr>
        <w:t>NO</w:t>
      </w:r>
      <w:r w:rsidR="00563C39">
        <w:rPr>
          <w:rStyle w:val="ezkurwreuab5ozgtqnkl"/>
        </w:rPr>
        <w:t>)</w:t>
      </w:r>
      <w:r w:rsidR="005943BA">
        <w:t xml:space="preserve"> по </w:t>
      </w:r>
      <w:r w:rsidR="005943BA">
        <w:rPr>
          <w:rStyle w:val="ezkurwreuab5ozgtqnkl"/>
        </w:rPr>
        <w:t>сравнению</w:t>
      </w:r>
      <w:r w:rsidR="005943BA">
        <w:t xml:space="preserve"> </w:t>
      </w:r>
      <w:r w:rsidR="005943BA">
        <w:rPr>
          <w:rStyle w:val="ezkurwreuab5ozgtqnkl"/>
        </w:rPr>
        <w:t>с</w:t>
      </w:r>
      <w:r w:rsidR="005943BA">
        <w:t xml:space="preserve"> </w:t>
      </w:r>
      <w:r w:rsidR="005943BA">
        <w:rPr>
          <w:rStyle w:val="ezkurwreuab5ozgtqnkl"/>
        </w:rPr>
        <w:t>нормальными</w:t>
      </w:r>
      <w:r w:rsidR="005943BA">
        <w:t xml:space="preserve"> </w:t>
      </w:r>
      <w:r w:rsidR="005943BA">
        <w:rPr>
          <w:rStyle w:val="ezkurwreuab5ozgtqnkl"/>
        </w:rPr>
        <w:t>клетками,</w:t>
      </w:r>
      <w:r w:rsidR="005943BA">
        <w:t xml:space="preserve"> </w:t>
      </w:r>
      <w:r w:rsidR="005943BA">
        <w:rPr>
          <w:rStyle w:val="ezkurwreuab5ozgtqnkl"/>
        </w:rPr>
        <w:t>использование</w:t>
      </w:r>
      <w:r w:rsidR="005943BA">
        <w:t xml:space="preserve"> </w:t>
      </w:r>
      <w:r w:rsidR="005943BA">
        <w:rPr>
          <w:rStyle w:val="ezkurwreuab5ozgtqnkl"/>
        </w:rPr>
        <w:t>соединений-доноров</w:t>
      </w:r>
      <w:r w:rsidR="005943BA">
        <w:t xml:space="preserve"> </w:t>
      </w:r>
      <w:r w:rsidR="005943BA">
        <w:rPr>
          <w:rStyle w:val="ezkurwreuab5ozgtqnkl"/>
        </w:rPr>
        <w:t>NO</w:t>
      </w:r>
      <w:r w:rsidR="005943BA">
        <w:t xml:space="preserve"> </w:t>
      </w:r>
      <w:r w:rsidR="005943BA">
        <w:rPr>
          <w:rStyle w:val="ezkurwreuab5ozgtqnkl"/>
        </w:rPr>
        <w:t>потенциально</w:t>
      </w:r>
      <w:r w:rsidR="005943BA">
        <w:t xml:space="preserve"> </w:t>
      </w:r>
      <w:r w:rsidR="005943BA">
        <w:rPr>
          <w:rStyle w:val="ezkurwreuab5ozgtqnkl"/>
        </w:rPr>
        <w:t>может</w:t>
      </w:r>
      <w:r w:rsidR="005943BA">
        <w:t xml:space="preserve"> </w:t>
      </w:r>
      <w:r w:rsidR="005943BA">
        <w:rPr>
          <w:rStyle w:val="ezkurwreuab5ozgtqnkl"/>
        </w:rPr>
        <w:t>насытить</w:t>
      </w:r>
      <w:r w:rsidR="005943BA">
        <w:t xml:space="preserve"> </w:t>
      </w:r>
      <w:r w:rsidR="005943BA">
        <w:rPr>
          <w:rStyle w:val="ezkurwreuab5ozgtqnkl"/>
        </w:rPr>
        <w:t>раковые</w:t>
      </w:r>
      <w:r w:rsidR="005943BA">
        <w:t xml:space="preserve"> </w:t>
      </w:r>
      <w:r w:rsidR="005943BA">
        <w:rPr>
          <w:rStyle w:val="ezkurwreuab5ozgtqnkl"/>
        </w:rPr>
        <w:t>клетки</w:t>
      </w:r>
      <w:r w:rsidR="005943BA">
        <w:t xml:space="preserve"> </w:t>
      </w:r>
      <w:r w:rsidR="005943BA">
        <w:rPr>
          <w:rStyle w:val="ezkurwreuab5ozgtqnkl"/>
        </w:rPr>
        <w:t>NO,</w:t>
      </w:r>
      <w:r w:rsidR="005943BA">
        <w:t xml:space="preserve"> </w:t>
      </w:r>
      <w:r w:rsidR="005943BA">
        <w:rPr>
          <w:rStyle w:val="ezkurwreuab5ozgtqnkl"/>
        </w:rPr>
        <w:t>вызывая</w:t>
      </w:r>
      <w:r w:rsidR="005943BA">
        <w:t xml:space="preserve"> </w:t>
      </w:r>
      <w:r w:rsidR="005943BA">
        <w:rPr>
          <w:rStyle w:val="ezkurwreuab5ozgtqnkl"/>
        </w:rPr>
        <w:t>их</w:t>
      </w:r>
      <w:r w:rsidR="005943BA">
        <w:t xml:space="preserve"> </w:t>
      </w:r>
      <w:r w:rsidR="005943BA">
        <w:rPr>
          <w:rStyle w:val="ezkurwreuab5ozgtqnkl"/>
        </w:rPr>
        <w:t>гибель</w:t>
      </w:r>
      <w:r w:rsidR="00954033" w:rsidRPr="00954033">
        <w:rPr>
          <w:rStyle w:val="ezkurwreuab5ozgtqnkl"/>
        </w:rPr>
        <w:t xml:space="preserve"> [1]</w:t>
      </w:r>
      <w:r w:rsidR="005943BA">
        <w:rPr>
          <w:rStyle w:val="ezkurwreuab5ozgtqnkl"/>
        </w:rPr>
        <w:t>.В</w:t>
      </w:r>
      <w:r w:rsidR="005943BA">
        <w:t xml:space="preserve"> </w:t>
      </w:r>
      <w:r w:rsidR="00954033">
        <w:rPr>
          <w:rStyle w:val="ezkurwreuab5ozgtqnkl"/>
        </w:rPr>
        <w:t xml:space="preserve">представленной </w:t>
      </w:r>
      <w:r w:rsidR="005943BA">
        <w:rPr>
          <w:rStyle w:val="ezkurwreuab5ozgtqnkl"/>
        </w:rPr>
        <w:t>работе</w:t>
      </w:r>
      <w:r w:rsidR="005943BA">
        <w:t xml:space="preserve"> </w:t>
      </w:r>
      <w:r w:rsidR="00954033" w:rsidRPr="00954033">
        <w:rPr>
          <w:rStyle w:val="ezkurwreuab5ozgtqnkl"/>
        </w:rPr>
        <w:t>[</w:t>
      </w:r>
      <w:r w:rsidR="00954033">
        <w:rPr>
          <w:rStyle w:val="ezkurwreuab5ozgtqnkl"/>
        </w:rPr>
        <w:t>2</w:t>
      </w:r>
      <w:r w:rsidR="00954033" w:rsidRPr="00954033">
        <w:rPr>
          <w:rStyle w:val="ezkurwreuab5ozgtqnkl"/>
        </w:rPr>
        <w:t>]</w:t>
      </w:r>
      <w:r w:rsidR="00954033">
        <w:rPr>
          <w:rStyle w:val="ezkurwreuab5ozgtqnkl"/>
        </w:rPr>
        <w:t xml:space="preserve"> </w:t>
      </w:r>
      <w:r w:rsidR="007149FC">
        <w:rPr>
          <w:rStyle w:val="ezkurwreuab5ozgtqnkl"/>
        </w:rPr>
        <w:t>был</w:t>
      </w:r>
      <w:r w:rsidR="005943BA">
        <w:t xml:space="preserve"> </w:t>
      </w:r>
      <w:r w:rsidR="005943BA">
        <w:rPr>
          <w:rStyle w:val="ezkurwreuab5ozgtqnkl"/>
        </w:rPr>
        <w:t>разработа</w:t>
      </w:r>
      <w:r w:rsidR="007149FC">
        <w:rPr>
          <w:rStyle w:val="ezkurwreuab5ozgtqnkl"/>
        </w:rPr>
        <w:t>н</w:t>
      </w:r>
      <w:r w:rsidR="005943BA">
        <w:t xml:space="preserve"> </w:t>
      </w:r>
      <w:r w:rsidR="005943BA">
        <w:rPr>
          <w:rStyle w:val="ezkurwreuab5ozgtqnkl"/>
        </w:rPr>
        <w:t>новый</w:t>
      </w:r>
      <w:r w:rsidR="005943BA">
        <w:t xml:space="preserve"> </w:t>
      </w:r>
      <w:r w:rsidR="005943BA">
        <w:rPr>
          <w:rStyle w:val="ezkurwreuab5ozgtqnkl"/>
        </w:rPr>
        <w:t>класс</w:t>
      </w:r>
      <w:r w:rsidR="005943BA">
        <w:t xml:space="preserve"> </w:t>
      </w:r>
      <w:r w:rsidR="005943BA">
        <w:rPr>
          <w:rStyle w:val="ezkurwreuab5ozgtqnkl"/>
        </w:rPr>
        <w:t>NO</w:t>
      </w:r>
      <w:r w:rsidR="006D57BF">
        <w:rPr>
          <w:rStyle w:val="ezkurwreuab5ozgtqnkl"/>
        </w:rPr>
        <w:t>-донорных</w:t>
      </w:r>
      <w:r w:rsidR="005943BA">
        <w:t xml:space="preserve"> </w:t>
      </w:r>
      <w:r w:rsidR="006D57BF">
        <w:t>соединений</w:t>
      </w:r>
      <w:r w:rsidR="003E0B8D" w:rsidRPr="003E0B8D">
        <w:t>,</w:t>
      </w:r>
      <w:r w:rsidR="006D57BF">
        <w:t xml:space="preserve"> гибридов </w:t>
      </w:r>
      <w:r w:rsidR="006D57BF">
        <w:rPr>
          <w:rStyle w:val="ezkurwreuab5ozgtqnkl"/>
        </w:rPr>
        <w:t>1,2,5-оксадиазол</w:t>
      </w:r>
      <w:r w:rsidR="006D57BF">
        <w:t>-</w:t>
      </w:r>
      <w:r w:rsidR="006D57BF">
        <w:rPr>
          <w:rStyle w:val="ezkurwreuab5ozgtqnkl"/>
        </w:rPr>
        <w:t>2-оксидов</w:t>
      </w:r>
      <w:r w:rsidR="006D57BF">
        <w:t xml:space="preserve"> </w:t>
      </w:r>
      <w:r w:rsidR="006D57BF">
        <w:rPr>
          <w:rStyle w:val="ezkurwreuab5ozgtqnkl"/>
        </w:rPr>
        <w:t>(</w:t>
      </w:r>
      <w:proofErr w:type="spellStart"/>
      <w:r w:rsidR="006D57BF">
        <w:rPr>
          <w:rStyle w:val="ezkurwreuab5ozgtqnkl"/>
        </w:rPr>
        <w:t>фуроксанов</w:t>
      </w:r>
      <w:proofErr w:type="spellEnd"/>
      <w:r w:rsidR="006D57BF">
        <w:rPr>
          <w:rStyle w:val="ezkurwreuab5ozgtqnkl"/>
        </w:rPr>
        <w:t>)</w:t>
      </w:r>
      <w:r w:rsidR="006D57BF">
        <w:t xml:space="preserve"> </w:t>
      </w:r>
      <w:r w:rsidR="006D57BF">
        <w:t xml:space="preserve">и </w:t>
      </w:r>
      <w:r w:rsidR="006D57BF">
        <w:rPr>
          <w:rStyle w:val="ezkurwreuab5ozgtqnkl"/>
        </w:rPr>
        <w:t>1,2,4-оксадиазолов</w:t>
      </w:r>
      <w:r w:rsidR="00EC023B">
        <w:rPr>
          <w:rStyle w:val="ezkurwreuab5ozgtqnkl"/>
        </w:rPr>
        <w:t xml:space="preserve"> (схема 1)</w:t>
      </w:r>
      <w:r w:rsidR="003E0B8D">
        <w:rPr>
          <w:rStyle w:val="ezkurwreuab5ozgtqnkl"/>
        </w:rPr>
        <w:t>.</w:t>
      </w:r>
    </w:p>
    <w:p w14:paraId="16DF9263" w14:textId="0076FD4F" w:rsidR="003E0B8D" w:rsidRDefault="003E0B8D" w:rsidP="00EC0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ezkurwreuab5ozgtqnkl"/>
          <w:lang w:val="en-US"/>
        </w:rPr>
      </w:pPr>
      <w:r>
        <w:rPr>
          <w:noProof/>
        </w:rPr>
        <w:drawing>
          <wp:inline distT="0" distB="0" distL="0" distR="0" wp14:anchorId="6FE069BB" wp14:editId="13FC61DB">
            <wp:extent cx="2282045" cy="738554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adiazo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718" cy="74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3B35" w14:textId="5951BB90" w:rsidR="00EC023B" w:rsidRPr="00EC023B" w:rsidRDefault="00EC023B" w:rsidP="00EC0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ezkurwreuab5ozgtqnkl"/>
        </w:rPr>
      </w:pPr>
      <w:r>
        <w:rPr>
          <w:color w:val="000000"/>
        </w:rPr>
        <w:t>Схема 1.</w:t>
      </w:r>
      <w:r w:rsidRPr="00EC023B">
        <w:rPr>
          <w:color w:val="000000"/>
        </w:rPr>
        <w:t xml:space="preserve"> </w:t>
      </w:r>
      <w:r>
        <w:rPr>
          <w:color w:val="000000"/>
        </w:rPr>
        <w:t>Синтез (1</w:t>
      </w:r>
      <w:r w:rsidRPr="00EC023B">
        <w:rPr>
          <w:color w:val="000000"/>
        </w:rPr>
        <w:t>,2,4</w:t>
      </w:r>
      <w:r>
        <w:rPr>
          <w:color w:val="000000"/>
        </w:rPr>
        <w:t>-оксадиазолил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н</w:t>
      </w:r>
      <w:proofErr w:type="gramEnd"/>
      <w:r>
        <w:rPr>
          <w:color w:val="000000"/>
        </w:rPr>
        <w:t>итрилфуроксанов</w:t>
      </w:r>
      <w:proofErr w:type="spellEnd"/>
    </w:p>
    <w:p w14:paraId="58C2D3B5" w14:textId="1336D401" w:rsidR="00613563" w:rsidRDefault="005943BA" w:rsidP="00E02B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ezkurwreuab5ozgtqnkl"/>
        </w:rPr>
      </w:pPr>
      <w:r>
        <w:rPr>
          <w:rStyle w:val="ezkurwreuab5ozgtqnkl"/>
        </w:rPr>
        <w:t>Вс</w:t>
      </w:r>
      <w:r w:rsidR="006D57BF">
        <w:rPr>
          <w:rStyle w:val="ezkurwreuab5ozgtqnkl"/>
        </w:rPr>
        <w:t>я</w:t>
      </w:r>
      <w:r>
        <w:t xml:space="preserve"> </w:t>
      </w:r>
      <w:r w:rsidR="006D57BF">
        <w:t xml:space="preserve">полученная серия </w:t>
      </w:r>
      <w:r>
        <w:rPr>
          <w:rStyle w:val="ezkurwreuab5ozgtqnkl"/>
        </w:rPr>
        <w:t>соединени</w:t>
      </w:r>
      <w:r w:rsidR="006D57BF">
        <w:rPr>
          <w:rStyle w:val="ezkurwreuab5ozgtqnkl"/>
        </w:rPr>
        <w:t>й</w:t>
      </w:r>
      <w:r>
        <w:t xml:space="preserve"> </w:t>
      </w:r>
      <w:r>
        <w:rPr>
          <w:rStyle w:val="ezkurwreuab5ozgtqnkl"/>
        </w:rPr>
        <w:t>продемонстрировал</w:t>
      </w:r>
      <w:r w:rsidR="006D57BF">
        <w:rPr>
          <w:rStyle w:val="ezkurwreuab5ozgtqnkl"/>
        </w:rPr>
        <w:t>а</w:t>
      </w:r>
      <w:r>
        <w:t xml:space="preserve"> </w:t>
      </w:r>
      <w:r>
        <w:rPr>
          <w:rStyle w:val="ezkurwreuab5ozgtqnkl"/>
        </w:rPr>
        <w:t>превосходные</w:t>
      </w:r>
      <w:r>
        <w:t xml:space="preserve"> </w:t>
      </w:r>
      <w:r>
        <w:rPr>
          <w:rStyle w:val="ezkurwreuab5ozgtqnkl"/>
        </w:rPr>
        <w:t>свойства</w:t>
      </w:r>
      <w:r>
        <w:t xml:space="preserve"> по выделению </w:t>
      </w:r>
      <w:r>
        <w:rPr>
          <w:rStyle w:val="ezkurwreuab5ozgtqnkl"/>
        </w:rPr>
        <w:t>NO,</w:t>
      </w:r>
      <w:r>
        <w:t xml:space="preserve"> </w:t>
      </w:r>
      <w:r>
        <w:rPr>
          <w:rStyle w:val="ezkurwreuab5ozgtqnkl"/>
        </w:rPr>
        <w:t>превосходящие</w:t>
      </w:r>
      <w:r>
        <w:t xml:space="preserve"> </w:t>
      </w:r>
      <w:r>
        <w:rPr>
          <w:rStyle w:val="ezkurwreuab5ozgtqnkl"/>
        </w:rPr>
        <w:t>способность</w:t>
      </w:r>
      <w:r>
        <w:t xml:space="preserve"> </w:t>
      </w:r>
      <w:r>
        <w:rPr>
          <w:rStyle w:val="ezkurwreuab5ozgtqnkl"/>
        </w:rPr>
        <w:t>двух</w:t>
      </w:r>
      <w:r>
        <w:t xml:space="preserve"> </w:t>
      </w:r>
      <w:r>
        <w:rPr>
          <w:rStyle w:val="ezkurwreuab5ozgtqnkl"/>
        </w:rPr>
        <w:t>эталонных</w:t>
      </w:r>
      <w:r>
        <w:t xml:space="preserve"> </w:t>
      </w:r>
      <w:r>
        <w:rPr>
          <w:rStyle w:val="ezkurwreuab5ozgtqnkl"/>
        </w:rPr>
        <w:t>соединений-доноров</w:t>
      </w:r>
      <w:r>
        <w:t xml:space="preserve"> </w:t>
      </w:r>
      <w:r>
        <w:rPr>
          <w:rStyle w:val="ezkurwreuab5ozgtqnkl"/>
        </w:rPr>
        <w:t>NO</w:t>
      </w:r>
      <w:r w:rsidR="00613563">
        <w:rPr>
          <w:rStyle w:val="ezkurwreuab5ozgtqnkl"/>
        </w:rPr>
        <w:t>:</w:t>
      </w:r>
      <w:r>
        <w:t xml:space="preserve"> </w:t>
      </w:r>
      <w:r>
        <w:rPr>
          <w:rStyle w:val="ezkurwreuab5ozgtqnkl"/>
        </w:rPr>
        <w:t>CAS-1609</w:t>
      </w:r>
      <w:r>
        <w:t xml:space="preserve"> </w:t>
      </w:r>
      <w:r w:rsidR="00613563">
        <w:t xml:space="preserve">и </w:t>
      </w:r>
      <w:r>
        <w:rPr>
          <w:rStyle w:val="ezkurwreuab5ozgtqnkl"/>
        </w:rPr>
        <w:t>CHF-2363,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меньшей</w:t>
      </w:r>
      <w:r>
        <w:t xml:space="preserve"> </w:t>
      </w:r>
      <w:r>
        <w:rPr>
          <w:rStyle w:val="ezkurwreuab5ozgtqnkl"/>
        </w:rPr>
        <w:t>мере</w:t>
      </w:r>
      <w:r>
        <w:t xml:space="preserve">, в </w:t>
      </w:r>
      <w:r>
        <w:rPr>
          <w:rStyle w:val="ezkurwreuab5ozgtqnkl"/>
        </w:rPr>
        <w:t>1,5-3</w:t>
      </w:r>
      <w:r>
        <w:t xml:space="preserve"> </w:t>
      </w:r>
      <w:r>
        <w:rPr>
          <w:rStyle w:val="ezkurwreuab5ozgtqnkl"/>
        </w:rPr>
        <w:t>раза</w:t>
      </w:r>
      <w:r w:rsidR="00EC023B">
        <w:rPr>
          <w:rStyle w:val="ezkurwreuab5ozgtqnkl"/>
        </w:rPr>
        <w:t xml:space="preserve"> (рис.</w:t>
      </w:r>
      <w:r w:rsidR="00EC023B">
        <w:rPr>
          <w:rStyle w:val="ezkurwreuab5ozgtqnkl"/>
          <w:lang w:val="en-US"/>
        </w:rPr>
        <w:t> </w:t>
      </w:r>
      <w:r w:rsidR="00EC023B">
        <w:rPr>
          <w:rStyle w:val="ezkurwreuab5ozgtqnkl"/>
        </w:rPr>
        <w:t>1</w:t>
      </w:r>
      <w:r w:rsidR="00EC023B">
        <w:rPr>
          <w:rStyle w:val="ezkurwreuab5ozgtqnkl"/>
          <w:lang w:val="en-US"/>
        </w:rPr>
        <w:t> </w:t>
      </w:r>
      <w:r w:rsidR="00EC023B" w:rsidRPr="00EC023B">
        <w:rPr>
          <w:rStyle w:val="ezkurwreuab5ozgtqnkl"/>
          <w:b/>
          <w:lang w:val="en-US"/>
        </w:rPr>
        <w:t>A</w:t>
      </w:r>
      <w:r w:rsidR="005B2E01" w:rsidRPr="005B2E01">
        <w:rPr>
          <w:rStyle w:val="ezkurwreuab5ozgtqnkl"/>
        </w:rPr>
        <w:t>,</w:t>
      </w:r>
      <w:r w:rsidR="00E02BD1">
        <w:rPr>
          <w:rStyle w:val="ezkurwreuab5ozgtqnkl"/>
        </w:rPr>
        <w:t> </w:t>
      </w:r>
      <w:r w:rsidR="005B2E01">
        <w:rPr>
          <w:rStyle w:val="ezkurwreuab5ozgtqnkl"/>
          <w:b/>
          <w:lang w:val="en-US"/>
        </w:rPr>
        <w:t>B</w:t>
      </w:r>
      <w:r w:rsidR="00EC023B" w:rsidRPr="00EC023B">
        <w:rPr>
          <w:rStyle w:val="ezkurwreuab5ozgtqnkl"/>
        </w:rPr>
        <w:t>)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Все</w:t>
      </w:r>
      <w:r>
        <w:t xml:space="preserve"> </w:t>
      </w:r>
      <w:r>
        <w:rPr>
          <w:rStyle w:val="ezkurwreuab5ozgtqnkl"/>
        </w:rPr>
        <w:t>гибриды</w:t>
      </w:r>
      <w:r>
        <w:t xml:space="preserve"> </w:t>
      </w:r>
      <w:proofErr w:type="spellStart"/>
      <w:r>
        <w:rPr>
          <w:rStyle w:val="ezkurwreuab5ozgtqnkl"/>
        </w:rPr>
        <w:t>оксадиазола</w:t>
      </w:r>
      <w:proofErr w:type="spellEnd"/>
      <w:r>
        <w:t xml:space="preserve"> </w:t>
      </w:r>
      <w:r>
        <w:rPr>
          <w:rStyle w:val="ezkurwreuab5ozgtqnkl"/>
        </w:rPr>
        <w:t>продемонстрировали</w:t>
      </w:r>
      <w:r>
        <w:t xml:space="preserve"> </w:t>
      </w:r>
      <w:r>
        <w:rPr>
          <w:rStyle w:val="ezkurwreuab5ozgtqnkl"/>
        </w:rPr>
        <w:t>высокую</w:t>
      </w:r>
      <w:r>
        <w:t xml:space="preserve"> </w:t>
      </w:r>
      <w:proofErr w:type="spellStart"/>
      <w:r>
        <w:rPr>
          <w:rStyle w:val="ezkurwreuab5ozgtqnkl"/>
        </w:rPr>
        <w:t>цитотоксичность</w:t>
      </w:r>
      <w:proofErr w:type="spellEnd"/>
      <w:r>
        <w:t xml:space="preserve"> в </w:t>
      </w:r>
      <w:r>
        <w:rPr>
          <w:rStyle w:val="ezkurwreuab5ozgtqnkl"/>
        </w:rPr>
        <w:t>отношении</w:t>
      </w:r>
      <w:r>
        <w:t xml:space="preserve"> </w:t>
      </w:r>
      <w:r>
        <w:rPr>
          <w:rStyle w:val="ezkurwreuab5ozgtqnkl"/>
        </w:rPr>
        <w:t>клеточных</w:t>
      </w:r>
      <w:r>
        <w:t xml:space="preserve"> </w:t>
      </w:r>
      <w:r>
        <w:rPr>
          <w:rStyle w:val="ezkurwreuab5ozgtqnkl"/>
        </w:rPr>
        <w:t>линий</w:t>
      </w:r>
      <w:r>
        <w:t xml:space="preserve"> </w:t>
      </w:r>
      <w:r>
        <w:rPr>
          <w:rStyle w:val="ezkurwreuab5ozgtqnkl"/>
        </w:rPr>
        <w:t>MPM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proofErr w:type="spellStart"/>
      <w:r>
        <w:rPr>
          <w:rStyle w:val="ezkurwreuab5ozgtqnkl"/>
        </w:rPr>
        <w:t>микромолярном</w:t>
      </w:r>
      <w:proofErr w:type="spellEnd"/>
      <w:r>
        <w:t xml:space="preserve"> </w:t>
      </w:r>
      <w:r>
        <w:rPr>
          <w:rStyle w:val="ezkurwreuab5ozgtqnkl"/>
        </w:rPr>
        <w:t>диапазоне,</w:t>
      </w:r>
      <w:r>
        <w:t xml:space="preserve"> </w:t>
      </w:r>
      <w:r>
        <w:rPr>
          <w:rStyle w:val="ezkurwreuab5ozgtqnkl"/>
        </w:rPr>
        <w:t>сравнимую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превышающую</w:t>
      </w:r>
      <w:r>
        <w:t xml:space="preserve"> </w:t>
      </w:r>
      <w:proofErr w:type="spellStart"/>
      <w:r>
        <w:rPr>
          <w:rStyle w:val="ezkurwreuab5ozgtqnkl"/>
        </w:rPr>
        <w:t>цитотоксичность</w:t>
      </w:r>
      <w:proofErr w:type="spellEnd"/>
      <w:r>
        <w:t xml:space="preserve"> </w:t>
      </w:r>
      <w:r>
        <w:rPr>
          <w:rStyle w:val="ezkurwreuab5ozgtqnkl"/>
        </w:rPr>
        <w:t>стандартного</w:t>
      </w:r>
      <w:r>
        <w:t xml:space="preserve"> </w:t>
      </w:r>
      <w:r>
        <w:rPr>
          <w:rStyle w:val="ezkurwreuab5ozgtqnkl"/>
        </w:rPr>
        <w:t>лекарственного</w:t>
      </w:r>
      <w:r>
        <w:t xml:space="preserve"> средства </w:t>
      </w:r>
      <w:proofErr w:type="spellStart"/>
      <w:r>
        <w:rPr>
          <w:rStyle w:val="ezkurwreuab5ozgtqnkl"/>
        </w:rPr>
        <w:t>цисплатина</w:t>
      </w:r>
      <w:proofErr w:type="spellEnd"/>
      <w:r w:rsidR="000706EB">
        <w:rPr>
          <w:rStyle w:val="ezkurwreuab5ozgtqnkl"/>
        </w:rPr>
        <w:t xml:space="preserve"> </w:t>
      </w:r>
      <w:r w:rsidR="005B2E01" w:rsidRPr="005B2E01">
        <w:rPr>
          <w:rStyle w:val="ezkurwreuab5ozgtqnkl"/>
        </w:rPr>
        <w:t>(</w:t>
      </w:r>
      <w:r w:rsidR="005B2E01">
        <w:rPr>
          <w:rStyle w:val="ezkurwreuab5ozgtqnkl"/>
        </w:rPr>
        <w:t>рис.</w:t>
      </w:r>
      <w:r w:rsidR="005B2E01">
        <w:rPr>
          <w:rStyle w:val="ezkurwreuab5ozgtqnkl"/>
          <w:lang w:val="en-US"/>
        </w:rPr>
        <w:t> </w:t>
      </w:r>
      <w:r w:rsidR="005B2E01">
        <w:rPr>
          <w:rStyle w:val="ezkurwreuab5ozgtqnkl"/>
        </w:rPr>
        <w:t>1</w:t>
      </w:r>
      <w:r w:rsidR="005B2E01">
        <w:rPr>
          <w:rStyle w:val="ezkurwreuab5ozgtqnkl"/>
          <w:lang w:val="en-US"/>
        </w:rPr>
        <w:t> </w:t>
      </w:r>
      <w:r w:rsidR="005B2E01">
        <w:rPr>
          <w:rStyle w:val="ezkurwreuab5ozgtqnkl"/>
          <w:b/>
          <w:lang w:val="en-US"/>
        </w:rPr>
        <w:t>C</w:t>
      </w:r>
      <w:r w:rsidR="005B2E01" w:rsidRPr="005B2E01">
        <w:rPr>
          <w:rStyle w:val="ezkurwreuab5ozgtqnkl"/>
        </w:rPr>
        <w:t>)</w:t>
      </w:r>
      <w:r w:rsidR="00E02BD1">
        <w:rPr>
          <w:rStyle w:val="ezkurwreuab5ozgtqnkl"/>
        </w:rPr>
        <w:t>.</w:t>
      </w:r>
      <w:r w:rsidR="005B2E01" w:rsidRPr="005B2E01">
        <w:rPr>
          <w:rStyle w:val="ezkurwreuab5ozgtqnkl"/>
        </w:rPr>
        <w:t xml:space="preserve"> </w:t>
      </w:r>
      <w:r w:rsidR="005B2E01">
        <w:rPr>
          <w:rStyle w:val="ezkurwreuab5ozgtqnkl"/>
        </w:rPr>
        <w:t xml:space="preserve">Так же в работе представлена предполагаемая схема внутриклеточного выделения </w:t>
      </w:r>
      <w:r w:rsidR="005B2E01">
        <w:rPr>
          <w:rStyle w:val="ezkurwreuab5ozgtqnkl"/>
        </w:rPr>
        <w:t>NO</w:t>
      </w:r>
      <w:r w:rsidR="005B2E01">
        <w:rPr>
          <w:rStyle w:val="ezkurwreuab5ozgtqnkl"/>
        </w:rPr>
        <w:t xml:space="preserve"> </w:t>
      </w:r>
      <w:r w:rsidR="005B2E01" w:rsidRPr="005B2E01">
        <w:rPr>
          <w:rStyle w:val="ezkurwreuab5ozgtqnkl"/>
        </w:rPr>
        <w:t>(</w:t>
      </w:r>
      <w:r w:rsidR="005B2E01">
        <w:rPr>
          <w:rStyle w:val="ezkurwreuab5ozgtqnkl"/>
        </w:rPr>
        <w:t>рис.</w:t>
      </w:r>
      <w:r w:rsidR="005B2E01">
        <w:rPr>
          <w:rStyle w:val="ezkurwreuab5ozgtqnkl"/>
          <w:lang w:val="en-US"/>
        </w:rPr>
        <w:t> </w:t>
      </w:r>
      <w:r w:rsidR="005B2E01">
        <w:rPr>
          <w:rStyle w:val="ezkurwreuab5ozgtqnkl"/>
        </w:rPr>
        <w:t>1</w:t>
      </w:r>
      <w:r w:rsidR="005B2E01">
        <w:rPr>
          <w:rStyle w:val="ezkurwreuab5ozgtqnkl"/>
          <w:lang w:val="en-US"/>
        </w:rPr>
        <w:t> </w:t>
      </w:r>
      <w:r w:rsidR="005B2E01">
        <w:rPr>
          <w:rStyle w:val="ezkurwreuab5ozgtqnkl"/>
          <w:b/>
          <w:lang w:val="en-US"/>
        </w:rPr>
        <w:t>D</w:t>
      </w:r>
      <w:r w:rsidR="005B2E01" w:rsidRPr="005B2E01">
        <w:rPr>
          <w:rStyle w:val="ezkurwreuab5ozgtqnkl"/>
        </w:rPr>
        <w:t>)</w:t>
      </w:r>
      <w:r w:rsidR="005B2E01" w:rsidRPr="005B2E01">
        <w:rPr>
          <w:rStyle w:val="ezkurwreuab5ozgtqnkl"/>
        </w:rPr>
        <w:t>.</w:t>
      </w:r>
    </w:p>
    <w:p w14:paraId="1EE48C0D" w14:textId="0C489FAD" w:rsidR="00C14235" w:rsidRDefault="00C14235" w:rsidP="00C14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ezkurwreuab5ozgtqnkl"/>
          <w:lang w:val="en-US"/>
        </w:rPr>
      </w:pPr>
      <w:r>
        <w:rPr>
          <w:noProof/>
        </w:rPr>
        <w:drawing>
          <wp:inline distT="0" distB="0" distL="0" distR="0" wp14:anchorId="59226EDC" wp14:editId="4F9A0CF6">
            <wp:extent cx="4944794" cy="3242603"/>
            <wp:effectExtent l="0" t="0" r="8255" b="0"/>
            <wp:docPr id="1" name="Picture 3" descr="A diagram of different types of graph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different types of graphs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t="1274"/>
                    <a:stretch/>
                  </pic:blipFill>
                  <pic:spPr bwMode="auto">
                    <a:xfrm>
                      <a:off x="0" y="0"/>
                      <a:ext cx="4947847" cy="32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0F51B" w14:textId="26140D55" w:rsidR="001C3F59" w:rsidRPr="001C3F59" w:rsidRDefault="001C3F59" w:rsidP="001C3F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ezkurwreuab5ozgtqnkl"/>
        </w:rPr>
      </w:pPr>
      <w:r>
        <w:rPr>
          <w:color w:val="000000"/>
        </w:rPr>
        <w:t>Рисунок</w:t>
      </w:r>
      <w:r>
        <w:rPr>
          <w:color w:val="000000"/>
        </w:rPr>
        <w:t xml:space="preserve"> 1.</w:t>
      </w:r>
      <w:r w:rsidRPr="00EC023B">
        <w:rPr>
          <w:color w:val="000000"/>
        </w:rPr>
        <w:t xml:space="preserve"> </w:t>
      </w:r>
      <w:r>
        <w:rPr>
          <w:rStyle w:val="ezkurwreuab5ozgtqnkl"/>
        </w:rPr>
        <w:t>Биологические исследования и</w:t>
      </w:r>
      <w:r>
        <w:t xml:space="preserve"> </w:t>
      </w:r>
      <w:r>
        <w:rPr>
          <w:rStyle w:val="ezkurwreuab5ozgtqnkl"/>
        </w:rPr>
        <w:t>механизм</w:t>
      </w:r>
      <w:r>
        <w:t xml:space="preserve"> </w:t>
      </w:r>
      <w:r>
        <w:rPr>
          <w:rStyle w:val="ezkurwreuab5ozgtqnkl"/>
        </w:rPr>
        <w:t>высвобождения</w:t>
      </w:r>
      <w:r>
        <w:t xml:space="preserve"> </w:t>
      </w:r>
      <w:r>
        <w:rPr>
          <w:rStyle w:val="ezkurwreuab5ozgtqnkl"/>
        </w:rPr>
        <w:t>NO</w:t>
      </w:r>
    </w:p>
    <w:p w14:paraId="3DDA531B" w14:textId="77777777" w:rsidR="00954033" w:rsidRPr="001C3F59" w:rsidRDefault="00954033" w:rsidP="00954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7BB31064" w14:textId="77777777" w:rsidR="00954033" w:rsidRPr="00954033" w:rsidRDefault="00954033" w:rsidP="00954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Pr="00954033">
        <w:rPr>
          <w:color w:val="000000"/>
          <w:lang w:val="en-US"/>
        </w:rPr>
        <w:t xml:space="preserve">Huerta S. Nitric oxide for cancer therapy // </w:t>
      </w:r>
      <w:r>
        <w:rPr>
          <w:color w:val="000000"/>
          <w:lang w:val="en-US"/>
        </w:rPr>
        <w:t>Future science OA,</w:t>
      </w:r>
      <w:r w:rsidRPr="00954033">
        <w:rPr>
          <w:color w:val="000000"/>
          <w:lang w:val="en-US"/>
        </w:rPr>
        <w:t xml:space="preserve"> 2015</w:t>
      </w:r>
      <w:r>
        <w:rPr>
          <w:color w:val="000000"/>
          <w:lang w:val="en-US"/>
        </w:rPr>
        <w:t>, Vol</w:t>
      </w:r>
      <w:r w:rsidRPr="00954033">
        <w:rPr>
          <w:color w:val="000000"/>
          <w:lang w:val="en-US"/>
        </w:rPr>
        <w:t>. 1</w:t>
      </w:r>
      <w:r>
        <w:rPr>
          <w:color w:val="000000"/>
          <w:lang w:val="en-US"/>
        </w:rPr>
        <w:t xml:space="preserve"> (1)</w:t>
      </w:r>
      <w:r w:rsidRPr="00D50434">
        <w:rPr>
          <w:color w:val="000000"/>
          <w:lang w:val="en-US"/>
        </w:rPr>
        <w:t xml:space="preserve">, </w:t>
      </w:r>
      <w:r w:rsidRPr="00E81D35">
        <w:rPr>
          <w:color w:val="000000"/>
          <w:lang w:val="en-US"/>
        </w:rPr>
        <w:t xml:space="preserve">P. </w:t>
      </w:r>
      <w:r w:rsidRPr="00954033">
        <w:rPr>
          <w:color w:val="000000"/>
          <w:lang w:val="en-US"/>
        </w:rPr>
        <w:t>FSO44.</w:t>
      </w:r>
    </w:p>
    <w:p w14:paraId="1F88C783" w14:textId="77777777" w:rsidR="00954033" w:rsidRPr="00954033" w:rsidRDefault="00954033" w:rsidP="00954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Pr="00E81D35">
        <w:rPr>
          <w:color w:val="000000"/>
          <w:lang w:val="en-US"/>
        </w:rPr>
        <w:t xml:space="preserve">. </w:t>
      </w:r>
      <w:proofErr w:type="spellStart"/>
      <w:r w:rsidRPr="00D50434">
        <w:rPr>
          <w:color w:val="000000"/>
          <w:lang w:val="en-US"/>
        </w:rPr>
        <w:t>Stebletsova</w:t>
      </w:r>
      <w:proofErr w:type="spellEnd"/>
      <w:r w:rsidRPr="00D50434">
        <w:rPr>
          <w:color w:val="000000"/>
          <w:lang w:val="en-US"/>
        </w:rPr>
        <w:t xml:space="preserve">, I. A., </w:t>
      </w:r>
      <w:proofErr w:type="spellStart"/>
      <w:r w:rsidRPr="00D50434">
        <w:rPr>
          <w:color w:val="000000"/>
          <w:lang w:val="en-US"/>
        </w:rPr>
        <w:t>Larin</w:t>
      </w:r>
      <w:proofErr w:type="spellEnd"/>
      <w:r w:rsidRPr="00D50434">
        <w:rPr>
          <w:color w:val="000000"/>
          <w:lang w:val="en-US"/>
        </w:rPr>
        <w:t xml:space="preserve">, A. A., </w:t>
      </w:r>
      <w:proofErr w:type="spellStart"/>
      <w:r w:rsidRPr="00D50434">
        <w:rPr>
          <w:color w:val="000000"/>
          <w:lang w:val="en-US"/>
        </w:rPr>
        <w:t>Matnurov</w:t>
      </w:r>
      <w:proofErr w:type="spellEnd"/>
      <w:r w:rsidRPr="00D50434">
        <w:rPr>
          <w:color w:val="000000"/>
          <w:lang w:val="en-US"/>
        </w:rPr>
        <w:t>, E. M.,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Ananyev</w:t>
      </w:r>
      <w:proofErr w:type="spellEnd"/>
      <w:r>
        <w:rPr>
          <w:color w:val="000000"/>
          <w:lang w:val="en-US"/>
        </w:rPr>
        <w:t xml:space="preserve">, I. V., </w:t>
      </w:r>
      <w:proofErr w:type="spellStart"/>
      <w:r>
        <w:rPr>
          <w:color w:val="000000"/>
          <w:lang w:val="en-US"/>
        </w:rPr>
        <w:t>Babak</w:t>
      </w:r>
      <w:proofErr w:type="spellEnd"/>
      <w:r>
        <w:rPr>
          <w:color w:val="000000"/>
          <w:lang w:val="en-US"/>
        </w:rPr>
        <w:t>, M. V.,</w:t>
      </w:r>
      <w:r w:rsidRPr="00D50434">
        <w:rPr>
          <w:color w:val="000000"/>
          <w:lang w:val="en-US"/>
        </w:rPr>
        <w:t xml:space="preserve"> </w:t>
      </w:r>
      <w:proofErr w:type="spellStart"/>
      <w:r w:rsidRPr="00D50434">
        <w:rPr>
          <w:color w:val="000000"/>
          <w:lang w:val="en-US"/>
        </w:rPr>
        <w:t>Fershtat</w:t>
      </w:r>
      <w:proofErr w:type="spellEnd"/>
      <w:r w:rsidRPr="00D50434">
        <w:rPr>
          <w:color w:val="000000"/>
          <w:lang w:val="en-US"/>
        </w:rPr>
        <w:t xml:space="preserve">, L. L. Exploring the Anticancer Potential of NO-Donor </w:t>
      </w:r>
      <w:proofErr w:type="spellStart"/>
      <w:r w:rsidRPr="00D50434">
        <w:rPr>
          <w:color w:val="000000"/>
          <w:lang w:val="en-US"/>
        </w:rPr>
        <w:t>Oxadiazole</w:t>
      </w:r>
      <w:proofErr w:type="spellEnd"/>
      <w:r w:rsidRPr="00D50434">
        <w:rPr>
          <w:color w:val="000000"/>
          <w:lang w:val="en-US"/>
        </w:rPr>
        <w:t xml:space="preserve"> Assemblies Against</w:t>
      </w:r>
      <w:r>
        <w:rPr>
          <w:color w:val="000000"/>
          <w:lang w:val="en-US"/>
        </w:rPr>
        <w:t xml:space="preserve"> Malignant Pleural Mesothelioma </w:t>
      </w:r>
      <w:r w:rsidRPr="00E81D35">
        <w:rPr>
          <w:color w:val="000000"/>
          <w:lang w:val="en-US"/>
        </w:rPr>
        <w:t>//</w:t>
      </w:r>
      <w:r w:rsidRPr="00D50434">
        <w:rPr>
          <w:color w:val="000000"/>
          <w:lang w:val="en-US"/>
        </w:rPr>
        <w:t xml:space="preserve"> Pharmaceutics, </w:t>
      </w:r>
      <w:r>
        <w:rPr>
          <w:color w:val="000000"/>
          <w:lang w:val="en-US"/>
        </w:rPr>
        <w:t xml:space="preserve">2025, </w:t>
      </w:r>
      <w:r w:rsidRPr="00E81D35">
        <w:rPr>
          <w:color w:val="000000"/>
          <w:lang w:val="en-US"/>
        </w:rPr>
        <w:t>Vol.</w:t>
      </w:r>
      <w:r>
        <w:rPr>
          <w:color w:val="000000"/>
          <w:lang w:val="en-US"/>
        </w:rPr>
        <w:t xml:space="preserve"> </w:t>
      </w:r>
      <w:r w:rsidRPr="00D50434">
        <w:rPr>
          <w:color w:val="000000"/>
          <w:lang w:val="en-US"/>
        </w:rPr>
        <w:t xml:space="preserve">17(2), </w:t>
      </w:r>
      <w:r w:rsidRPr="00E81D35">
        <w:rPr>
          <w:color w:val="000000"/>
          <w:lang w:val="en-US"/>
        </w:rPr>
        <w:t xml:space="preserve">P. </w:t>
      </w:r>
      <w:r w:rsidRPr="00D50434">
        <w:rPr>
          <w:color w:val="000000"/>
          <w:lang w:val="en-US"/>
        </w:rPr>
        <w:t>230.</w:t>
      </w:r>
    </w:p>
    <w:sectPr w:rsidR="00954033" w:rsidRPr="0095403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06EB"/>
    <w:rsid w:val="00075D6E"/>
    <w:rsid w:val="00086081"/>
    <w:rsid w:val="0009449A"/>
    <w:rsid w:val="00094FD0"/>
    <w:rsid w:val="000E334E"/>
    <w:rsid w:val="00100F17"/>
    <w:rsid w:val="00101A1C"/>
    <w:rsid w:val="00103657"/>
    <w:rsid w:val="00106375"/>
    <w:rsid w:val="00107AA3"/>
    <w:rsid w:val="00116478"/>
    <w:rsid w:val="001260C1"/>
    <w:rsid w:val="00130241"/>
    <w:rsid w:val="001C3F59"/>
    <w:rsid w:val="001E61C2"/>
    <w:rsid w:val="001F0493"/>
    <w:rsid w:val="0022260A"/>
    <w:rsid w:val="002264EE"/>
    <w:rsid w:val="0023307C"/>
    <w:rsid w:val="0031361E"/>
    <w:rsid w:val="00391C38"/>
    <w:rsid w:val="003B76D6"/>
    <w:rsid w:val="003E0B8D"/>
    <w:rsid w:val="003E2601"/>
    <w:rsid w:val="003F4E6B"/>
    <w:rsid w:val="004A26A3"/>
    <w:rsid w:val="004F0EDF"/>
    <w:rsid w:val="00522BF1"/>
    <w:rsid w:val="00563C39"/>
    <w:rsid w:val="00590166"/>
    <w:rsid w:val="005943BA"/>
    <w:rsid w:val="005B2E01"/>
    <w:rsid w:val="005D022B"/>
    <w:rsid w:val="005E5BE9"/>
    <w:rsid w:val="00613563"/>
    <w:rsid w:val="0069427D"/>
    <w:rsid w:val="006D57BF"/>
    <w:rsid w:val="006F7A19"/>
    <w:rsid w:val="007149FC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54033"/>
    <w:rsid w:val="00980A65"/>
    <w:rsid w:val="009A66DB"/>
    <w:rsid w:val="009B2F80"/>
    <w:rsid w:val="009B3300"/>
    <w:rsid w:val="009F3380"/>
    <w:rsid w:val="00A02163"/>
    <w:rsid w:val="00A314FE"/>
    <w:rsid w:val="00AD7380"/>
    <w:rsid w:val="00BB23C6"/>
    <w:rsid w:val="00BF09CB"/>
    <w:rsid w:val="00BF36F8"/>
    <w:rsid w:val="00BF4622"/>
    <w:rsid w:val="00C14235"/>
    <w:rsid w:val="00C844E2"/>
    <w:rsid w:val="00CD00B1"/>
    <w:rsid w:val="00D22306"/>
    <w:rsid w:val="00D42542"/>
    <w:rsid w:val="00D50434"/>
    <w:rsid w:val="00D8121C"/>
    <w:rsid w:val="00E02BD1"/>
    <w:rsid w:val="00E22189"/>
    <w:rsid w:val="00E74069"/>
    <w:rsid w:val="00E81D35"/>
    <w:rsid w:val="00E94638"/>
    <w:rsid w:val="00EB1F49"/>
    <w:rsid w:val="00EC023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9CB"/>
    <w:rPr>
      <w:rFonts w:ascii="Tahoma" w:eastAsia="Times New Roman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94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9CB"/>
    <w:rPr>
      <w:rFonts w:ascii="Tahoma" w:eastAsia="Times New Roman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59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07C39C-FE0A-4332-837F-049C3686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2</cp:revision>
  <dcterms:created xsi:type="dcterms:W3CDTF">2025-03-02T09:41:00Z</dcterms:created>
  <dcterms:modified xsi:type="dcterms:W3CDTF">2025-03-02T09:41:00Z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