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DF" w:rsidRPr="00EA4137" w:rsidRDefault="000119DF" w:rsidP="000D425A">
      <w:pPr>
        <w:jc w:val="center"/>
        <w:rPr>
          <w:rFonts w:cs="Times New Roman"/>
          <w:lang w:val="ru-RU"/>
        </w:rPr>
      </w:pPr>
      <w:r w:rsidRPr="00EA4137">
        <w:rPr>
          <w:rFonts w:cs="Times New Roman"/>
          <w:b/>
          <w:lang w:val="ru-RU"/>
        </w:rPr>
        <w:t xml:space="preserve">Синтез </w:t>
      </w:r>
      <w:proofErr w:type="spellStart"/>
      <w:r w:rsidRPr="00EA4137">
        <w:rPr>
          <w:rFonts w:cs="Times New Roman"/>
          <w:b/>
        </w:rPr>
        <w:t>Kdn</w:t>
      </w:r>
      <w:proofErr w:type="spellEnd"/>
      <w:r w:rsidRPr="00EA4137">
        <w:rPr>
          <w:rFonts w:cs="Times New Roman"/>
          <w:b/>
          <w:lang w:val="ru-RU"/>
        </w:rPr>
        <w:t xml:space="preserve">-содержащих олигосахаридов - аналогов природных </w:t>
      </w:r>
      <w:proofErr w:type="spellStart"/>
      <w:r w:rsidRPr="00EA4137">
        <w:rPr>
          <w:rFonts w:cs="Times New Roman"/>
          <w:b/>
          <w:lang w:val="ru-RU"/>
        </w:rPr>
        <w:t>гликанов</w:t>
      </w:r>
      <w:proofErr w:type="spellEnd"/>
      <w:r w:rsidRPr="00EA4137">
        <w:rPr>
          <w:rFonts w:cs="Times New Roman"/>
          <w:lang w:val="ru-RU"/>
        </w:rPr>
        <w:t xml:space="preserve"> </w:t>
      </w:r>
    </w:p>
    <w:p w:rsidR="000D425A" w:rsidRPr="001B6CE6" w:rsidRDefault="000D425A" w:rsidP="000D425A">
      <w:pPr>
        <w:jc w:val="center"/>
        <w:rPr>
          <w:b/>
          <w:i/>
          <w:vertAlign w:val="superscript"/>
          <w:lang w:val="ru-RU"/>
        </w:rPr>
      </w:pPr>
      <w:r w:rsidRPr="00A9783F">
        <w:rPr>
          <w:b/>
          <w:i/>
          <w:lang w:val="ru-RU"/>
        </w:rPr>
        <w:t>Чайкин Д.Ю.</w:t>
      </w:r>
      <w:r w:rsidRPr="00A9783F">
        <w:rPr>
          <w:b/>
          <w:i/>
          <w:vertAlign w:val="superscript"/>
          <w:lang w:val="ru-RU"/>
        </w:rPr>
        <w:t>1</w:t>
      </w:r>
      <w:r w:rsidRPr="00A9783F">
        <w:rPr>
          <w:b/>
          <w:i/>
          <w:lang w:val="ru-RU"/>
        </w:rPr>
        <w:t xml:space="preserve">, </w:t>
      </w:r>
      <w:proofErr w:type="spellStart"/>
      <w:r w:rsidRPr="00A9783F">
        <w:rPr>
          <w:b/>
          <w:i/>
          <w:lang w:val="ru-RU"/>
        </w:rPr>
        <w:t>Чинарев</w:t>
      </w:r>
      <w:proofErr w:type="spellEnd"/>
      <w:r w:rsidRPr="00A9783F">
        <w:rPr>
          <w:b/>
          <w:i/>
          <w:lang w:val="ru-RU"/>
        </w:rPr>
        <w:t xml:space="preserve"> А.А.</w:t>
      </w:r>
      <w:r w:rsidRPr="00A9783F">
        <w:rPr>
          <w:b/>
          <w:i/>
          <w:vertAlign w:val="superscript"/>
          <w:lang w:val="ru-RU"/>
        </w:rPr>
        <w:t>2</w:t>
      </w:r>
    </w:p>
    <w:p w:rsidR="00EA4137" w:rsidRPr="00470791" w:rsidRDefault="00EA4137" w:rsidP="00EA4137">
      <w:pPr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Студент, 5</w:t>
      </w:r>
      <w:r w:rsidRPr="00841CF5">
        <w:rPr>
          <w:i/>
          <w:color w:val="000000"/>
          <w:lang w:val="ru-RU"/>
        </w:rPr>
        <w:t xml:space="preserve"> курс специалитета</w:t>
      </w:r>
    </w:p>
    <w:p w:rsidR="000D425A" w:rsidRDefault="000119DF" w:rsidP="00EA4137">
      <w:pPr>
        <w:jc w:val="center"/>
        <w:rPr>
          <w:i/>
          <w:color w:val="000000"/>
          <w:lang w:val="ru-RU"/>
        </w:rPr>
      </w:pPr>
      <w:r w:rsidRPr="003D56C9">
        <w:rPr>
          <w:i/>
          <w:color w:val="000000"/>
          <w:vertAlign w:val="superscript"/>
          <w:lang w:val="ru-RU"/>
        </w:rPr>
        <w:t>1</w:t>
      </w:r>
      <w:r w:rsidRPr="003D56C9">
        <w:rPr>
          <w:i/>
          <w:lang w:val="ru-RU"/>
        </w:rPr>
        <w:t>Российский химико-технологический университет имени Д. И. Менделеева факультет химико-фармацевтических технологий, Москва, Россия</w:t>
      </w:r>
    </w:p>
    <w:p w:rsidR="000D425A" w:rsidRDefault="000D425A" w:rsidP="00EA4137">
      <w:pPr>
        <w:jc w:val="center"/>
        <w:rPr>
          <w:i/>
          <w:color w:val="000000"/>
          <w:lang w:val="ru-RU"/>
        </w:rPr>
      </w:pPr>
      <w:r w:rsidRPr="00A9783F">
        <w:rPr>
          <w:i/>
          <w:color w:val="000000"/>
          <w:vertAlign w:val="superscript"/>
          <w:lang w:val="ru-RU"/>
        </w:rPr>
        <w:t>2</w:t>
      </w:r>
      <w:r w:rsidRPr="00841CF5">
        <w:rPr>
          <w:i/>
          <w:color w:val="000000"/>
          <w:lang w:val="ru-RU"/>
        </w:rPr>
        <w:t>Федеральное государственное бюджетное учреждение науки Государственный научный центр Российской Федерации Институт биоо</w:t>
      </w:r>
      <w:r>
        <w:rPr>
          <w:i/>
          <w:color w:val="000000"/>
          <w:lang w:val="ru-RU"/>
        </w:rPr>
        <w:t>рганической химии им. акад.</w:t>
      </w:r>
      <w:r w:rsidRPr="00841CF5">
        <w:rPr>
          <w:i/>
          <w:color w:val="000000"/>
          <w:lang w:val="ru-RU"/>
        </w:rPr>
        <w:t xml:space="preserve"> М.М. Шемякина и Ю.А. Овчинникова Российской академии наук</w:t>
      </w:r>
      <w:r>
        <w:rPr>
          <w:i/>
          <w:color w:val="000000"/>
          <w:lang w:val="ru-RU"/>
        </w:rPr>
        <w:t>, Москва, Россия</w:t>
      </w:r>
    </w:p>
    <w:p w:rsidR="000D425A" w:rsidRPr="00F151D5" w:rsidRDefault="000D425A" w:rsidP="00EA4137">
      <w:pPr>
        <w:shd w:val="clear" w:color="auto" w:fill="FFFFFF"/>
        <w:spacing w:line="301" w:lineRule="atLeast"/>
        <w:jc w:val="center"/>
        <w:rPr>
          <w:rFonts w:eastAsia="Times New Roman" w:cs="Times New Roman"/>
          <w:i/>
          <w:color w:val="1D2228"/>
          <w:u w:val="single"/>
          <w:lang w:eastAsia="ru-RU"/>
        </w:rPr>
      </w:pPr>
      <w:r w:rsidRPr="00A9783F">
        <w:rPr>
          <w:rFonts w:cs="Times New Roman"/>
          <w:i/>
          <w:color w:val="000000"/>
        </w:rPr>
        <w:t xml:space="preserve">E-mail: </w:t>
      </w:r>
      <w:r w:rsidRPr="00A9783F">
        <w:rPr>
          <w:rFonts w:eastAsia="Times New Roman" w:cs="Times New Roman"/>
          <w:i/>
          <w:color w:val="1D2228"/>
          <w:u w:val="single"/>
          <w:lang w:eastAsia="ru-RU"/>
        </w:rPr>
        <w:t>chajkin.danil.02@inbox.ru</w:t>
      </w:r>
    </w:p>
    <w:p w:rsidR="00C028B5" w:rsidRPr="006E4BD5" w:rsidRDefault="00C028B5" w:rsidP="00470791">
      <w:pPr>
        <w:ind w:firstLine="397"/>
        <w:rPr>
          <w:lang w:val="ru-RU"/>
        </w:rPr>
      </w:pPr>
      <w:r>
        <w:rPr>
          <w:lang w:val="ru-RU"/>
        </w:rPr>
        <w:t xml:space="preserve">Были синтезированы </w:t>
      </w:r>
      <w:r w:rsidR="00E52977">
        <w:rPr>
          <w:lang w:val="ru-RU"/>
        </w:rPr>
        <w:t xml:space="preserve">снабженные </w:t>
      </w:r>
      <w:proofErr w:type="spellStart"/>
      <w:r w:rsidR="00E52977">
        <w:rPr>
          <w:lang w:val="ru-RU"/>
        </w:rPr>
        <w:t>спейсерной</w:t>
      </w:r>
      <w:proofErr w:type="spellEnd"/>
      <w:r w:rsidR="00E52977">
        <w:rPr>
          <w:lang w:val="ru-RU"/>
        </w:rPr>
        <w:t xml:space="preserve"> группой </w:t>
      </w:r>
      <w:proofErr w:type="spellStart"/>
      <w:r>
        <w:rPr>
          <w:lang w:val="ru-RU"/>
        </w:rPr>
        <w:t>сиалил</w:t>
      </w:r>
      <w:r w:rsidR="00E52977">
        <w:rPr>
          <w:lang w:val="ru-RU"/>
        </w:rPr>
        <w:t>галактозные</w:t>
      </w:r>
      <w:proofErr w:type="spellEnd"/>
      <w:r w:rsidR="00E52977">
        <w:rPr>
          <w:lang w:val="ru-RU"/>
        </w:rPr>
        <w:t xml:space="preserve"> дисахариды, </w:t>
      </w:r>
      <w:r w:rsidR="00BD76A4">
        <w:rPr>
          <w:lang w:val="ru-RU"/>
        </w:rPr>
        <w:t xml:space="preserve">в которых остаток </w:t>
      </w:r>
      <w:r w:rsidR="00BD76A4">
        <w:t>Kdn</w:t>
      </w:r>
      <w:r w:rsidR="00BD76A4">
        <w:rPr>
          <w:lang w:val="ru-RU"/>
        </w:rPr>
        <w:t xml:space="preserve"> (</w:t>
      </w:r>
      <w:r w:rsidR="00BD76A4" w:rsidRPr="002C4B3A">
        <w:rPr>
          <w:lang w:val="ru-RU"/>
        </w:rPr>
        <w:t>2-кето-3-деокси-D-глицер</w:t>
      </w:r>
      <w:r w:rsidR="00AB4F94">
        <w:rPr>
          <w:lang w:val="ru-RU"/>
        </w:rPr>
        <w:t>о-D-галактононулозоновой</w:t>
      </w:r>
      <w:r w:rsidR="00BD76A4">
        <w:rPr>
          <w:lang w:val="ru-RU"/>
        </w:rPr>
        <w:t xml:space="preserve"> кислоты</w:t>
      </w:r>
      <w:r w:rsidR="00AB4F94">
        <w:rPr>
          <w:lang w:val="ru-RU"/>
        </w:rPr>
        <w:t>)</w:t>
      </w:r>
      <w:r w:rsidR="00BD76A4">
        <w:rPr>
          <w:lang w:val="ru-RU"/>
        </w:rPr>
        <w:t xml:space="preserve"> присоединен по 3</w:t>
      </w:r>
      <w:r>
        <w:rPr>
          <w:lang w:val="ru-RU"/>
        </w:rPr>
        <w:t xml:space="preserve">-му, либо </w:t>
      </w:r>
      <w:r w:rsidR="00BD76A4">
        <w:rPr>
          <w:lang w:val="ru-RU"/>
        </w:rPr>
        <w:t>6-му положениям галактозы</w:t>
      </w:r>
      <w:r w:rsidR="001A16E8" w:rsidRPr="001A16E8">
        <w:rPr>
          <w:lang w:val="ru-RU"/>
        </w:rPr>
        <w:t xml:space="preserve"> [1</w:t>
      </w:r>
      <w:r w:rsidR="001A16E8" w:rsidRPr="004E4E67">
        <w:rPr>
          <w:lang w:val="ru-RU"/>
        </w:rPr>
        <w:t>]</w:t>
      </w:r>
      <w:r>
        <w:rPr>
          <w:lang w:val="ru-RU"/>
        </w:rPr>
        <w:t>.</w:t>
      </w:r>
      <w:r w:rsidR="00107221">
        <w:rPr>
          <w:lang w:val="ru-RU"/>
        </w:rPr>
        <w:t xml:space="preserve"> </w:t>
      </w:r>
      <w:r w:rsidR="00851962">
        <w:rPr>
          <w:lang w:val="ru-RU"/>
        </w:rPr>
        <w:t xml:space="preserve">С этой целью </w:t>
      </w:r>
      <w:r w:rsidR="006E4BD5">
        <w:rPr>
          <w:lang w:val="ru-RU"/>
        </w:rPr>
        <w:t xml:space="preserve">проводили </w:t>
      </w:r>
      <w:proofErr w:type="spellStart"/>
      <w:r w:rsidR="00851962">
        <w:rPr>
          <w:lang w:val="ru-RU"/>
        </w:rPr>
        <w:t>гликозилирование</w:t>
      </w:r>
      <w:proofErr w:type="spellEnd"/>
      <w:r w:rsidR="00851962">
        <w:rPr>
          <w:lang w:val="ru-RU"/>
        </w:rPr>
        <w:t xml:space="preserve"> </w:t>
      </w:r>
      <w:proofErr w:type="spellStart"/>
      <w:r w:rsidR="00851962">
        <w:rPr>
          <w:lang w:val="ru-RU"/>
        </w:rPr>
        <w:t>галактозильных</w:t>
      </w:r>
      <w:proofErr w:type="spellEnd"/>
      <w:r w:rsidR="00851962">
        <w:rPr>
          <w:lang w:val="ru-RU"/>
        </w:rPr>
        <w:t xml:space="preserve"> акцепторов (в форме моно</w:t>
      </w:r>
      <w:r w:rsidR="003A22DF" w:rsidRPr="003A22DF">
        <w:rPr>
          <w:lang w:val="ru-RU"/>
        </w:rPr>
        <w:t>-</w:t>
      </w:r>
      <w:r w:rsidR="00851962">
        <w:rPr>
          <w:lang w:val="ru-RU"/>
        </w:rPr>
        <w:t xml:space="preserve">, </w:t>
      </w:r>
      <w:proofErr w:type="spellStart"/>
      <w:r w:rsidR="00851962">
        <w:rPr>
          <w:lang w:val="ru-RU"/>
        </w:rPr>
        <w:t>ди</w:t>
      </w:r>
      <w:proofErr w:type="spellEnd"/>
      <w:r w:rsidR="00851962">
        <w:rPr>
          <w:lang w:val="ru-RU"/>
        </w:rPr>
        <w:t xml:space="preserve">- или </w:t>
      </w:r>
      <w:proofErr w:type="spellStart"/>
      <w:r w:rsidR="00851962">
        <w:rPr>
          <w:lang w:val="ru-RU"/>
        </w:rPr>
        <w:t>триолов</w:t>
      </w:r>
      <w:proofErr w:type="spellEnd"/>
      <w:r w:rsidR="00851962">
        <w:rPr>
          <w:lang w:val="ru-RU"/>
        </w:rPr>
        <w:t xml:space="preserve">) </w:t>
      </w:r>
      <w:proofErr w:type="spellStart"/>
      <w:r w:rsidR="00851962">
        <w:rPr>
          <w:lang w:val="ru-RU"/>
        </w:rPr>
        <w:t>тиогликозидны</w:t>
      </w:r>
      <w:r w:rsidR="00512B28">
        <w:rPr>
          <w:lang w:val="ru-RU"/>
        </w:rPr>
        <w:t>ми</w:t>
      </w:r>
      <w:proofErr w:type="spellEnd"/>
      <w:r w:rsidR="00512B28">
        <w:rPr>
          <w:lang w:val="ru-RU"/>
        </w:rPr>
        <w:t xml:space="preserve"> донорами</w:t>
      </w:r>
      <w:r w:rsidR="00851962">
        <w:rPr>
          <w:lang w:val="ru-RU"/>
        </w:rPr>
        <w:t xml:space="preserve"> </w:t>
      </w:r>
      <w:proofErr w:type="spellStart"/>
      <w:r w:rsidR="00851962">
        <w:t>Kdn</w:t>
      </w:r>
      <w:proofErr w:type="spellEnd"/>
      <w:r w:rsidR="003A22DF" w:rsidRPr="003A22DF">
        <w:rPr>
          <w:lang w:val="ru-RU"/>
        </w:rPr>
        <w:t xml:space="preserve"> (</w:t>
      </w:r>
      <w:proofErr w:type="spellStart"/>
      <w:r w:rsidR="00512B28">
        <w:rPr>
          <w:lang w:val="ru-RU"/>
        </w:rPr>
        <w:t>перацетилированными</w:t>
      </w:r>
      <w:proofErr w:type="spellEnd"/>
      <w:r w:rsidR="003A22DF">
        <w:rPr>
          <w:lang w:val="ru-RU"/>
        </w:rPr>
        <w:t xml:space="preserve"> 2-</w:t>
      </w:r>
      <w:r w:rsidR="003A22DF">
        <w:rPr>
          <w:lang w:val="ru-RU"/>
        </w:rPr>
        <w:sym w:font="Symbol" w:char="F062"/>
      </w:r>
      <w:r w:rsidR="003A22DF">
        <w:rPr>
          <w:lang w:val="ru-RU"/>
        </w:rPr>
        <w:t xml:space="preserve">-этил-, фенил-, и </w:t>
      </w:r>
      <w:proofErr w:type="spellStart"/>
      <w:r w:rsidR="003A22DF">
        <w:rPr>
          <w:lang w:val="ru-RU"/>
        </w:rPr>
        <w:t>адамантил</w:t>
      </w:r>
      <w:r w:rsidR="00512B28">
        <w:rPr>
          <w:lang w:val="ru-RU"/>
        </w:rPr>
        <w:t>тиогликозидами</w:t>
      </w:r>
      <w:proofErr w:type="spellEnd"/>
      <w:r w:rsidR="003A22DF" w:rsidRPr="003A22DF">
        <w:rPr>
          <w:lang w:val="ru-RU"/>
        </w:rPr>
        <w:t>)</w:t>
      </w:r>
      <w:r w:rsidR="001B6CE6">
        <w:rPr>
          <w:lang w:val="ru-RU"/>
        </w:rPr>
        <w:t xml:space="preserve"> (</w:t>
      </w:r>
      <w:r w:rsidR="004E4E67">
        <w:rPr>
          <w:lang w:val="ru-RU"/>
        </w:rPr>
        <w:t xml:space="preserve">Схема </w:t>
      </w:r>
      <w:r w:rsidR="001B6CE6">
        <w:rPr>
          <w:lang w:val="ru-RU"/>
        </w:rPr>
        <w:t>1)</w:t>
      </w:r>
      <w:r w:rsidR="00851962">
        <w:rPr>
          <w:lang w:val="ru-RU"/>
        </w:rPr>
        <w:t xml:space="preserve">. </w:t>
      </w:r>
      <w:r w:rsidR="006E4BD5">
        <w:rPr>
          <w:lang w:val="ru-RU"/>
        </w:rPr>
        <w:t xml:space="preserve">Реакцию проводили </w:t>
      </w:r>
      <w:r w:rsidR="00694483">
        <w:rPr>
          <w:lang w:val="ru-RU"/>
        </w:rPr>
        <w:t xml:space="preserve">в </w:t>
      </w:r>
      <w:proofErr w:type="spellStart"/>
      <w:r w:rsidR="00694483">
        <w:rPr>
          <w:lang w:val="ru-RU"/>
        </w:rPr>
        <w:t>дихлорметане</w:t>
      </w:r>
      <w:proofErr w:type="spellEnd"/>
      <w:r w:rsidR="006E4BD5">
        <w:rPr>
          <w:lang w:val="ru-RU"/>
        </w:rPr>
        <w:t>,</w:t>
      </w:r>
      <w:r w:rsidR="00694483">
        <w:rPr>
          <w:lang w:val="ru-RU"/>
        </w:rPr>
        <w:t xml:space="preserve"> </w:t>
      </w:r>
      <w:r w:rsidR="0033711A">
        <w:rPr>
          <w:lang w:val="ru-RU"/>
        </w:rPr>
        <w:t>а также</w:t>
      </w:r>
      <w:r w:rsidR="006E4BD5">
        <w:rPr>
          <w:lang w:val="ru-RU"/>
        </w:rPr>
        <w:t xml:space="preserve"> в смесях </w:t>
      </w:r>
      <w:proofErr w:type="spellStart"/>
      <w:r w:rsidR="006E4BD5">
        <w:rPr>
          <w:lang w:val="ru-RU"/>
        </w:rPr>
        <w:t>дихлорметана</w:t>
      </w:r>
      <w:proofErr w:type="spellEnd"/>
      <w:r w:rsidR="006E4BD5">
        <w:rPr>
          <w:lang w:val="ru-RU"/>
        </w:rPr>
        <w:t xml:space="preserve"> с </w:t>
      </w:r>
      <w:proofErr w:type="spellStart"/>
      <w:r w:rsidR="006E4BD5">
        <w:rPr>
          <w:lang w:val="ru-RU"/>
        </w:rPr>
        <w:t>ацетонитрилом</w:t>
      </w:r>
      <w:proofErr w:type="spellEnd"/>
      <w:r w:rsidR="006E4BD5">
        <w:rPr>
          <w:lang w:val="ru-RU"/>
        </w:rPr>
        <w:t>, при охлаждении (температуру варьировали от -70</w:t>
      </w:r>
      <w:r w:rsidR="006E4BD5" w:rsidRPr="006E4BD5">
        <w:rPr>
          <w:lang w:val="ru-RU"/>
        </w:rPr>
        <w:t xml:space="preserve"> </w:t>
      </w:r>
      <w:r w:rsidR="006E4BD5">
        <w:rPr>
          <w:rFonts w:cs="Times New Roman"/>
          <w:lang w:val="ru-RU"/>
        </w:rPr>
        <w:t>°</w:t>
      </w:r>
      <w:r w:rsidR="006E4BD5">
        <w:t>C</w:t>
      </w:r>
      <w:r w:rsidR="006E4BD5" w:rsidRPr="006E4BD5">
        <w:rPr>
          <w:lang w:val="ru-RU"/>
        </w:rPr>
        <w:t xml:space="preserve"> </w:t>
      </w:r>
      <w:r w:rsidR="0033711A">
        <w:rPr>
          <w:lang w:val="ru-RU"/>
        </w:rPr>
        <w:t xml:space="preserve">до </w:t>
      </w:r>
      <w:r w:rsidR="006E4BD5">
        <w:rPr>
          <w:lang w:val="ru-RU"/>
        </w:rPr>
        <w:t xml:space="preserve">-40 </w:t>
      </w:r>
      <w:r w:rsidR="006E4BD5">
        <w:rPr>
          <w:rFonts w:cs="Times New Roman"/>
          <w:lang w:val="ru-RU"/>
        </w:rPr>
        <w:t>°</w:t>
      </w:r>
      <w:r w:rsidR="006E4BD5">
        <w:rPr>
          <w:lang w:val="ru-RU"/>
        </w:rPr>
        <w:t xml:space="preserve">С) </w:t>
      </w:r>
      <w:r w:rsidR="0033711A">
        <w:rPr>
          <w:lang w:val="ru-RU"/>
        </w:rPr>
        <w:t xml:space="preserve">с использованием различных </w:t>
      </w:r>
      <w:proofErr w:type="spellStart"/>
      <w:r w:rsidR="0033711A">
        <w:rPr>
          <w:lang w:val="ru-RU"/>
        </w:rPr>
        <w:t>электрофильных</w:t>
      </w:r>
      <w:proofErr w:type="spellEnd"/>
      <w:r w:rsidR="0033711A">
        <w:rPr>
          <w:lang w:val="ru-RU"/>
        </w:rPr>
        <w:t xml:space="preserve"> активатор</w:t>
      </w:r>
      <w:r w:rsidR="004E67F9">
        <w:rPr>
          <w:lang w:val="ru-RU"/>
        </w:rPr>
        <w:t>о</w:t>
      </w:r>
      <w:r w:rsidR="0033711A">
        <w:rPr>
          <w:lang w:val="ru-RU"/>
        </w:rPr>
        <w:t>в</w:t>
      </w:r>
      <w:r w:rsidR="006E4BD5">
        <w:rPr>
          <w:lang w:val="ru-RU"/>
        </w:rPr>
        <w:t xml:space="preserve"> </w:t>
      </w:r>
      <w:proofErr w:type="spellStart"/>
      <w:r w:rsidR="006E4BD5">
        <w:rPr>
          <w:lang w:val="ru-RU"/>
        </w:rPr>
        <w:t>тиогликозидов</w:t>
      </w:r>
      <w:proofErr w:type="spellEnd"/>
      <w:r w:rsidR="006E4BD5">
        <w:rPr>
          <w:lang w:val="ru-RU"/>
        </w:rPr>
        <w:t xml:space="preserve"> </w:t>
      </w:r>
      <w:r w:rsidR="0033711A">
        <w:rPr>
          <w:lang w:val="ru-RU"/>
        </w:rPr>
        <w:t>(</w:t>
      </w:r>
      <w:r w:rsidR="0033711A">
        <w:t>NIS</w:t>
      </w:r>
      <w:r w:rsidR="0033711A" w:rsidRPr="0033711A">
        <w:rPr>
          <w:lang w:val="ru-RU"/>
        </w:rPr>
        <w:t>/</w:t>
      </w:r>
      <w:proofErr w:type="spellStart"/>
      <w:r w:rsidR="0033711A">
        <w:t>TfOH</w:t>
      </w:r>
      <w:proofErr w:type="spellEnd"/>
      <w:r w:rsidR="0033711A" w:rsidRPr="0033711A">
        <w:rPr>
          <w:lang w:val="ru-RU"/>
        </w:rPr>
        <w:t xml:space="preserve">, </w:t>
      </w:r>
      <w:proofErr w:type="spellStart"/>
      <w:r w:rsidR="0033711A">
        <w:t>PhSCl</w:t>
      </w:r>
      <w:proofErr w:type="spellEnd"/>
      <w:r w:rsidR="0033711A" w:rsidRPr="0033711A">
        <w:rPr>
          <w:lang w:val="ru-RU"/>
        </w:rPr>
        <w:t>/</w:t>
      </w:r>
      <w:proofErr w:type="spellStart"/>
      <w:r w:rsidR="0033711A">
        <w:t>AgOTf</w:t>
      </w:r>
      <w:proofErr w:type="spellEnd"/>
      <w:r w:rsidR="0033711A" w:rsidRPr="0033711A">
        <w:rPr>
          <w:lang w:val="ru-RU"/>
        </w:rPr>
        <w:t xml:space="preserve"> </w:t>
      </w:r>
      <w:r w:rsidR="006E4BD5">
        <w:rPr>
          <w:lang w:val="ru-RU"/>
        </w:rPr>
        <w:t>и</w:t>
      </w:r>
      <w:r w:rsidR="0033711A" w:rsidRPr="0033711A">
        <w:rPr>
          <w:lang w:val="ru-RU"/>
        </w:rPr>
        <w:t xml:space="preserve"> </w:t>
      </w:r>
      <w:r w:rsidR="00505B02" w:rsidRPr="00505B02">
        <w:rPr>
          <w:i/>
        </w:rPr>
        <w:t>N</w:t>
      </w:r>
      <w:r w:rsidR="001B6BAF" w:rsidRPr="001B6BAF">
        <w:rPr>
          <w:lang w:val="ru-RU"/>
        </w:rPr>
        <w:t>-</w:t>
      </w:r>
      <w:proofErr w:type="spellStart"/>
      <w:r w:rsidR="00505B02">
        <w:rPr>
          <w:lang w:val="ru-RU"/>
        </w:rPr>
        <w:t>бен</w:t>
      </w:r>
      <w:r w:rsidR="004E67F9">
        <w:rPr>
          <w:lang w:val="ru-RU"/>
        </w:rPr>
        <w:t>з</w:t>
      </w:r>
      <w:r w:rsidR="00505B02">
        <w:rPr>
          <w:lang w:val="ru-RU"/>
        </w:rPr>
        <w:t>илсульфенил</w:t>
      </w:r>
      <w:proofErr w:type="spellEnd"/>
      <w:r w:rsidR="00505B02" w:rsidRPr="00505B02">
        <w:rPr>
          <w:lang w:val="ru-RU"/>
        </w:rPr>
        <w:t xml:space="preserve"> </w:t>
      </w:r>
      <w:proofErr w:type="spellStart"/>
      <w:r w:rsidR="001B6BAF">
        <w:rPr>
          <w:lang w:val="ru-RU"/>
        </w:rPr>
        <w:t>пипердин</w:t>
      </w:r>
      <w:proofErr w:type="spellEnd"/>
      <w:r w:rsidR="0033711A" w:rsidRPr="0033711A">
        <w:rPr>
          <w:lang w:val="ru-RU"/>
        </w:rPr>
        <w:t>/</w:t>
      </w:r>
      <w:proofErr w:type="spellStart"/>
      <w:r w:rsidR="0033711A">
        <w:t>Tf</w:t>
      </w:r>
      <w:proofErr w:type="spellEnd"/>
      <w:r w:rsidR="0033711A" w:rsidRPr="0033711A">
        <w:rPr>
          <w:vertAlign w:val="subscript"/>
          <w:lang w:val="ru-RU"/>
        </w:rPr>
        <w:t>2</w:t>
      </w:r>
      <w:r w:rsidR="0033711A">
        <w:t>O</w:t>
      </w:r>
      <w:r w:rsidR="00505B02" w:rsidRPr="00505B02">
        <w:rPr>
          <w:lang w:val="ru-RU"/>
        </w:rPr>
        <w:t xml:space="preserve">). </w:t>
      </w:r>
      <w:r w:rsidR="00505B02">
        <w:rPr>
          <w:lang w:val="ru-RU"/>
        </w:rPr>
        <w:t>В зависимости от условий реакции выходы дисахаридных про</w:t>
      </w:r>
      <w:r w:rsidR="004E67F9">
        <w:rPr>
          <w:lang w:val="ru-RU"/>
        </w:rPr>
        <w:t xml:space="preserve">дуктов </w:t>
      </w:r>
      <w:r w:rsidR="00512B28">
        <w:rPr>
          <w:lang w:val="ru-RU"/>
        </w:rPr>
        <w:t>составляли</w:t>
      </w:r>
      <w:r w:rsidR="00505B02">
        <w:rPr>
          <w:lang w:val="ru-RU"/>
        </w:rPr>
        <w:t xml:space="preserve"> от 20 до 70%, а стере</w:t>
      </w:r>
      <w:r w:rsidR="00722BC4">
        <w:rPr>
          <w:lang w:val="ru-RU"/>
        </w:rPr>
        <w:t>о</w:t>
      </w:r>
      <w:r w:rsidR="00505B02">
        <w:rPr>
          <w:lang w:val="ru-RU"/>
        </w:rPr>
        <w:t xml:space="preserve">селективность реакции </w:t>
      </w:r>
      <w:r w:rsidR="00505B02" w:rsidRPr="00505B02">
        <w:rPr>
          <w:lang w:val="ru-RU"/>
        </w:rPr>
        <w:t>(</w:t>
      </w:r>
      <w:r w:rsidR="00505B02">
        <w:rPr>
          <w:rFonts w:cs="Times New Roman"/>
          <w:lang w:val="ru-RU"/>
        </w:rPr>
        <w:t>α</w:t>
      </w:r>
      <w:r w:rsidR="00505B02" w:rsidRPr="00505B02">
        <w:rPr>
          <w:rFonts w:cs="Times New Roman"/>
          <w:lang w:val="ru-RU"/>
        </w:rPr>
        <w:t>/</w:t>
      </w:r>
      <w:r w:rsidR="00505B02">
        <w:rPr>
          <w:rFonts w:cs="Times New Roman"/>
          <w:lang w:val="ru-RU"/>
        </w:rPr>
        <w:sym w:font="Symbol" w:char="F062"/>
      </w:r>
      <w:r w:rsidR="00505B02" w:rsidRPr="00505B02">
        <w:rPr>
          <w:lang w:val="ru-RU"/>
        </w:rPr>
        <w:t>)</w:t>
      </w:r>
      <w:r w:rsidR="00505B02">
        <w:rPr>
          <w:lang w:val="ru-RU"/>
        </w:rPr>
        <w:t xml:space="preserve"> –</w:t>
      </w:r>
      <w:r w:rsidR="00505B02" w:rsidRPr="00505B02">
        <w:rPr>
          <w:rFonts w:cs="Times New Roman"/>
          <w:lang w:val="ru-RU"/>
        </w:rPr>
        <w:t xml:space="preserve"> </w:t>
      </w:r>
      <w:r w:rsidR="004E67F9">
        <w:rPr>
          <w:rFonts w:cs="Times New Roman"/>
          <w:lang w:val="ru-RU"/>
        </w:rPr>
        <w:t xml:space="preserve">от </w:t>
      </w:r>
      <w:r w:rsidR="00722BC4">
        <w:rPr>
          <w:rFonts w:cs="Times New Roman"/>
          <w:lang w:val="ru-RU"/>
        </w:rPr>
        <w:t>1.</w:t>
      </w:r>
      <w:r w:rsidR="00722BC4" w:rsidRPr="00722BC4">
        <w:rPr>
          <w:rFonts w:cs="Times New Roman"/>
          <w:lang w:val="ru-RU"/>
        </w:rPr>
        <w:t>5:1</w:t>
      </w:r>
      <w:r w:rsidR="00505B02">
        <w:rPr>
          <w:rFonts w:cs="Times New Roman"/>
          <w:lang w:val="ru-RU"/>
        </w:rPr>
        <w:t xml:space="preserve"> </w:t>
      </w:r>
      <w:r w:rsidR="00722BC4">
        <w:rPr>
          <w:rFonts w:cs="Times New Roman"/>
          <w:lang w:val="ru-RU"/>
        </w:rPr>
        <w:t>до 10</w:t>
      </w:r>
      <w:r w:rsidR="00722BC4" w:rsidRPr="00722BC4">
        <w:rPr>
          <w:rFonts w:cs="Times New Roman"/>
          <w:lang w:val="ru-RU"/>
        </w:rPr>
        <w:t xml:space="preserve">:1. </w:t>
      </w:r>
      <w:r w:rsidR="00722BC4">
        <w:rPr>
          <w:rFonts w:cs="Times New Roman"/>
          <w:lang w:val="ru-RU"/>
        </w:rPr>
        <w:t xml:space="preserve">Полученный синтетический опыт </w:t>
      </w:r>
      <w:r w:rsidR="001D4926">
        <w:rPr>
          <w:rFonts w:cs="Times New Roman"/>
          <w:lang w:val="ru-RU"/>
        </w:rPr>
        <w:t>будет использован</w:t>
      </w:r>
      <w:r w:rsidR="00722BC4">
        <w:rPr>
          <w:rFonts w:cs="Times New Roman"/>
          <w:lang w:val="ru-RU"/>
        </w:rPr>
        <w:t xml:space="preserve"> для </w:t>
      </w:r>
      <w:proofErr w:type="spellStart"/>
      <w:r w:rsidR="001D4926">
        <w:rPr>
          <w:rFonts w:cs="Times New Roman"/>
          <w:lang w:val="ru-RU"/>
        </w:rPr>
        <w:t>препаративных</w:t>
      </w:r>
      <w:proofErr w:type="spellEnd"/>
      <w:r w:rsidR="001D4926">
        <w:rPr>
          <w:rFonts w:cs="Times New Roman"/>
          <w:lang w:val="ru-RU"/>
        </w:rPr>
        <w:t xml:space="preserve"> синтезов</w:t>
      </w:r>
      <w:r w:rsidR="00722BC4">
        <w:rPr>
          <w:rFonts w:cs="Times New Roman"/>
          <w:lang w:val="ru-RU"/>
        </w:rPr>
        <w:t xml:space="preserve"> более сложных </w:t>
      </w:r>
      <w:proofErr w:type="spellStart"/>
      <w:r w:rsidR="00722BC4">
        <w:rPr>
          <w:rFonts w:cs="Times New Roman"/>
        </w:rPr>
        <w:t>Kdn</w:t>
      </w:r>
      <w:proofErr w:type="spellEnd"/>
      <w:r w:rsidR="00722BC4" w:rsidRPr="0033079E">
        <w:rPr>
          <w:rFonts w:cs="Times New Roman"/>
          <w:lang w:val="ru-RU"/>
        </w:rPr>
        <w:t>-</w:t>
      </w:r>
      <w:r w:rsidR="00722BC4">
        <w:rPr>
          <w:rFonts w:cs="Times New Roman"/>
          <w:lang w:val="ru-RU"/>
        </w:rPr>
        <w:t>содержащих олигосахаридных структур.</w:t>
      </w:r>
    </w:p>
    <w:p w:rsidR="00344A20" w:rsidRDefault="00344A20" w:rsidP="00A83529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40186" cy="27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202" cy="273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B5" w:rsidRPr="00C028B5" w:rsidRDefault="004E4E67" w:rsidP="00470791">
      <w:pPr>
        <w:ind w:firstLine="397"/>
        <w:jc w:val="center"/>
        <w:rPr>
          <w:lang w:val="ru-RU"/>
        </w:rPr>
      </w:pPr>
      <w:r>
        <w:rPr>
          <w:lang w:val="ru-RU"/>
        </w:rPr>
        <w:t xml:space="preserve">Схема </w:t>
      </w:r>
      <w:r w:rsidR="001B6CE6">
        <w:rPr>
          <w:lang w:val="ru-RU"/>
        </w:rPr>
        <w:t xml:space="preserve">1. Общая схема синтеза </w:t>
      </w:r>
      <w:proofErr w:type="spellStart"/>
      <w:r w:rsidR="001B6CE6">
        <w:rPr>
          <w:lang w:val="ru-RU"/>
        </w:rPr>
        <w:t>сиалилгалактозных</w:t>
      </w:r>
      <w:proofErr w:type="spellEnd"/>
      <w:r w:rsidR="001B6CE6">
        <w:rPr>
          <w:lang w:val="ru-RU"/>
        </w:rPr>
        <w:t xml:space="preserve"> дисахаридов снабженных </w:t>
      </w:r>
      <w:proofErr w:type="spellStart"/>
      <w:r w:rsidR="001B6CE6">
        <w:rPr>
          <w:lang w:val="ru-RU"/>
        </w:rPr>
        <w:t>спейсерной</w:t>
      </w:r>
      <w:proofErr w:type="spellEnd"/>
      <w:r w:rsidR="001B6CE6">
        <w:rPr>
          <w:lang w:val="ru-RU"/>
        </w:rPr>
        <w:t xml:space="preserve"> группой</w:t>
      </w:r>
    </w:p>
    <w:p w:rsidR="00A50C2D" w:rsidRPr="00BF381D" w:rsidRDefault="00554140" w:rsidP="00470791">
      <w:pPr>
        <w:ind w:firstLine="397"/>
        <w:rPr>
          <w:lang w:val="ru-RU"/>
        </w:rPr>
      </w:pPr>
      <w:r>
        <w:rPr>
          <w:lang w:val="ru-RU"/>
        </w:rPr>
        <w:t>С</w:t>
      </w:r>
      <w:r w:rsidR="00AB4F94">
        <w:rPr>
          <w:lang w:val="ru-RU"/>
        </w:rPr>
        <w:t xml:space="preserve">ледует отметить, что </w:t>
      </w:r>
      <w:proofErr w:type="spellStart"/>
      <w:r w:rsidR="00AB4F94">
        <w:t>Kdn</w:t>
      </w:r>
      <w:proofErr w:type="spellEnd"/>
      <w:r w:rsidR="00AB4F94">
        <w:rPr>
          <w:lang w:val="ru-RU"/>
        </w:rPr>
        <w:t xml:space="preserve"> </w:t>
      </w:r>
      <w:r w:rsidR="00107221">
        <w:rPr>
          <w:lang w:val="ru-RU"/>
        </w:rPr>
        <w:t>(</w:t>
      </w:r>
      <w:proofErr w:type="spellStart"/>
      <w:r w:rsidR="00107221">
        <w:rPr>
          <w:lang w:val="ru-RU"/>
        </w:rPr>
        <w:t>дезаминированный</w:t>
      </w:r>
      <w:proofErr w:type="spellEnd"/>
      <w:r w:rsidR="00107221">
        <w:rPr>
          <w:lang w:val="ru-RU"/>
        </w:rPr>
        <w:t xml:space="preserve"> аналог </w:t>
      </w:r>
      <w:proofErr w:type="spellStart"/>
      <w:r w:rsidR="00107221">
        <w:t>Neu</w:t>
      </w:r>
      <w:proofErr w:type="spellEnd"/>
      <w:r w:rsidR="00107221" w:rsidRPr="00107221">
        <w:rPr>
          <w:lang w:val="ru-RU"/>
        </w:rPr>
        <w:t>5</w:t>
      </w:r>
      <w:r w:rsidR="00107221">
        <w:t>Ac</w:t>
      </w:r>
      <w:r w:rsidR="00107221">
        <w:rPr>
          <w:lang w:val="ru-RU"/>
        </w:rPr>
        <w:t xml:space="preserve">) </w:t>
      </w:r>
      <w:r w:rsidR="00AB4F94">
        <w:rPr>
          <w:lang w:val="ru-RU"/>
        </w:rPr>
        <w:t>является</w:t>
      </w:r>
      <w:r w:rsidR="00AB4F94" w:rsidRPr="00AB4F94">
        <w:rPr>
          <w:lang w:val="ru-RU"/>
        </w:rPr>
        <w:t xml:space="preserve"> </w:t>
      </w:r>
      <w:r w:rsidR="00A50C2D">
        <w:rPr>
          <w:lang w:val="ru-RU"/>
        </w:rPr>
        <w:t>минорн</w:t>
      </w:r>
      <w:r w:rsidR="00AB4F94">
        <w:rPr>
          <w:lang w:val="ru-RU"/>
        </w:rPr>
        <w:t>ой</w:t>
      </w:r>
      <w:r w:rsidR="00A50C2D">
        <w:rPr>
          <w:lang w:val="ru-RU"/>
        </w:rPr>
        <w:t xml:space="preserve"> форм</w:t>
      </w:r>
      <w:r w:rsidR="00722BC4">
        <w:rPr>
          <w:lang w:val="ru-RU"/>
        </w:rPr>
        <w:t>ой</w:t>
      </w:r>
      <w:r w:rsidR="00AB4F94">
        <w:rPr>
          <w:lang w:val="ru-RU"/>
        </w:rPr>
        <w:t xml:space="preserve"> </w:t>
      </w:r>
      <w:proofErr w:type="spellStart"/>
      <w:r w:rsidR="00AB4F94">
        <w:rPr>
          <w:lang w:val="ru-RU"/>
        </w:rPr>
        <w:t>сиаловых</w:t>
      </w:r>
      <w:proofErr w:type="spellEnd"/>
      <w:r w:rsidR="00AB4F94">
        <w:rPr>
          <w:lang w:val="ru-RU"/>
        </w:rPr>
        <w:t xml:space="preserve"> кислот обнаруживаемой</w:t>
      </w:r>
      <w:r w:rsidR="00A50C2D">
        <w:rPr>
          <w:lang w:val="ru-RU"/>
        </w:rPr>
        <w:t xml:space="preserve"> </w:t>
      </w:r>
      <w:r w:rsidR="00AB4F94">
        <w:rPr>
          <w:lang w:val="ru-RU"/>
        </w:rPr>
        <w:t xml:space="preserve">в составе </w:t>
      </w:r>
      <w:proofErr w:type="spellStart"/>
      <w:r w:rsidR="00AB4F94">
        <w:rPr>
          <w:lang w:val="ru-RU"/>
        </w:rPr>
        <w:t>гликанов</w:t>
      </w:r>
      <w:proofErr w:type="spellEnd"/>
      <w:r w:rsidR="00AB4F94">
        <w:rPr>
          <w:lang w:val="ru-RU"/>
        </w:rPr>
        <w:t xml:space="preserve"> высших животных</w:t>
      </w:r>
      <w:r w:rsidR="00AB4F94" w:rsidRPr="00AB4F94">
        <w:rPr>
          <w:lang w:val="ru-RU"/>
        </w:rPr>
        <w:t xml:space="preserve">; </w:t>
      </w:r>
      <w:r w:rsidR="00AB4F94">
        <w:rPr>
          <w:lang w:val="ru-RU"/>
        </w:rPr>
        <w:t xml:space="preserve">биологические функции </w:t>
      </w:r>
      <w:proofErr w:type="spellStart"/>
      <w:r w:rsidR="00AB4F94">
        <w:t>Kdn</w:t>
      </w:r>
      <w:proofErr w:type="spellEnd"/>
      <w:r w:rsidR="00AB4F94" w:rsidRPr="00AB4F94">
        <w:rPr>
          <w:lang w:val="ru-RU"/>
        </w:rPr>
        <w:t>-</w:t>
      </w:r>
      <w:r w:rsidR="00AB4F94">
        <w:rPr>
          <w:lang w:val="ru-RU"/>
        </w:rPr>
        <w:t xml:space="preserve">содержащих </w:t>
      </w:r>
      <w:proofErr w:type="spellStart"/>
      <w:r w:rsidR="00AB4F94">
        <w:rPr>
          <w:lang w:val="ru-RU"/>
        </w:rPr>
        <w:t>гликанов</w:t>
      </w:r>
      <w:proofErr w:type="spellEnd"/>
      <w:r w:rsidR="00AB4F94">
        <w:rPr>
          <w:lang w:val="ru-RU"/>
        </w:rPr>
        <w:t xml:space="preserve"> практически не </w:t>
      </w:r>
      <w:r w:rsidR="001B7FE5">
        <w:rPr>
          <w:lang w:val="ru-RU"/>
        </w:rPr>
        <w:t>и</w:t>
      </w:r>
      <w:r w:rsidR="00AB4F94">
        <w:rPr>
          <w:lang w:val="ru-RU"/>
        </w:rPr>
        <w:t xml:space="preserve">зучены. </w:t>
      </w:r>
      <w:r w:rsidR="000D425A">
        <w:rPr>
          <w:lang w:val="ru-RU"/>
        </w:rPr>
        <w:t xml:space="preserve">Синтезированные </w:t>
      </w:r>
      <w:r w:rsidR="00C028B5">
        <w:rPr>
          <w:lang w:val="ru-RU"/>
        </w:rPr>
        <w:t xml:space="preserve">в результате данной работы </w:t>
      </w:r>
      <w:r w:rsidR="001B7FE5">
        <w:rPr>
          <w:lang w:val="ru-RU"/>
        </w:rPr>
        <w:t>дисахариды планируется использовать в дальнейшем в качестве антигенов при изучении антител человека различными методами химической биологии</w:t>
      </w:r>
      <w:r w:rsidR="00B927CE">
        <w:rPr>
          <w:lang w:val="ru-RU"/>
        </w:rPr>
        <w:t xml:space="preserve"> </w:t>
      </w:r>
      <w:r w:rsidR="00B927CE" w:rsidRPr="00B927CE">
        <w:rPr>
          <w:lang w:val="ru-RU"/>
        </w:rPr>
        <w:t>[2]</w:t>
      </w:r>
      <w:r w:rsidR="001B7FE5">
        <w:rPr>
          <w:lang w:val="ru-RU"/>
        </w:rPr>
        <w:t>.</w:t>
      </w:r>
    </w:p>
    <w:p w:rsidR="004E4E67" w:rsidRDefault="004E4E67" w:rsidP="00470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proofErr w:type="spellStart"/>
      <w:r>
        <w:rPr>
          <w:b/>
          <w:color w:val="000000"/>
        </w:rPr>
        <w:t>Литература</w:t>
      </w:r>
      <w:proofErr w:type="spellEnd"/>
    </w:p>
    <w:p w:rsidR="00B927CE" w:rsidRPr="004E4E67" w:rsidRDefault="00B927CE" w:rsidP="00BF381D">
      <w:pPr>
        <w:jc w:val="left"/>
        <w:rPr>
          <w:rFonts w:cs="Times New Roman"/>
        </w:rPr>
      </w:pPr>
      <w:r w:rsidRPr="004E4E67">
        <w:rPr>
          <w:rFonts w:cs="Times New Roman"/>
        </w:rPr>
        <w:t xml:space="preserve">1. </w:t>
      </w:r>
      <w:r w:rsidRPr="004E4E67">
        <w:rPr>
          <w:rFonts w:cs="Times New Roman"/>
          <w:color w:val="222222"/>
          <w:shd w:val="clear" w:color="auto" w:fill="FFFFFF"/>
        </w:rPr>
        <w:t xml:space="preserve">De </w:t>
      </w:r>
      <w:proofErr w:type="spellStart"/>
      <w:r w:rsidRPr="004E4E67">
        <w:rPr>
          <w:rFonts w:cs="Times New Roman"/>
          <w:color w:val="222222"/>
          <w:shd w:val="clear" w:color="auto" w:fill="FFFFFF"/>
        </w:rPr>
        <w:t>Meo</w:t>
      </w:r>
      <w:proofErr w:type="spellEnd"/>
      <w:r w:rsidRPr="004E4E67">
        <w:rPr>
          <w:rFonts w:cs="Times New Roman"/>
          <w:color w:val="222222"/>
          <w:shd w:val="clear" w:color="auto" w:fill="FFFFFF"/>
        </w:rPr>
        <w:t xml:space="preserve"> C., Jones B. T. Chemical synthesis of glycosides of N-acetylneuraminic acid //Advances in Carbohydrate Chemistry and Biochemistry. – 2018. – Vol. 75. – P. 215-316.</w:t>
      </w:r>
    </w:p>
    <w:p w:rsidR="00B927CE" w:rsidRPr="004E4E67" w:rsidRDefault="00B927CE" w:rsidP="00BF381D">
      <w:pPr>
        <w:jc w:val="left"/>
        <w:rPr>
          <w:rFonts w:cs="Times New Roman"/>
        </w:rPr>
      </w:pPr>
      <w:r w:rsidRPr="004E4E67">
        <w:rPr>
          <w:rFonts w:cs="Times New Roman"/>
          <w:color w:val="222222"/>
          <w:shd w:val="clear" w:color="auto" w:fill="FFFFFF"/>
        </w:rPr>
        <w:t>2. Zhu W. et al. Biological function of sialic acid and sialylation in human health and disease //Cell Death Discovery. – 2024. – Vol. 10. – №. 1. – P. 415.</w:t>
      </w:r>
    </w:p>
    <w:sectPr w:rsidR="00B927CE" w:rsidRPr="004E4E67" w:rsidSect="004E4E6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397"/>
  <w:characterSpacingControl w:val="doNotCompress"/>
  <w:compat/>
  <w:rsids>
    <w:rsidRoot w:val="007A112E"/>
    <w:rsid w:val="00003EF1"/>
    <w:rsid w:val="000119DF"/>
    <w:rsid w:val="000A7E2F"/>
    <w:rsid w:val="000D425A"/>
    <w:rsid w:val="00107221"/>
    <w:rsid w:val="0013157C"/>
    <w:rsid w:val="001A16E8"/>
    <w:rsid w:val="001B6BAF"/>
    <w:rsid w:val="001B6CE6"/>
    <w:rsid w:val="001B7FE5"/>
    <w:rsid w:val="001D4926"/>
    <w:rsid w:val="002042B3"/>
    <w:rsid w:val="002B729F"/>
    <w:rsid w:val="002C4B3A"/>
    <w:rsid w:val="00330FA2"/>
    <w:rsid w:val="0033711A"/>
    <w:rsid w:val="00344A20"/>
    <w:rsid w:val="003A22DF"/>
    <w:rsid w:val="003D09F1"/>
    <w:rsid w:val="00470791"/>
    <w:rsid w:val="004C1A54"/>
    <w:rsid w:val="004E4E67"/>
    <w:rsid w:val="004E67F9"/>
    <w:rsid w:val="00505B02"/>
    <w:rsid w:val="00512B28"/>
    <w:rsid w:val="00554140"/>
    <w:rsid w:val="00691980"/>
    <w:rsid w:val="00694483"/>
    <w:rsid w:val="006E4BD5"/>
    <w:rsid w:val="006F3C6F"/>
    <w:rsid w:val="00722BC4"/>
    <w:rsid w:val="0074022E"/>
    <w:rsid w:val="007A112E"/>
    <w:rsid w:val="00821C5F"/>
    <w:rsid w:val="00851962"/>
    <w:rsid w:val="00857A66"/>
    <w:rsid w:val="009B568B"/>
    <w:rsid w:val="00A24D6D"/>
    <w:rsid w:val="00A50C2D"/>
    <w:rsid w:val="00A83529"/>
    <w:rsid w:val="00AB4F94"/>
    <w:rsid w:val="00B927CE"/>
    <w:rsid w:val="00BD76A4"/>
    <w:rsid w:val="00BF381D"/>
    <w:rsid w:val="00C028B5"/>
    <w:rsid w:val="00C21992"/>
    <w:rsid w:val="00DF1096"/>
    <w:rsid w:val="00E37AA0"/>
    <w:rsid w:val="00E52977"/>
    <w:rsid w:val="00EA4137"/>
    <w:rsid w:val="00F16C37"/>
    <w:rsid w:val="00F9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1"/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3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3E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a3">
    <w:name w:val="No Spacing"/>
    <w:uiPriority w:val="1"/>
    <w:qFormat/>
    <w:rsid w:val="00003E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F3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BDE5-D053-41AE-B17E-BA10219E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Chinarev</dc:creator>
  <cp:lastModifiedBy>Tatiana Dubinina</cp:lastModifiedBy>
  <cp:revision>2</cp:revision>
  <cp:lastPrinted>2025-03-03T12:02:00Z</cp:lastPrinted>
  <dcterms:created xsi:type="dcterms:W3CDTF">2025-03-20T18:39:00Z</dcterms:created>
  <dcterms:modified xsi:type="dcterms:W3CDTF">2025-03-20T18:39:00Z</dcterms:modified>
</cp:coreProperties>
</file>