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C521A7" w:rsidRDefault="00C52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и рециклизация </w:t>
      </w:r>
      <w:r>
        <w:rPr>
          <w:b/>
          <w:color w:val="000000"/>
          <w:lang w:val="en-US"/>
        </w:rPr>
        <w:t>N</w:t>
      </w:r>
      <w:r w:rsidRPr="00C521A7">
        <w:rPr>
          <w:b/>
          <w:color w:val="000000"/>
        </w:rPr>
        <w:t>-(</w:t>
      </w:r>
      <w:proofErr w:type="spellStart"/>
      <w:r w:rsidRPr="00C521A7">
        <w:rPr>
          <w:b/>
          <w:color w:val="000000"/>
        </w:rPr>
        <w:t>тиено</w:t>
      </w:r>
      <w:proofErr w:type="spellEnd"/>
      <w:r>
        <w:rPr>
          <w:b/>
          <w:color w:val="000000"/>
        </w:rPr>
        <w:t>[2,3-b]пиридин-3-ил)</w:t>
      </w:r>
      <w:proofErr w:type="spellStart"/>
      <w:r>
        <w:rPr>
          <w:b/>
          <w:color w:val="000000"/>
        </w:rPr>
        <w:t>-α-тиоцианатоацетамидов</w:t>
      </w:r>
      <w:proofErr w:type="spellEnd"/>
    </w:p>
    <w:p w:rsidR="00130241" w:rsidRDefault="00AC7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Долганов А.А., </w:t>
      </w:r>
      <w:proofErr w:type="spellStart"/>
      <w:r w:rsidR="004E7CEB">
        <w:rPr>
          <w:b/>
          <w:i/>
          <w:color w:val="000000"/>
        </w:rPr>
        <w:t>Киндоп</w:t>
      </w:r>
      <w:proofErr w:type="spellEnd"/>
      <w:r w:rsidR="004E7CEB">
        <w:rPr>
          <w:b/>
          <w:i/>
          <w:color w:val="000000"/>
        </w:rPr>
        <w:t xml:space="preserve"> В.К., </w:t>
      </w:r>
      <w:proofErr w:type="spellStart"/>
      <w:r w:rsidR="00E77044">
        <w:rPr>
          <w:b/>
          <w:i/>
          <w:color w:val="000000"/>
        </w:rPr>
        <w:t>Киндоп</w:t>
      </w:r>
      <w:proofErr w:type="spellEnd"/>
      <w:r w:rsidR="00E77044">
        <w:rPr>
          <w:b/>
          <w:i/>
          <w:color w:val="000000"/>
        </w:rPr>
        <w:t xml:space="preserve"> Вл.К.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E77044">
        <w:rPr>
          <w:b/>
          <w:i/>
          <w:color w:val="000000"/>
        </w:rPr>
        <w:t>Доценко В.В.</w:t>
      </w:r>
    </w:p>
    <w:p w:rsidR="0078238B" w:rsidRDefault="00AC76F2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Студент,3 курс бакалавриата</w:t>
      </w:r>
    </w:p>
    <w:p w:rsidR="00130241" w:rsidRPr="000E334E" w:rsidRDefault="00E77044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Кубанский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факуль</w:t>
      </w:r>
      <w:r w:rsidR="0078238B">
        <w:rPr>
          <w:i/>
          <w:color w:val="000000"/>
        </w:rPr>
        <w:t xml:space="preserve">тет химии и высоких технологий, </w:t>
      </w:r>
      <w:r>
        <w:rPr>
          <w:i/>
          <w:color w:val="000000"/>
        </w:rPr>
        <w:t>Краснодар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2577C3" w:rsidRPr="0018430E" w:rsidRDefault="0018430E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>:</w:t>
      </w:r>
      <w:r w:rsidR="00EB1F49" w:rsidRPr="00D3497A">
        <w:rPr>
          <w:i/>
          <w:color w:val="000000"/>
        </w:rPr>
        <w:t xml:space="preserve"> </w:t>
      </w:r>
      <w:proofErr w:type="spellStart"/>
      <w:r w:rsidR="00CF4AFB" w:rsidRPr="0018430E">
        <w:rPr>
          <w:i/>
          <w:u w:val="single"/>
          <w:lang w:val="en-US"/>
        </w:rPr>
        <w:t>alexsm</w:t>
      </w:r>
      <w:proofErr w:type="spellEnd"/>
      <w:r w:rsidR="00CF4AFB" w:rsidRPr="0018430E">
        <w:rPr>
          <w:i/>
          <w:u w:val="single"/>
        </w:rPr>
        <w:t>20004@</w:t>
      </w:r>
      <w:proofErr w:type="spellStart"/>
      <w:r w:rsidR="00CF4AFB" w:rsidRPr="0018430E">
        <w:rPr>
          <w:i/>
          <w:u w:val="single"/>
          <w:lang w:val="en-US"/>
        </w:rPr>
        <w:t>gmail</w:t>
      </w:r>
      <w:proofErr w:type="spellEnd"/>
      <w:r w:rsidR="00CF4AFB" w:rsidRPr="0018430E">
        <w:rPr>
          <w:i/>
          <w:u w:val="single"/>
        </w:rPr>
        <w:t>.</w:t>
      </w:r>
      <w:r w:rsidR="00CF4AFB" w:rsidRPr="0018430E">
        <w:rPr>
          <w:i/>
          <w:u w:val="single"/>
          <w:lang w:val="en-US"/>
        </w:rPr>
        <w:t>com</w:t>
      </w:r>
    </w:p>
    <w:p w:rsidR="00AD5463" w:rsidRDefault="001919D6" w:rsidP="007E4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1919D6">
        <w:rPr>
          <w:iCs/>
        </w:rPr>
        <w:t>Тиено</w:t>
      </w:r>
      <w:proofErr w:type="spellEnd"/>
      <w:r w:rsidRPr="001919D6">
        <w:rPr>
          <w:iCs/>
        </w:rPr>
        <w:t xml:space="preserve">[2,3-b]пиридины представляют собой важный класс соединений, которые находят широкое применение благодаря их разнообразной биологической активности. Например, некоторые производные этого класса демонстрируют противоопухолевые свойства [1]. Кроме того, </w:t>
      </w:r>
      <w:proofErr w:type="spellStart"/>
      <w:r w:rsidRPr="001919D6">
        <w:rPr>
          <w:iCs/>
        </w:rPr>
        <w:t>тиено</w:t>
      </w:r>
      <w:proofErr w:type="spellEnd"/>
      <w:r w:rsidRPr="001919D6">
        <w:rPr>
          <w:iCs/>
        </w:rPr>
        <w:t xml:space="preserve">[2,3-b]пиридины, содержащие фрагмент </w:t>
      </w:r>
      <w:proofErr w:type="spellStart"/>
      <w:r w:rsidRPr="001919D6">
        <w:rPr>
          <w:iCs/>
        </w:rPr>
        <w:t>хлорацетамида</w:t>
      </w:r>
      <w:proofErr w:type="spellEnd"/>
      <w:r w:rsidRPr="001919D6">
        <w:rPr>
          <w:iCs/>
        </w:rPr>
        <w:t xml:space="preserve">, могут обладать высокой гербицидной активностью [2]. </w:t>
      </w:r>
      <w:r w:rsidRPr="001919D6">
        <w:t>Объединение тиенопиридинов и пиримидинов в единую конденсированную систему может привести к созданию соединений с уникальным</w:t>
      </w:r>
      <w:r w:rsidR="00786BEB">
        <w:t>и фармакологическими свойствами</w:t>
      </w:r>
      <w:r w:rsidRPr="001919D6">
        <w:t>.</w:t>
      </w:r>
      <w:r w:rsidR="00A27551">
        <w:t xml:space="preserve"> </w:t>
      </w:r>
      <w:r w:rsidR="00A27551" w:rsidRPr="00A27551">
        <w:t xml:space="preserve">Синтез целевых </w:t>
      </w:r>
      <w:proofErr w:type="spellStart"/>
      <w:r w:rsidR="00A27551" w:rsidRPr="00A27551">
        <w:t>пиридотиенопирими</w:t>
      </w:r>
      <w:r w:rsidR="00A27551">
        <w:t>д</w:t>
      </w:r>
      <w:r w:rsidR="00A27551" w:rsidRPr="00A27551">
        <w:t>инов</w:t>
      </w:r>
      <w:proofErr w:type="spellEnd"/>
      <w:r w:rsidR="00A27551" w:rsidRPr="00A27551">
        <w:t xml:space="preserve"> </w:t>
      </w:r>
      <w:r w:rsidR="001507DF">
        <w:t>осуществлялся</w:t>
      </w:r>
      <w:r w:rsidR="00A27551" w:rsidRPr="00A27551">
        <w:t xml:space="preserve"> по схеме</w:t>
      </w:r>
      <w:r w:rsidR="001507DF">
        <w:t xml:space="preserve"> 1. При этом полученные </w:t>
      </w:r>
      <w:proofErr w:type="spellStart"/>
      <w:r w:rsidR="001507DF">
        <w:t>роданоацетамиды</w:t>
      </w:r>
      <w:proofErr w:type="spellEnd"/>
      <w:r w:rsidR="001507DF">
        <w:t xml:space="preserve"> </w:t>
      </w:r>
      <w:r w:rsidR="001507DF">
        <w:rPr>
          <w:b/>
        </w:rPr>
        <w:t>4</w:t>
      </w:r>
      <w:r w:rsidR="001507DF">
        <w:t xml:space="preserve"> при нагревании претерпевают циклизацию в 2-иминотиазолины </w:t>
      </w:r>
      <w:r w:rsidR="001507DF">
        <w:rPr>
          <w:b/>
        </w:rPr>
        <w:t>5</w:t>
      </w:r>
      <w:r w:rsidR="001507DF">
        <w:t xml:space="preserve">, которые в условиях реакции рециклизуются с образованием новых соединений </w:t>
      </w:r>
      <w:r w:rsidR="001507DF">
        <w:rPr>
          <w:b/>
        </w:rPr>
        <w:t>6</w:t>
      </w:r>
      <w:r w:rsidR="001507DF">
        <w:t>.</w:t>
      </w:r>
    </w:p>
    <w:p w:rsidR="008A4196" w:rsidRPr="001507DF" w:rsidRDefault="008A4196" w:rsidP="00355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bookmarkStart w:id="0" w:name="_GoBack"/>
      <w:r>
        <w:rPr>
          <w:noProof/>
        </w:rPr>
        <w:drawing>
          <wp:inline distT="0" distB="0" distL="0" distR="0">
            <wp:extent cx="5226050" cy="2743200"/>
            <wp:effectExtent l="0" t="0" r="0" b="0"/>
            <wp:docPr id="2637677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67755" name="Рисунок 2637677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7044" w:rsidRDefault="002E2A02" w:rsidP="00550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2A02">
        <w:t>Схема 1</w:t>
      </w:r>
      <w:r>
        <w:t>.</w:t>
      </w:r>
      <w:r w:rsidR="0078238B">
        <w:t xml:space="preserve"> Синтез </w:t>
      </w:r>
      <w:proofErr w:type="spellStart"/>
      <w:r w:rsidR="0078238B">
        <w:t>пиридотиенопиримидинов</w:t>
      </w:r>
      <w:proofErr w:type="spellEnd"/>
      <w:r w:rsidR="001507DF">
        <w:t xml:space="preserve"> </w:t>
      </w:r>
      <w:r w:rsidR="001507DF">
        <w:rPr>
          <w:b/>
        </w:rPr>
        <w:t>6</w:t>
      </w:r>
      <w:r>
        <w:t xml:space="preserve"> </w:t>
      </w:r>
    </w:p>
    <w:p w:rsidR="004247FE" w:rsidRPr="002E2A02" w:rsidRDefault="004247FE" w:rsidP="0001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:rsidR="00E77044" w:rsidRPr="00010B88" w:rsidRDefault="004247FE" w:rsidP="0001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u w:val="single"/>
        </w:rPr>
      </w:pPr>
      <w:r w:rsidRPr="00010B88">
        <w:t>Строение полученных соединений подтверждено спектральными методами. Свойства промежуточных соединений</w:t>
      </w:r>
      <w:r w:rsidRPr="00010B88">
        <w:rPr>
          <w:b/>
        </w:rPr>
        <w:t xml:space="preserve"> </w:t>
      </w:r>
      <w:r w:rsidRPr="00010B88">
        <w:t xml:space="preserve">и </w:t>
      </w:r>
      <w:r w:rsidRPr="00010B88">
        <w:rPr>
          <w:bCs/>
        </w:rPr>
        <w:t>продуктов превращений</w:t>
      </w:r>
      <w:r w:rsidRPr="00010B88">
        <w:t xml:space="preserve"> в настоящее время изучаются.</w:t>
      </w:r>
    </w:p>
    <w:p w:rsidR="002577C3" w:rsidRPr="00010B88" w:rsidRDefault="002577C3" w:rsidP="00CF55B2">
      <w:pPr>
        <w:ind w:firstLine="397"/>
        <w:jc w:val="both"/>
        <w:rPr>
          <w:i/>
        </w:rPr>
      </w:pPr>
      <w:r w:rsidRPr="00010B88">
        <w:rPr>
          <w:i/>
        </w:rPr>
        <w:t>Исследование выполнено при финансовой поддержке Кубанского научного фонда в рамках научного проекта № МПИ-24.1/12</w:t>
      </w:r>
    </w:p>
    <w:p w:rsidR="002577C3" w:rsidRPr="007E41B1" w:rsidRDefault="002577C3" w:rsidP="006A44C6">
      <w:pPr>
        <w:jc w:val="center"/>
        <w:rPr>
          <w:b/>
          <w:iCs/>
          <w:lang w:val="en-US"/>
        </w:rPr>
      </w:pPr>
      <w:r w:rsidRPr="006A44C6">
        <w:rPr>
          <w:b/>
          <w:iCs/>
        </w:rPr>
        <w:t>Литература</w:t>
      </w:r>
    </w:p>
    <w:p w:rsidR="00116478" w:rsidRDefault="007E41B1" w:rsidP="00731E4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97"/>
        <w:jc w:val="both"/>
        <w:rPr>
          <w:lang w:val="en-US"/>
        </w:rPr>
      </w:pPr>
      <w:r>
        <w:rPr>
          <w:lang w:val="en-US"/>
        </w:rPr>
        <w:t xml:space="preserve">Zeng, X. </w:t>
      </w:r>
      <w:r w:rsidRPr="007E41B1">
        <w:rPr>
          <w:lang w:val="en-US"/>
        </w:rPr>
        <w:t xml:space="preserve">X., Novel thienopyridine derivatives as specific anti-hepatocellular carcinoma (HCC) agents: Synthesis, preliminary structure–activity relationships, and </w:t>
      </w:r>
      <w:r>
        <w:rPr>
          <w:lang w:val="en-US"/>
        </w:rPr>
        <w:t xml:space="preserve">in vitro biological evaluation // </w:t>
      </w:r>
      <w:r w:rsidRPr="007E41B1">
        <w:rPr>
          <w:lang w:val="en-US"/>
        </w:rPr>
        <w:t>Bioorgani</w:t>
      </w:r>
      <w:r>
        <w:rPr>
          <w:lang w:val="en-US"/>
        </w:rPr>
        <w:t>c &amp; Medicinal Chemistry Letters. 2010.</w:t>
      </w:r>
      <w:r w:rsidRPr="007E41B1">
        <w:rPr>
          <w:lang w:val="en-US"/>
        </w:rPr>
        <w:t xml:space="preserve"> </w:t>
      </w:r>
      <w:r>
        <w:rPr>
          <w:lang w:val="en-US"/>
        </w:rPr>
        <w:t>Vol. 20(21). P. 6282-</w:t>
      </w:r>
      <w:r w:rsidRPr="007E41B1">
        <w:rPr>
          <w:lang w:val="en-US"/>
        </w:rPr>
        <w:t xml:space="preserve">6285. </w:t>
      </w:r>
    </w:p>
    <w:p w:rsidR="007E41B1" w:rsidRPr="00113997" w:rsidRDefault="00731E4E" w:rsidP="00113997">
      <w:pPr>
        <w:pStyle w:val="a5"/>
        <w:numPr>
          <w:ilvl w:val="0"/>
          <w:numId w:val="6"/>
        </w:numPr>
        <w:ind w:left="0" w:firstLine="397"/>
        <w:jc w:val="both"/>
        <w:rPr>
          <w:iCs/>
          <w:sz w:val="22"/>
          <w:lang w:val="en-US"/>
        </w:rPr>
      </w:pPr>
      <w:proofErr w:type="spellStart"/>
      <w:r w:rsidRPr="009B48A0">
        <w:rPr>
          <w:lang w:val="en-US"/>
        </w:rPr>
        <w:t>Couderchet</w:t>
      </w:r>
      <w:proofErr w:type="spellEnd"/>
      <w:r w:rsidRPr="009B48A0">
        <w:rPr>
          <w:lang w:val="en-US"/>
        </w:rPr>
        <w:t xml:space="preserve">, M., </w:t>
      </w:r>
      <w:proofErr w:type="spellStart"/>
      <w:r w:rsidRPr="009B48A0">
        <w:rPr>
          <w:lang w:val="en-US"/>
        </w:rPr>
        <w:t>Bocion</w:t>
      </w:r>
      <w:proofErr w:type="spellEnd"/>
      <w:r w:rsidRPr="009B48A0">
        <w:rPr>
          <w:lang w:val="en-US"/>
        </w:rPr>
        <w:t xml:space="preserve">, P. F., Chollet, R., Seckinger, K., </w:t>
      </w:r>
      <w:proofErr w:type="spellStart"/>
      <w:r w:rsidRPr="009B48A0">
        <w:rPr>
          <w:lang w:val="en-US"/>
        </w:rPr>
        <w:t>Böger</w:t>
      </w:r>
      <w:proofErr w:type="spellEnd"/>
      <w:r w:rsidRPr="009B48A0">
        <w:rPr>
          <w:lang w:val="en-US"/>
        </w:rPr>
        <w:t>, P. Biological Activity of Two Stereoisomers of the N-Thienyl Chloroacetamide Herbicide Dimethenamid // Pesticide Science</w:t>
      </w:r>
      <w:r>
        <w:rPr>
          <w:lang w:val="en-US"/>
        </w:rPr>
        <w:t>. 1997. Vol. 50(3). P.</w:t>
      </w:r>
      <w:r w:rsidRPr="009B48A0">
        <w:rPr>
          <w:lang w:val="en-US"/>
        </w:rPr>
        <w:t xml:space="preserve"> 221</w:t>
      </w:r>
      <w:r>
        <w:rPr>
          <w:lang w:val="en-US"/>
        </w:rPr>
        <w:t>-</w:t>
      </w:r>
      <w:r w:rsidRPr="009B48A0">
        <w:rPr>
          <w:lang w:val="en-US"/>
        </w:rPr>
        <w:t xml:space="preserve">227. </w:t>
      </w:r>
    </w:p>
    <w:sectPr w:rsidR="007E41B1" w:rsidRPr="00113997" w:rsidSect="007254D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14A"/>
    <w:multiLevelType w:val="hybridMultilevel"/>
    <w:tmpl w:val="824E720E"/>
    <w:lvl w:ilvl="0" w:tplc="3FAAE7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B6374"/>
    <w:multiLevelType w:val="hybridMultilevel"/>
    <w:tmpl w:val="0B96BBFA"/>
    <w:lvl w:ilvl="0" w:tplc="3C3061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130241"/>
    <w:rsid w:val="00010B88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3997"/>
    <w:rsid w:val="00116478"/>
    <w:rsid w:val="00130241"/>
    <w:rsid w:val="001507DF"/>
    <w:rsid w:val="0018430E"/>
    <w:rsid w:val="001919D6"/>
    <w:rsid w:val="001E61C2"/>
    <w:rsid w:val="001F0493"/>
    <w:rsid w:val="0022260A"/>
    <w:rsid w:val="002264EE"/>
    <w:rsid w:val="0023307C"/>
    <w:rsid w:val="002577C3"/>
    <w:rsid w:val="002E2A02"/>
    <w:rsid w:val="0031361E"/>
    <w:rsid w:val="00334C56"/>
    <w:rsid w:val="003552E7"/>
    <w:rsid w:val="00391C38"/>
    <w:rsid w:val="003B76D6"/>
    <w:rsid w:val="003E2601"/>
    <w:rsid w:val="003F4E6B"/>
    <w:rsid w:val="004247FE"/>
    <w:rsid w:val="004974B4"/>
    <w:rsid w:val="004A26A3"/>
    <w:rsid w:val="004E7CEB"/>
    <w:rsid w:val="004F0EDF"/>
    <w:rsid w:val="00522BF1"/>
    <w:rsid w:val="00550AB0"/>
    <w:rsid w:val="00590166"/>
    <w:rsid w:val="005D022B"/>
    <w:rsid w:val="005E5BE9"/>
    <w:rsid w:val="006108ED"/>
    <w:rsid w:val="0069427D"/>
    <w:rsid w:val="006A44C6"/>
    <w:rsid w:val="006A7253"/>
    <w:rsid w:val="006F7A19"/>
    <w:rsid w:val="007213E1"/>
    <w:rsid w:val="007254D0"/>
    <w:rsid w:val="00731E4E"/>
    <w:rsid w:val="00773C75"/>
    <w:rsid w:val="00775389"/>
    <w:rsid w:val="0078238B"/>
    <w:rsid w:val="00786BEB"/>
    <w:rsid w:val="00797838"/>
    <w:rsid w:val="007C36D8"/>
    <w:rsid w:val="007E41B1"/>
    <w:rsid w:val="007F2744"/>
    <w:rsid w:val="008931BE"/>
    <w:rsid w:val="008A4196"/>
    <w:rsid w:val="008C67E3"/>
    <w:rsid w:val="00914205"/>
    <w:rsid w:val="00921D45"/>
    <w:rsid w:val="009426C0"/>
    <w:rsid w:val="009454BC"/>
    <w:rsid w:val="00980A65"/>
    <w:rsid w:val="009877DC"/>
    <w:rsid w:val="009A66DB"/>
    <w:rsid w:val="009B2F80"/>
    <w:rsid w:val="009B3300"/>
    <w:rsid w:val="009B48A0"/>
    <w:rsid w:val="009F3380"/>
    <w:rsid w:val="00A02163"/>
    <w:rsid w:val="00A27551"/>
    <w:rsid w:val="00A314FE"/>
    <w:rsid w:val="00AC76F2"/>
    <w:rsid w:val="00AD5463"/>
    <w:rsid w:val="00AD7380"/>
    <w:rsid w:val="00BF36F8"/>
    <w:rsid w:val="00BF4622"/>
    <w:rsid w:val="00C521A7"/>
    <w:rsid w:val="00C844E2"/>
    <w:rsid w:val="00CD00B1"/>
    <w:rsid w:val="00CE4A01"/>
    <w:rsid w:val="00CF4AFB"/>
    <w:rsid w:val="00CF55B2"/>
    <w:rsid w:val="00D22306"/>
    <w:rsid w:val="00D3497A"/>
    <w:rsid w:val="00D42542"/>
    <w:rsid w:val="00D73547"/>
    <w:rsid w:val="00D8121C"/>
    <w:rsid w:val="00E22189"/>
    <w:rsid w:val="00E74069"/>
    <w:rsid w:val="00E77044"/>
    <w:rsid w:val="00E81D35"/>
    <w:rsid w:val="00EB1F49"/>
    <w:rsid w:val="00EB5C86"/>
    <w:rsid w:val="00F865B3"/>
    <w:rsid w:val="00FB1509"/>
    <w:rsid w:val="00FE09BE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254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254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54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54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254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254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54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2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4A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A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254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254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54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54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254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254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54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2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F4A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A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DB29A-F916-49AE-B0F5-5987FB6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</dc:creator>
  <cp:lastModifiedBy>Tatiana Dubinina</cp:lastModifiedBy>
  <cp:revision>10</cp:revision>
  <dcterms:created xsi:type="dcterms:W3CDTF">2025-02-12T17:43:00Z</dcterms:created>
  <dcterms:modified xsi:type="dcterms:W3CDTF">2025-03-12T23:49:00Z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