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Default="00450F1A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Направленный синтез 1-замещённых 3а,6а-дифенилсемитиогликольурилов на основе </w:t>
      </w:r>
      <w:proofErr w:type="spellStart"/>
      <w:r>
        <w:rPr>
          <w:b/>
          <w:color w:val="000000"/>
        </w:rPr>
        <w:t>тиомочевины</w:t>
      </w:r>
      <w:proofErr w:type="spellEnd"/>
    </w:p>
    <w:p w:rsidR="00130241" w:rsidRDefault="00C2306C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Науменко А.С</w:t>
      </w:r>
      <w:r w:rsidR="00C56E9B">
        <w:rPr>
          <w:b/>
          <w:i/>
          <w:color w:val="000000"/>
        </w:rPr>
        <w:t>.</w:t>
      </w:r>
      <w:r w:rsidR="00C56E9B" w:rsidRPr="00C56E9B">
        <w:rPr>
          <w:b/>
          <w:i/>
          <w:color w:val="000000"/>
          <w:vertAlign w:val="superscript"/>
        </w:rPr>
        <w:t>1,2</w:t>
      </w:r>
      <w:r w:rsidR="00C56E9B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Баранов В.В.</w:t>
      </w:r>
      <w:r w:rsidR="00C56E9B" w:rsidRPr="00C56E9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Кравченко А.</w:t>
      </w:r>
      <w:r w:rsidR="00770CF0">
        <w:rPr>
          <w:b/>
          <w:i/>
          <w:color w:val="000000"/>
        </w:rPr>
        <w:t>Н.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3633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636336">
        <w:rPr>
          <w:i/>
          <w:color w:val="000000"/>
        </w:rPr>
        <w:t>магистратуры</w:t>
      </w:r>
    </w:p>
    <w:p w:rsidR="00130241" w:rsidRPr="00921D45" w:rsidRDefault="00EB1F49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2306C">
        <w:rPr>
          <w:i/>
          <w:color w:val="000000"/>
        </w:rPr>
        <w:t xml:space="preserve">Российский химико-технологический университет им. Д.И. Менделеева </w:t>
      </w:r>
    </w:p>
    <w:p w:rsidR="00130241" w:rsidRPr="00391C38" w:rsidRDefault="00770CF0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факультет </w:t>
      </w:r>
      <w:r w:rsidR="00636336">
        <w:rPr>
          <w:i/>
          <w:color w:val="000000"/>
        </w:rPr>
        <w:t>естественных наук</w:t>
      </w:r>
      <w:r w:rsidR="00EB1F49">
        <w:rPr>
          <w:i/>
          <w:color w:val="000000"/>
        </w:rPr>
        <w:t>, Москва, Россия</w:t>
      </w:r>
    </w:p>
    <w:p w:rsidR="00130241" w:rsidRPr="00C56E9B" w:rsidRDefault="00EB1F49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70CF0">
        <w:rPr>
          <w:i/>
          <w:color w:val="000000"/>
        </w:rPr>
        <w:t>Институт органической химии им. Н.Д. Зелинского РАН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770CF0">
        <w:rPr>
          <w:i/>
          <w:color w:val="000000"/>
        </w:rPr>
        <w:t>Москва, Россия</w:t>
      </w:r>
      <w:r w:rsidR="00BF4622">
        <w:rPr>
          <w:i/>
          <w:color w:val="000000"/>
        </w:rPr>
        <w:br/>
      </w:r>
      <w:r w:rsidRPr="00770CF0">
        <w:rPr>
          <w:i/>
          <w:color w:val="000000"/>
          <w:lang w:val="en-US"/>
        </w:rPr>
        <w:t>E</w:t>
      </w:r>
      <w:r w:rsidR="003B76D6" w:rsidRPr="00C56E9B">
        <w:rPr>
          <w:i/>
          <w:color w:val="000000"/>
        </w:rPr>
        <w:t>-</w:t>
      </w:r>
      <w:r w:rsidRPr="00770CF0">
        <w:rPr>
          <w:i/>
          <w:color w:val="000000"/>
          <w:lang w:val="en-US"/>
        </w:rPr>
        <w:t>mail</w:t>
      </w:r>
      <w:r w:rsidRPr="00C56E9B">
        <w:rPr>
          <w:i/>
          <w:color w:val="000000"/>
        </w:rPr>
        <w:t xml:space="preserve">: </w:t>
      </w:r>
      <w:proofErr w:type="spellStart"/>
      <w:r w:rsidR="00770CF0">
        <w:rPr>
          <w:i/>
          <w:color w:val="000000"/>
          <w:u w:val="single"/>
          <w:lang w:val="en-US"/>
        </w:rPr>
        <w:t>aleks</w:t>
      </w:r>
      <w:proofErr w:type="spellEnd"/>
      <w:r w:rsidR="00770CF0" w:rsidRPr="00C56E9B">
        <w:rPr>
          <w:i/>
          <w:color w:val="000000"/>
          <w:u w:val="single"/>
        </w:rPr>
        <w:t>.</w:t>
      </w:r>
      <w:proofErr w:type="spellStart"/>
      <w:r w:rsidR="00770CF0">
        <w:rPr>
          <w:i/>
          <w:color w:val="000000"/>
          <w:u w:val="single"/>
          <w:lang w:val="en-US"/>
        </w:rPr>
        <w:t>naumenko</w:t>
      </w:r>
      <w:proofErr w:type="spellEnd"/>
      <w:r w:rsidR="00770CF0" w:rsidRPr="00C56E9B">
        <w:rPr>
          <w:i/>
          <w:color w:val="000000"/>
          <w:u w:val="single"/>
        </w:rPr>
        <w:t>.02@</w:t>
      </w:r>
      <w:proofErr w:type="spellStart"/>
      <w:r w:rsidR="00770CF0">
        <w:rPr>
          <w:i/>
          <w:color w:val="000000"/>
          <w:u w:val="single"/>
          <w:lang w:val="en-US"/>
        </w:rPr>
        <w:t>yandex</w:t>
      </w:r>
      <w:proofErr w:type="spellEnd"/>
      <w:r w:rsidR="00770CF0" w:rsidRPr="00C56E9B">
        <w:rPr>
          <w:i/>
          <w:color w:val="000000"/>
          <w:u w:val="single"/>
        </w:rPr>
        <w:t>.</w:t>
      </w:r>
      <w:proofErr w:type="spellStart"/>
      <w:r w:rsidR="00770CF0">
        <w:rPr>
          <w:i/>
          <w:color w:val="000000"/>
          <w:u w:val="single"/>
          <w:lang w:val="en-US"/>
        </w:rPr>
        <w:t>ru</w:t>
      </w:r>
      <w:proofErr w:type="spellEnd"/>
    </w:p>
    <w:p w:rsidR="00925ACF" w:rsidRDefault="005E75AC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Семитиогликольурилы</w:t>
      </w:r>
      <w:proofErr w:type="spellEnd"/>
      <w:r w:rsidR="00636336" w:rsidRPr="00636336">
        <w:rPr>
          <w:color w:val="000000"/>
        </w:rPr>
        <w:t xml:space="preserve"> находят применение в различных областях</w:t>
      </w:r>
      <w:r>
        <w:rPr>
          <w:color w:val="000000"/>
        </w:rPr>
        <w:t xml:space="preserve"> благодаря своим уникальным свойствам и широким возможностям модификации молекулы</w:t>
      </w:r>
      <w:r w:rsidR="00636336" w:rsidRPr="00636336">
        <w:rPr>
          <w:color w:val="000000"/>
        </w:rPr>
        <w:t>. Эти соединения используются как катализаторы в α-</w:t>
      </w:r>
      <w:proofErr w:type="spellStart"/>
      <w:r w:rsidR="00636336" w:rsidRPr="00636336">
        <w:rPr>
          <w:color w:val="000000"/>
        </w:rPr>
        <w:t>монобромировании</w:t>
      </w:r>
      <w:proofErr w:type="spellEnd"/>
      <w:r w:rsidR="00636336" w:rsidRPr="00636336">
        <w:rPr>
          <w:color w:val="000000"/>
        </w:rPr>
        <w:t xml:space="preserve"> </w:t>
      </w:r>
      <w:proofErr w:type="spellStart"/>
      <w:r w:rsidR="00636336" w:rsidRPr="00636336">
        <w:rPr>
          <w:color w:val="000000"/>
        </w:rPr>
        <w:t>дикарбонильных</w:t>
      </w:r>
      <w:proofErr w:type="spellEnd"/>
      <w:r w:rsidR="00636336" w:rsidRPr="00636336">
        <w:rPr>
          <w:color w:val="000000"/>
        </w:rPr>
        <w:t xml:space="preserve"> соединений и </w:t>
      </w:r>
      <w:proofErr w:type="spellStart"/>
      <w:r>
        <w:rPr>
          <w:color w:val="000000"/>
        </w:rPr>
        <w:t>Вос</w:t>
      </w:r>
      <w:proofErr w:type="spellEnd"/>
      <w:r>
        <w:rPr>
          <w:color w:val="000000"/>
        </w:rPr>
        <w:t>-</w:t>
      </w:r>
      <w:r w:rsidR="00636336" w:rsidRPr="00636336">
        <w:rPr>
          <w:color w:val="000000"/>
        </w:rPr>
        <w:t xml:space="preserve">защите аминов, а также в </w:t>
      </w:r>
      <w:r>
        <w:rPr>
          <w:color w:val="000000"/>
        </w:rPr>
        <w:t xml:space="preserve">качестве матриц </w:t>
      </w:r>
      <w:r w:rsidR="000D5495">
        <w:rPr>
          <w:color w:val="000000"/>
        </w:rPr>
        <w:t>для</w:t>
      </w:r>
      <w:r w:rsidR="00636336" w:rsidRPr="00636336">
        <w:rPr>
          <w:color w:val="000000"/>
        </w:rPr>
        <w:t xml:space="preserve"> конденсации </w:t>
      </w:r>
      <w:proofErr w:type="spellStart"/>
      <w:r w:rsidR="00636336" w:rsidRPr="00636336">
        <w:rPr>
          <w:color w:val="000000"/>
        </w:rPr>
        <w:t>Кляйзена</w:t>
      </w:r>
      <w:proofErr w:type="spellEnd"/>
      <w:r w:rsidR="00636336" w:rsidRPr="00636336">
        <w:rPr>
          <w:color w:val="000000"/>
        </w:rPr>
        <w:t xml:space="preserve"> </w:t>
      </w:r>
      <w:r w:rsidR="00636336" w:rsidRPr="007E4F99">
        <w:rPr>
          <w:color w:val="000000"/>
        </w:rPr>
        <w:t>и связывающих</w:t>
      </w:r>
      <w:r w:rsidR="00636336" w:rsidRPr="00636336">
        <w:rPr>
          <w:color w:val="000000"/>
        </w:rPr>
        <w:t xml:space="preserve"> агентов для эпоксидных смол. Некоторые </w:t>
      </w:r>
      <w:proofErr w:type="spellStart"/>
      <w:r w:rsidR="00636336" w:rsidRPr="00636336">
        <w:rPr>
          <w:color w:val="000000"/>
        </w:rPr>
        <w:t>семитиогликольурилы</w:t>
      </w:r>
      <w:proofErr w:type="spellEnd"/>
      <w:r w:rsidR="00636336" w:rsidRPr="00636336">
        <w:rPr>
          <w:color w:val="000000"/>
        </w:rPr>
        <w:t xml:space="preserve"> обладают седативными свойствами</w:t>
      </w:r>
      <w:r>
        <w:rPr>
          <w:color w:val="000000"/>
        </w:rPr>
        <w:t>,</w:t>
      </w:r>
      <w:r w:rsidR="00636336" w:rsidRPr="00636336">
        <w:rPr>
          <w:color w:val="000000"/>
        </w:rPr>
        <w:t xml:space="preserve"> служат строительными блоками </w:t>
      </w:r>
      <w:r>
        <w:rPr>
          <w:color w:val="000000"/>
        </w:rPr>
        <w:t>в</w:t>
      </w:r>
      <w:r w:rsidR="00636336" w:rsidRPr="00636336">
        <w:rPr>
          <w:color w:val="000000"/>
        </w:rPr>
        <w:t xml:space="preserve"> синтез</w:t>
      </w:r>
      <w:r>
        <w:rPr>
          <w:color w:val="000000"/>
        </w:rPr>
        <w:t>е</w:t>
      </w:r>
      <w:r w:rsidR="00636336" w:rsidRPr="00636336">
        <w:rPr>
          <w:color w:val="000000"/>
        </w:rPr>
        <w:t xml:space="preserve"> </w:t>
      </w:r>
      <w:r w:rsidRPr="005E75AC">
        <w:rPr>
          <w:color w:val="000000"/>
        </w:rPr>
        <w:t>широкого круга веществ</w:t>
      </w:r>
      <w:r>
        <w:rPr>
          <w:color w:val="000000"/>
        </w:rPr>
        <w:t>:</w:t>
      </w:r>
      <w:r w:rsidR="00636336" w:rsidRPr="00636336">
        <w:rPr>
          <w:color w:val="000000"/>
        </w:rPr>
        <w:t xml:space="preserve"> </w:t>
      </w:r>
      <w:proofErr w:type="spellStart"/>
      <w:r w:rsidR="00636336" w:rsidRPr="00636336">
        <w:rPr>
          <w:color w:val="000000"/>
        </w:rPr>
        <w:t>семитиобамбусурил</w:t>
      </w:r>
      <w:r>
        <w:rPr>
          <w:color w:val="000000"/>
        </w:rPr>
        <w:t>ов</w:t>
      </w:r>
      <w:proofErr w:type="spellEnd"/>
      <w:r w:rsidR="00636336" w:rsidRPr="00636336">
        <w:rPr>
          <w:color w:val="000000"/>
        </w:rPr>
        <w:t>, способны</w:t>
      </w:r>
      <w:r>
        <w:rPr>
          <w:color w:val="000000"/>
        </w:rPr>
        <w:t>х</w:t>
      </w:r>
      <w:r w:rsidR="00636336" w:rsidRPr="00636336">
        <w:rPr>
          <w:color w:val="000000"/>
        </w:rPr>
        <w:t xml:space="preserve"> образовывать</w:t>
      </w:r>
      <w:r>
        <w:rPr>
          <w:color w:val="000000"/>
        </w:rPr>
        <w:t xml:space="preserve"> комплексы типа «гость-хозяин», </w:t>
      </w:r>
      <w:r w:rsidR="00636336" w:rsidRPr="00636336">
        <w:rPr>
          <w:color w:val="000000"/>
        </w:rPr>
        <w:t>молекул</w:t>
      </w:r>
      <w:r>
        <w:rPr>
          <w:color w:val="000000"/>
        </w:rPr>
        <w:t xml:space="preserve">ярных </w:t>
      </w:r>
      <w:r w:rsidR="00636336" w:rsidRPr="00636336">
        <w:rPr>
          <w:color w:val="000000"/>
        </w:rPr>
        <w:t xml:space="preserve">клипс, формирующих </w:t>
      </w:r>
      <w:r>
        <w:rPr>
          <w:color w:val="000000"/>
        </w:rPr>
        <w:t xml:space="preserve">лиотропные жидкокристаллические фазы, </w:t>
      </w:r>
      <w:r w:rsidR="00636336" w:rsidRPr="00636336">
        <w:rPr>
          <w:i/>
          <w:color w:val="000000"/>
        </w:rPr>
        <w:t>N</w:t>
      </w:r>
      <w:r w:rsidR="00636336" w:rsidRPr="00636336">
        <w:rPr>
          <w:color w:val="000000"/>
        </w:rPr>
        <w:t>-</w:t>
      </w:r>
      <w:proofErr w:type="spellStart"/>
      <w:r w:rsidR="007867CC" w:rsidRPr="007E4F99">
        <w:t>и</w:t>
      </w:r>
      <w:r w:rsidR="00636336" w:rsidRPr="00636336">
        <w:rPr>
          <w:color w:val="000000"/>
        </w:rPr>
        <w:t>мино</w:t>
      </w:r>
      <w:r w:rsidR="0083557E">
        <w:rPr>
          <w:color w:val="000000"/>
        </w:rPr>
        <w:t>семитио</w:t>
      </w:r>
      <w:r w:rsidR="00636336" w:rsidRPr="00636336">
        <w:rPr>
          <w:color w:val="000000"/>
        </w:rPr>
        <w:t>гликольурилов</w:t>
      </w:r>
      <w:proofErr w:type="spellEnd"/>
      <w:r w:rsidR="00636336" w:rsidRPr="00636336">
        <w:rPr>
          <w:color w:val="000000"/>
        </w:rPr>
        <w:t xml:space="preserve"> с противогрибковыми и </w:t>
      </w:r>
      <w:r w:rsidR="00636336">
        <w:rPr>
          <w:color w:val="000000"/>
        </w:rPr>
        <w:t>против</w:t>
      </w:r>
      <w:r w:rsidR="00636336" w:rsidRPr="00636336">
        <w:rPr>
          <w:color w:val="000000"/>
        </w:rPr>
        <w:t>о</w:t>
      </w:r>
      <w:r w:rsidR="00636336">
        <w:rPr>
          <w:color w:val="000000"/>
        </w:rPr>
        <w:t>о</w:t>
      </w:r>
      <w:r w:rsidR="00636336" w:rsidRPr="00636336">
        <w:rPr>
          <w:color w:val="000000"/>
        </w:rPr>
        <w:t>пухолевыми свойствами</w:t>
      </w:r>
      <w:r>
        <w:rPr>
          <w:color w:val="000000"/>
        </w:rPr>
        <w:t>,</w:t>
      </w:r>
      <w:r w:rsidR="00636336" w:rsidRPr="00636336">
        <w:rPr>
          <w:color w:val="000000"/>
        </w:rPr>
        <w:t xml:space="preserve"> </w:t>
      </w:r>
      <w:proofErr w:type="spellStart"/>
      <w:r w:rsidR="00636336" w:rsidRPr="00636336">
        <w:rPr>
          <w:color w:val="000000"/>
        </w:rPr>
        <w:t>селеногликольурил</w:t>
      </w:r>
      <w:r>
        <w:rPr>
          <w:color w:val="000000"/>
        </w:rPr>
        <w:t>ов</w:t>
      </w:r>
      <w:proofErr w:type="spellEnd"/>
      <w:r>
        <w:rPr>
          <w:color w:val="000000"/>
        </w:rPr>
        <w:t>,</w:t>
      </w:r>
      <w:r w:rsidR="00636336" w:rsidRPr="00636336">
        <w:rPr>
          <w:color w:val="000000"/>
        </w:rPr>
        <w:t xml:space="preserve"> показа</w:t>
      </w:r>
      <w:r>
        <w:rPr>
          <w:color w:val="000000"/>
        </w:rPr>
        <w:t xml:space="preserve">вших эффективность против </w:t>
      </w:r>
      <w:r w:rsidR="00636336" w:rsidRPr="00636336">
        <w:rPr>
          <w:color w:val="000000"/>
        </w:rPr>
        <w:t>патогенных гриб</w:t>
      </w:r>
      <w:r w:rsidR="00636336">
        <w:rPr>
          <w:color w:val="000000"/>
        </w:rPr>
        <w:t>к</w:t>
      </w:r>
      <w:r w:rsidR="00636336" w:rsidRPr="00636336">
        <w:rPr>
          <w:color w:val="000000"/>
        </w:rPr>
        <w:t>ов.</w:t>
      </w:r>
    </w:p>
    <w:p w:rsidR="00BA00F1" w:rsidRPr="0019782D" w:rsidRDefault="008525A0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изучен новы</w:t>
      </w:r>
      <w:r w:rsidR="005E75AC">
        <w:rPr>
          <w:color w:val="000000"/>
        </w:rPr>
        <w:t xml:space="preserve">й эффективный способ получения </w:t>
      </w:r>
      <w:r>
        <w:rPr>
          <w:color w:val="000000"/>
        </w:rPr>
        <w:t xml:space="preserve"> 1-замещённых </w:t>
      </w:r>
      <w:r w:rsidR="005E75AC">
        <w:rPr>
          <w:color w:val="000000"/>
        </w:rPr>
        <w:t>3</w:t>
      </w:r>
      <w:r w:rsidR="005E75AC">
        <w:rPr>
          <w:color w:val="000000"/>
          <w:lang w:val="en-US"/>
        </w:rPr>
        <w:t>a</w:t>
      </w:r>
      <w:r w:rsidR="005E75AC" w:rsidRPr="005E75AC">
        <w:rPr>
          <w:color w:val="000000"/>
        </w:rPr>
        <w:t>,6</w:t>
      </w:r>
      <w:r w:rsidR="005E75AC">
        <w:rPr>
          <w:color w:val="000000"/>
          <w:lang w:val="en-US"/>
        </w:rPr>
        <w:t>a</w:t>
      </w:r>
      <w:r w:rsidR="005E75AC" w:rsidRPr="005E75AC">
        <w:rPr>
          <w:color w:val="000000"/>
        </w:rPr>
        <w:t>-</w:t>
      </w:r>
      <w:proofErr w:type="spellStart"/>
      <w:r w:rsidR="005E75AC">
        <w:rPr>
          <w:color w:val="000000"/>
        </w:rPr>
        <w:t>дифенил</w:t>
      </w:r>
      <w:r>
        <w:rPr>
          <w:color w:val="000000"/>
        </w:rPr>
        <w:t>семитиогликольурилов</w:t>
      </w:r>
      <w:proofErr w:type="spellEnd"/>
      <w:r w:rsidR="005E75AC">
        <w:rPr>
          <w:color w:val="000000"/>
        </w:rPr>
        <w:t xml:space="preserve"> </w:t>
      </w:r>
      <w:r w:rsidR="005E75AC" w:rsidRPr="005E75AC">
        <w:rPr>
          <w:b/>
          <w:color w:val="000000"/>
        </w:rPr>
        <w:t>1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="005E75AC">
        <w:rPr>
          <w:color w:val="000000"/>
        </w:rPr>
        <w:t xml:space="preserve">, основанный на сплавлении </w:t>
      </w:r>
      <w:proofErr w:type="spellStart"/>
      <w:r w:rsidR="005E75AC">
        <w:rPr>
          <w:color w:val="000000"/>
        </w:rPr>
        <w:t>тиомочевины</w:t>
      </w:r>
      <w:proofErr w:type="spellEnd"/>
      <w:r w:rsidR="005E75AC">
        <w:rPr>
          <w:color w:val="000000"/>
        </w:rPr>
        <w:t xml:space="preserve"> с метиловыми эфирами 1-замещённых </w:t>
      </w:r>
      <w:proofErr w:type="spellStart"/>
      <w:r w:rsidR="005E75AC">
        <w:rPr>
          <w:color w:val="000000"/>
        </w:rPr>
        <w:t>имидазолонов</w:t>
      </w:r>
      <w:proofErr w:type="spellEnd"/>
      <w:r w:rsidR="005E75AC">
        <w:rPr>
          <w:color w:val="000000"/>
        </w:rPr>
        <w:t xml:space="preserve"> </w:t>
      </w:r>
      <w:r w:rsidR="0019782D" w:rsidRPr="0019782D">
        <w:rPr>
          <w:b/>
          <w:color w:val="000000"/>
        </w:rPr>
        <w:t>2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="0019782D">
        <w:rPr>
          <w:color w:val="000000"/>
        </w:rPr>
        <w:t xml:space="preserve">. По сравнению с реакцией сплавления </w:t>
      </w:r>
      <w:proofErr w:type="spellStart"/>
      <w:r w:rsidR="0019782D">
        <w:rPr>
          <w:color w:val="000000"/>
        </w:rPr>
        <w:t>тиомочевины</w:t>
      </w:r>
      <w:proofErr w:type="spellEnd"/>
      <w:r w:rsidR="0019782D">
        <w:rPr>
          <w:color w:val="000000"/>
        </w:rPr>
        <w:t xml:space="preserve"> с 1-замещёнными 5-гидроксиимидазолонами </w:t>
      </w:r>
      <w:r w:rsidR="0019782D" w:rsidRPr="0019782D">
        <w:rPr>
          <w:b/>
          <w:color w:val="000000"/>
        </w:rPr>
        <w:t>3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="0019782D">
        <w:rPr>
          <w:color w:val="000000"/>
        </w:rPr>
        <w:t xml:space="preserve"> </w:t>
      </w:r>
      <w:r w:rsidR="0019782D" w:rsidRPr="0019782D">
        <w:rPr>
          <w:color w:val="000000"/>
        </w:rPr>
        <w:t>[</w:t>
      </w:r>
      <w:r w:rsidR="00450F1A">
        <w:rPr>
          <w:color w:val="000000"/>
        </w:rPr>
        <w:t>1</w:t>
      </w:r>
      <w:r w:rsidR="0019782D" w:rsidRPr="0019782D">
        <w:rPr>
          <w:color w:val="000000"/>
        </w:rPr>
        <w:t>]</w:t>
      </w:r>
      <w:r w:rsidR="0019782D">
        <w:rPr>
          <w:color w:val="000000"/>
        </w:rPr>
        <w:t>, в данном способе не происходит образования побочных продуктов (</w:t>
      </w:r>
      <w:proofErr w:type="spellStart"/>
      <w:r w:rsidR="0019782D">
        <w:rPr>
          <w:color w:val="000000"/>
        </w:rPr>
        <w:t>имидазотиазолов</w:t>
      </w:r>
      <w:proofErr w:type="spellEnd"/>
      <w:r w:rsidR="0019782D">
        <w:rPr>
          <w:color w:val="000000"/>
        </w:rPr>
        <w:t xml:space="preserve"> </w:t>
      </w:r>
      <w:r w:rsidR="0019782D" w:rsidRPr="00BA52A8">
        <w:rPr>
          <w:b/>
          <w:color w:val="000000"/>
        </w:rPr>
        <w:t>4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="002827A2">
        <w:rPr>
          <w:color w:val="000000"/>
        </w:rPr>
        <w:t xml:space="preserve">). При этом </w:t>
      </w:r>
      <w:r w:rsidR="0019782D">
        <w:rPr>
          <w:color w:val="000000"/>
        </w:rPr>
        <w:t xml:space="preserve">выходы целевых продуктов </w:t>
      </w:r>
      <w:r w:rsidR="0019782D" w:rsidRPr="003B4243">
        <w:rPr>
          <w:b/>
          <w:color w:val="000000"/>
        </w:rPr>
        <w:t>1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="000D5495">
        <w:rPr>
          <w:color w:val="000000"/>
        </w:rPr>
        <w:t xml:space="preserve"> вы</w:t>
      </w:r>
      <w:r w:rsidR="0019782D">
        <w:rPr>
          <w:color w:val="000000"/>
        </w:rPr>
        <w:t>ше</w:t>
      </w:r>
      <w:r w:rsidR="00C52D87">
        <w:rPr>
          <w:color w:val="000000"/>
        </w:rPr>
        <w:t xml:space="preserve"> и составляют от 40 до 74%</w:t>
      </w:r>
      <w:r w:rsidR="00FC35B3">
        <w:rPr>
          <w:color w:val="000000"/>
        </w:rPr>
        <w:t>.</w:t>
      </w:r>
    </w:p>
    <w:p w:rsidR="00BA00F1" w:rsidRDefault="00BA00F1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065D9B" w:rsidRDefault="00EC67CB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>
        <w:rPr>
          <w:noProof/>
          <w:color w:val="000000"/>
        </w:rPr>
        <w:drawing>
          <wp:inline distT="0" distB="0" distL="0" distR="0">
            <wp:extent cx="5831840" cy="182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108" w:rsidRPr="007E4F99" w:rsidRDefault="00004108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</w:rPr>
      </w:pPr>
      <w:r>
        <w:rPr>
          <w:color w:val="000000"/>
        </w:rPr>
        <w:t xml:space="preserve">Исходные </w:t>
      </w:r>
      <w:r w:rsidR="00EE642F">
        <w:rPr>
          <w:color w:val="000000"/>
        </w:rPr>
        <w:t xml:space="preserve">метиловые эфиры </w:t>
      </w:r>
      <w:r w:rsidR="00EE642F" w:rsidRPr="00EE642F">
        <w:rPr>
          <w:b/>
          <w:color w:val="000000"/>
        </w:rPr>
        <w:t>2</w:t>
      </w:r>
      <w:r w:rsidR="00EE642F" w:rsidRP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 w:rsidRPr="00EE642F">
        <w:rPr>
          <w:b/>
          <w:color w:val="000000"/>
          <w:lang w:val="en-US"/>
        </w:rPr>
        <w:t>h</w:t>
      </w:r>
      <w:r w:rsidRPr="0059131E">
        <w:rPr>
          <w:b/>
          <w:color w:val="000000"/>
        </w:rPr>
        <w:t xml:space="preserve"> </w:t>
      </w:r>
      <w:r w:rsidR="00EE642F" w:rsidRPr="007E4F99">
        <w:t xml:space="preserve">получают </w:t>
      </w:r>
      <w:r w:rsidR="007F0DFA" w:rsidRPr="007E4F99">
        <w:t xml:space="preserve">реакцией </w:t>
      </w:r>
      <w:r w:rsidR="00EE642F" w:rsidRPr="007E4F99">
        <w:t>этерификаци</w:t>
      </w:r>
      <w:r w:rsidR="007F0DFA" w:rsidRPr="007E4F99">
        <w:t>и</w:t>
      </w:r>
      <w:r w:rsidRPr="007E4F99">
        <w:t xml:space="preserve"> </w:t>
      </w:r>
      <w:r w:rsidR="007E4F99" w:rsidRPr="007E4F99">
        <w:t>5-гидрокси</w:t>
      </w:r>
      <w:r w:rsidRPr="007E4F99">
        <w:t>имидазол</w:t>
      </w:r>
      <w:r w:rsidR="00EE642F" w:rsidRPr="007E4F99">
        <w:t>о</w:t>
      </w:r>
      <w:r w:rsidRPr="007E4F99">
        <w:t>нов</w:t>
      </w:r>
      <w:r>
        <w:rPr>
          <w:color w:val="000000"/>
        </w:rPr>
        <w:t xml:space="preserve"> </w:t>
      </w:r>
      <w:r w:rsidRPr="00D429F4">
        <w:rPr>
          <w:b/>
          <w:color w:val="000000"/>
        </w:rPr>
        <w:t>3</w:t>
      </w:r>
      <w:r w:rsidRPr="00D429F4">
        <w:rPr>
          <w:b/>
          <w:color w:val="000000"/>
          <w:lang w:val="en-US"/>
        </w:rPr>
        <w:t>a</w:t>
      </w:r>
      <w:r w:rsidRPr="0059131E">
        <w:rPr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>
        <w:rPr>
          <w:color w:val="000000"/>
        </w:rPr>
        <w:t xml:space="preserve"> </w:t>
      </w:r>
      <w:r w:rsidR="007F0DFA">
        <w:rPr>
          <w:color w:val="000000"/>
        </w:rPr>
        <w:t xml:space="preserve">с </w:t>
      </w:r>
      <w:proofErr w:type="spellStart"/>
      <w:r w:rsidR="007F0DFA">
        <w:rPr>
          <w:color w:val="000000"/>
          <w:lang w:val="en-US"/>
        </w:rPr>
        <w:t>MeOH</w:t>
      </w:r>
      <w:proofErr w:type="spellEnd"/>
      <w:r w:rsidR="007F0DFA" w:rsidRPr="007F0DFA">
        <w:rPr>
          <w:color w:val="000000"/>
        </w:rPr>
        <w:t xml:space="preserve"> </w:t>
      </w:r>
      <w:r w:rsidR="00544C02">
        <w:rPr>
          <w:color w:val="000000"/>
        </w:rPr>
        <w:t xml:space="preserve">в присутствии </w:t>
      </w:r>
      <w:r w:rsidR="007F0DFA">
        <w:rPr>
          <w:color w:val="000000"/>
          <w:lang w:val="en-US"/>
        </w:rPr>
        <w:t>H</w:t>
      </w:r>
      <w:r w:rsidR="007F0DFA" w:rsidRPr="007F0DFA">
        <w:rPr>
          <w:color w:val="000000"/>
          <w:vertAlign w:val="subscript"/>
        </w:rPr>
        <w:t>2</w:t>
      </w:r>
      <w:r w:rsidR="007F0DFA">
        <w:rPr>
          <w:color w:val="000000"/>
          <w:lang w:val="en-US"/>
        </w:rPr>
        <w:t>SO</w:t>
      </w:r>
      <w:r w:rsidR="007F0DFA" w:rsidRPr="007F0DFA">
        <w:rPr>
          <w:color w:val="000000"/>
          <w:vertAlign w:val="subscript"/>
        </w:rPr>
        <w:t>4</w:t>
      </w:r>
      <w:r>
        <w:rPr>
          <w:color w:val="000000"/>
        </w:rPr>
        <w:t>.</w:t>
      </w:r>
      <w:r w:rsidR="00EE642F">
        <w:rPr>
          <w:color w:val="000000"/>
        </w:rPr>
        <w:t xml:space="preserve"> </w:t>
      </w:r>
      <w:proofErr w:type="spellStart"/>
      <w:r w:rsidR="00EE642F">
        <w:rPr>
          <w:color w:val="000000"/>
        </w:rPr>
        <w:t>Имидазолоны</w:t>
      </w:r>
      <w:proofErr w:type="spellEnd"/>
      <w:r w:rsidR="00C52D87" w:rsidRPr="00C52D87">
        <w:rPr>
          <w:color w:val="000000"/>
        </w:rPr>
        <w:t xml:space="preserve"> </w:t>
      </w:r>
      <w:r w:rsidR="00C52D87" w:rsidRPr="00450F1A">
        <w:rPr>
          <w:b/>
          <w:color w:val="000000"/>
        </w:rPr>
        <w:t>3</w:t>
      </w:r>
      <w:r w:rsidR="00C52D87" w:rsidRPr="00450F1A">
        <w:rPr>
          <w:b/>
          <w:color w:val="000000"/>
          <w:lang w:val="en-US"/>
        </w:rPr>
        <w:t>a</w:t>
      </w:r>
      <w:r w:rsidR="00C52D87" w:rsidRPr="00450F1A">
        <w:rPr>
          <w:b/>
          <w:color w:val="000000"/>
        </w:rPr>
        <w:t>-</w:t>
      </w:r>
      <w:r w:rsidR="00C52D87" w:rsidRPr="00450F1A">
        <w:rPr>
          <w:b/>
          <w:color w:val="000000"/>
          <w:lang w:val="en-US"/>
        </w:rPr>
        <w:t>h</w:t>
      </w:r>
      <w:r w:rsidR="00EE642F">
        <w:rPr>
          <w:color w:val="000000"/>
        </w:rPr>
        <w:t xml:space="preserve"> образуются в ходе окисления </w:t>
      </w:r>
      <w:proofErr w:type="spellStart"/>
      <w:r w:rsidR="00EE642F">
        <w:rPr>
          <w:color w:val="000000"/>
        </w:rPr>
        <w:t>имидазолинонов</w:t>
      </w:r>
      <w:proofErr w:type="spellEnd"/>
      <w:r w:rsidR="00EE642F">
        <w:rPr>
          <w:color w:val="000000"/>
        </w:rPr>
        <w:t xml:space="preserve"> </w:t>
      </w:r>
      <w:r w:rsidR="002827A2" w:rsidRPr="007E4F99">
        <w:rPr>
          <w:b/>
        </w:rPr>
        <w:t>5</w:t>
      </w:r>
      <w:r w:rsidR="00EE642F" w:rsidRPr="00D429F4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 w:rsidRPr="00EE642F">
        <w:rPr>
          <w:b/>
          <w:color w:val="000000"/>
          <w:lang w:val="en-US"/>
        </w:rPr>
        <w:t>h</w:t>
      </w:r>
      <w:r w:rsidR="00EE642F">
        <w:rPr>
          <w:color w:val="000000"/>
        </w:rPr>
        <w:t xml:space="preserve"> концентрированной азотной кислотой</w:t>
      </w:r>
      <w:r w:rsidR="00450F1A">
        <w:rPr>
          <w:color w:val="000000"/>
        </w:rPr>
        <w:t xml:space="preserve"> в </w:t>
      </w:r>
      <w:proofErr w:type="spellStart"/>
      <w:r w:rsidR="00450F1A">
        <w:rPr>
          <w:color w:val="000000"/>
          <w:lang w:val="en-US"/>
        </w:rPr>
        <w:t>MeCN</w:t>
      </w:r>
      <w:proofErr w:type="spellEnd"/>
      <w:r w:rsidR="00450F1A" w:rsidRPr="00450F1A">
        <w:rPr>
          <w:color w:val="000000"/>
        </w:rPr>
        <w:t xml:space="preserve"> </w:t>
      </w:r>
      <w:r w:rsidR="00450F1A">
        <w:rPr>
          <w:color w:val="000000"/>
        </w:rPr>
        <w:t>при комнатной температуре</w:t>
      </w:r>
      <w:r w:rsidR="00EE642F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Имидазолин</w:t>
      </w:r>
      <w:r w:rsidR="00EE642F">
        <w:rPr>
          <w:color w:val="000000"/>
        </w:rPr>
        <w:t>он</w:t>
      </w:r>
      <w:r>
        <w:rPr>
          <w:color w:val="000000"/>
        </w:rPr>
        <w:t>ы</w:t>
      </w:r>
      <w:proofErr w:type="spellEnd"/>
      <w:r>
        <w:rPr>
          <w:color w:val="000000"/>
        </w:rPr>
        <w:t xml:space="preserve"> </w:t>
      </w:r>
      <w:r w:rsidR="00EE642F" w:rsidRPr="00EE642F">
        <w:rPr>
          <w:b/>
          <w:color w:val="000000"/>
        </w:rPr>
        <w:t>5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>
        <w:rPr>
          <w:color w:val="000000"/>
        </w:rPr>
        <w:t xml:space="preserve"> синтезируют </w:t>
      </w:r>
      <w:r w:rsidR="00450F1A">
        <w:rPr>
          <w:color w:val="000000"/>
        </w:rPr>
        <w:t>конденсацией</w:t>
      </w:r>
      <w:r>
        <w:rPr>
          <w:color w:val="000000"/>
        </w:rPr>
        <w:t xml:space="preserve"> бензоина </w:t>
      </w:r>
      <w:r w:rsidR="00450F1A">
        <w:rPr>
          <w:color w:val="000000"/>
        </w:rPr>
        <w:t xml:space="preserve">с </w:t>
      </w:r>
      <w:r>
        <w:rPr>
          <w:color w:val="000000"/>
        </w:rPr>
        <w:t>соответствующи</w:t>
      </w:r>
      <w:r w:rsidR="00450F1A">
        <w:rPr>
          <w:color w:val="000000"/>
        </w:rPr>
        <w:t>ми</w:t>
      </w:r>
      <w:r>
        <w:rPr>
          <w:color w:val="000000"/>
        </w:rPr>
        <w:t xml:space="preserve"> 1-алкилмочевин</w:t>
      </w:r>
      <w:r w:rsidR="00450F1A">
        <w:rPr>
          <w:color w:val="000000"/>
        </w:rPr>
        <w:t>ами</w:t>
      </w:r>
      <w:r>
        <w:rPr>
          <w:color w:val="000000"/>
        </w:rPr>
        <w:t xml:space="preserve"> </w:t>
      </w:r>
      <w:r w:rsidR="00EE642F" w:rsidRPr="00EE642F">
        <w:rPr>
          <w:b/>
          <w:color w:val="000000"/>
        </w:rPr>
        <w:t>6</w:t>
      </w:r>
      <w:r w:rsidR="00EE642F">
        <w:rPr>
          <w:b/>
          <w:color w:val="000000"/>
          <w:lang w:val="en-US"/>
        </w:rPr>
        <w:t>a</w:t>
      </w:r>
      <w:r w:rsidR="00EE642F" w:rsidRPr="00EE642F">
        <w:rPr>
          <w:b/>
          <w:color w:val="000000"/>
        </w:rPr>
        <w:t>-</w:t>
      </w:r>
      <w:r w:rsidR="00EE642F">
        <w:rPr>
          <w:b/>
          <w:color w:val="000000"/>
          <w:lang w:val="en-US"/>
        </w:rPr>
        <w:t>h</w:t>
      </w:r>
      <w:r w:rsidRPr="0066444C">
        <w:rPr>
          <w:color w:val="000000"/>
        </w:rPr>
        <w:t xml:space="preserve">, </w:t>
      </w:r>
      <w:r w:rsidR="00450F1A">
        <w:rPr>
          <w:color w:val="000000"/>
        </w:rPr>
        <w:t xml:space="preserve">полученными </w:t>
      </w:r>
      <w:r w:rsidRPr="0066444C">
        <w:rPr>
          <w:i/>
          <w:color w:val="000000"/>
          <w:lang w:val="en-US"/>
        </w:rPr>
        <w:t>N</w:t>
      </w:r>
      <w:r w:rsidRPr="0066444C">
        <w:rPr>
          <w:color w:val="000000"/>
        </w:rPr>
        <w:t>-</w:t>
      </w:r>
      <w:proofErr w:type="spellStart"/>
      <w:r w:rsidRPr="007E4F99">
        <w:t>карбамоилировани</w:t>
      </w:r>
      <w:r w:rsidR="00C161A9" w:rsidRPr="007E4F99">
        <w:t>ем</w:t>
      </w:r>
      <w:proofErr w:type="spellEnd"/>
      <w:r w:rsidRPr="007E4F99">
        <w:t xml:space="preserve"> гидрохлоридов аминов</w:t>
      </w:r>
      <w:r w:rsidR="00EE642F" w:rsidRPr="007E4F99">
        <w:t xml:space="preserve"> </w:t>
      </w:r>
      <w:r w:rsidR="00EE642F" w:rsidRPr="007E4F99">
        <w:rPr>
          <w:b/>
        </w:rPr>
        <w:t>7</w:t>
      </w:r>
      <w:r w:rsidR="00EE642F" w:rsidRPr="007E4F99">
        <w:rPr>
          <w:b/>
          <w:lang w:val="en-US"/>
        </w:rPr>
        <w:t>a</w:t>
      </w:r>
      <w:r w:rsidR="00EE642F" w:rsidRPr="007E4F99">
        <w:rPr>
          <w:b/>
        </w:rPr>
        <w:t>-</w:t>
      </w:r>
      <w:r w:rsidR="00EE642F" w:rsidRPr="007E4F99">
        <w:rPr>
          <w:b/>
          <w:lang w:val="en-US"/>
        </w:rPr>
        <w:t>h</w:t>
      </w:r>
      <w:r w:rsidRPr="007E4F99">
        <w:t xml:space="preserve"> </w:t>
      </w:r>
      <w:proofErr w:type="spellStart"/>
      <w:r w:rsidR="00EE642F" w:rsidRPr="007E4F99">
        <w:rPr>
          <w:lang w:val="en-US"/>
        </w:rPr>
        <w:t>Na</w:t>
      </w:r>
      <w:r w:rsidR="007F0DFA" w:rsidRPr="007E4F99">
        <w:rPr>
          <w:lang w:val="en-US"/>
        </w:rPr>
        <w:t>OC</w:t>
      </w:r>
      <w:r w:rsidR="00544C02" w:rsidRPr="007E4F99">
        <w:rPr>
          <w:lang w:val="en-US"/>
        </w:rPr>
        <w:t>N</w:t>
      </w:r>
      <w:proofErr w:type="spellEnd"/>
      <w:r w:rsidRPr="007E4F99">
        <w:t>.</w:t>
      </w:r>
    </w:p>
    <w:p w:rsidR="0094592E" w:rsidRPr="00004108" w:rsidRDefault="0094592E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</w:p>
    <w:p w:rsidR="00C56E9B" w:rsidRPr="00BA2477" w:rsidRDefault="0094592E" w:rsidP="005E7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A37BCF" w:rsidRPr="00450F1A" w:rsidRDefault="00450F1A" w:rsidP="000279A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</w:rPr>
      </w:pPr>
      <w:r>
        <w:rPr>
          <w:color w:val="000000"/>
        </w:rPr>
        <w:t>Науменко</w:t>
      </w:r>
      <w:r w:rsidRPr="00450F1A">
        <w:rPr>
          <w:color w:val="000000"/>
        </w:rPr>
        <w:t xml:space="preserve"> </w:t>
      </w:r>
      <w:r>
        <w:rPr>
          <w:color w:val="000000"/>
        </w:rPr>
        <w:t>А</w:t>
      </w:r>
      <w:r w:rsidRPr="00450F1A">
        <w:rPr>
          <w:color w:val="000000"/>
        </w:rPr>
        <w:t>.</w:t>
      </w:r>
      <w:r>
        <w:rPr>
          <w:color w:val="000000"/>
        </w:rPr>
        <w:t>С</w:t>
      </w:r>
      <w:r w:rsidRPr="00450F1A">
        <w:rPr>
          <w:color w:val="000000"/>
        </w:rPr>
        <w:t xml:space="preserve">., </w:t>
      </w:r>
      <w:r>
        <w:rPr>
          <w:color w:val="000000"/>
        </w:rPr>
        <w:t>Баранов</w:t>
      </w:r>
      <w:r w:rsidRPr="00450F1A">
        <w:rPr>
          <w:color w:val="000000"/>
        </w:rPr>
        <w:t xml:space="preserve"> </w:t>
      </w:r>
      <w:r>
        <w:rPr>
          <w:color w:val="000000"/>
        </w:rPr>
        <w:t>В</w:t>
      </w:r>
      <w:r w:rsidRPr="00450F1A">
        <w:rPr>
          <w:color w:val="000000"/>
        </w:rPr>
        <w:t>.</w:t>
      </w:r>
      <w:r>
        <w:rPr>
          <w:color w:val="000000"/>
        </w:rPr>
        <w:t>В</w:t>
      </w:r>
      <w:r w:rsidRPr="00450F1A">
        <w:rPr>
          <w:color w:val="000000"/>
        </w:rPr>
        <w:t xml:space="preserve">., </w:t>
      </w:r>
      <w:r>
        <w:rPr>
          <w:color w:val="000000"/>
        </w:rPr>
        <w:t>Кравченко</w:t>
      </w:r>
      <w:r w:rsidRPr="00450F1A">
        <w:rPr>
          <w:color w:val="000000"/>
        </w:rPr>
        <w:t xml:space="preserve"> </w:t>
      </w:r>
      <w:r>
        <w:rPr>
          <w:color w:val="000000"/>
        </w:rPr>
        <w:t>А</w:t>
      </w:r>
      <w:r w:rsidRPr="00450F1A">
        <w:rPr>
          <w:color w:val="000000"/>
        </w:rPr>
        <w:t>.</w:t>
      </w:r>
      <w:r>
        <w:rPr>
          <w:color w:val="000000"/>
        </w:rPr>
        <w:t>Н</w:t>
      </w:r>
      <w:r w:rsidR="00BA2477" w:rsidRPr="00450F1A">
        <w:rPr>
          <w:color w:val="000000"/>
        </w:rPr>
        <w:t xml:space="preserve">. </w:t>
      </w:r>
      <w:r w:rsidRPr="00450F1A">
        <w:rPr>
          <w:color w:val="000000"/>
        </w:rPr>
        <w:t>Новое направление реакции 1-алкил-5-гидрокси-4,5-дифенил-1</w:t>
      </w:r>
      <w:r w:rsidRPr="00450F1A">
        <w:rPr>
          <w:i/>
          <w:color w:val="000000"/>
          <w:lang w:val="en-US"/>
        </w:rPr>
        <w:t>H</w:t>
      </w:r>
      <w:r w:rsidRPr="00450F1A">
        <w:rPr>
          <w:color w:val="000000"/>
        </w:rPr>
        <w:t>-имидазол-2(5</w:t>
      </w:r>
      <w:r w:rsidRPr="00450F1A">
        <w:rPr>
          <w:i/>
          <w:color w:val="000000"/>
          <w:lang w:val="en-US"/>
        </w:rPr>
        <w:t>H</w:t>
      </w:r>
      <w:r w:rsidRPr="00450F1A">
        <w:rPr>
          <w:color w:val="000000"/>
        </w:rPr>
        <w:t>)-</w:t>
      </w:r>
      <w:proofErr w:type="spellStart"/>
      <w:r>
        <w:rPr>
          <w:color w:val="000000"/>
        </w:rPr>
        <w:t>онов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тиомочевиной</w:t>
      </w:r>
      <w:proofErr w:type="spellEnd"/>
      <w:r>
        <w:rPr>
          <w:color w:val="000000"/>
        </w:rPr>
        <w:t xml:space="preserve"> </w:t>
      </w:r>
      <w:r w:rsidR="00BA2477" w:rsidRPr="00450F1A">
        <w:rPr>
          <w:color w:val="000000"/>
        </w:rPr>
        <w:t>//</w:t>
      </w:r>
      <w:r w:rsidR="00FD680F" w:rsidRPr="00450F1A">
        <w:rPr>
          <w:color w:val="000000"/>
        </w:rPr>
        <w:t xml:space="preserve"> </w:t>
      </w:r>
      <w:r w:rsidRPr="00450F1A">
        <w:rPr>
          <w:color w:val="000000"/>
        </w:rPr>
        <w:t>Материалы Международной научной конференции студентов, аспирантов и молодых учёных «Ломоносов-2023», секция «Химия»</w:t>
      </w:r>
      <w:r>
        <w:rPr>
          <w:color w:val="000000"/>
        </w:rPr>
        <w:t>. 2023. С. 672</w:t>
      </w:r>
    </w:p>
    <w:sectPr w:rsidR="00A37BCF" w:rsidRPr="00450F1A" w:rsidSect="003C01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0677"/>
    <w:multiLevelType w:val="hybridMultilevel"/>
    <w:tmpl w:val="1AAED4B6"/>
    <w:lvl w:ilvl="0" w:tplc="306621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04108"/>
    <w:rsid w:val="00025B57"/>
    <w:rsid w:val="000279A1"/>
    <w:rsid w:val="00063966"/>
    <w:rsid w:val="00065D9B"/>
    <w:rsid w:val="00086081"/>
    <w:rsid w:val="000D5495"/>
    <w:rsid w:val="000D7B34"/>
    <w:rsid w:val="00101A1C"/>
    <w:rsid w:val="00106375"/>
    <w:rsid w:val="00116478"/>
    <w:rsid w:val="00130241"/>
    <w:rsid w:val="00187644"/>
    <w:rsid w:val="0019782D"/>
    <w:rsid w:val="001E61C2"/>
    <w:rsid w:val="001F0493"/>
    <w:rsid w:val="002264EE"/>
    <w:rsid w:val="0023307C"/>
    <w:rsid w:val="00235E11"/>
    <w:rsid w:val="00244960"/>
    <w:rsid w:val="002827A2"/>
    <w:rsid w:val="00310933"/>
    <w:rsid w:val="0031361E"/>
    <w:rsid w:val="003808CA"/>
    <w:rsid w:val="00391C38"/>
    <w:rsid w:val="003B4243"/>
    <w:rsid w:val="003B76D6"/>
    <w:rsid w:val="003C0184"/>
    <w:rsid w:val="00450F1A"/>
    <w:rsid w:val="004A26A3"/>
    <w:rsid w:val="004F0EDF"/>
    <w:rsid w:val="00522BF1"/>
    <w:rsid w:val="00544C02"/>
    <w:rsid w:val="00590166"/>
    <w:rsid w:val="005E75AC"/>
    <w:rsid w:val="005F78E7"/>
    <w:rsid w:val="006264D1"/>
    <w:rsid w:val="00636336"/>
    <w:rsid w:val="0066444C"/>
    <w:rsid w:val="0069427D"/>
    <w:rsid w:val="006B3ED4"/>
    <w:rsid w:val="006F7A19"/>
    <w:rsid w:val="00770CF0"/>
    <w:rsid w:val="00775389"/>
    <w:rsid w:val="007867CC"/>
    <w:rsid w:val="00797838"/>
    <w:rsid w:val="007C36D8"/>
    <w:rsid w:val="007E4F99"/>
    <w:rsid w:val="007F0DFA"/>
    <w:rsid w:val="007F2744"/>
    <w:rsid w:val="0083557E"/>
    <w:rsid w:val="008525A0"/>
    <w:rsid w:val="008931BE"/>
    <w:rsid w:val="008C2529"/>
    <w:rsid w:val="00921D45"/>
    <w:rsid w:val="00925ACF"/>
    <w:rsid w:val="00925E26"/>
    <w:rsid w:val="0094592E"/>
    <w:rsid w:val="00966E7B"/>
    <w:rsid w:val="009A66DB"/>
    <w:rsid w:val="009B2F80"/>
    <w:rsid w:val="009B3300"/>
    <w:rsid w:val="009C0D39"/>
    <w:rsid w:val="009F3380"/>
    <w:rsid w:val="009F48D6"/>
    <w:rsid w:val="00A02163"/>
    <w:rsid w:val="00A314FE"/>
    <w:rsid w:val="00A37BCF"/>
    <w:rsid w:val="00A50D7B"/>
    <w:rsid w:val="00A612D6"/>
    <w:rsid w:val="00A90E26"/>
    <w:rsid w:val="00AC28CA"/>
    <w:rsid w:val="00BA00F1"/>
    <w:rsid w:val="00BA2477"/>
    <w:rsid w:val="00BA52A8"/>
    <w:rsid w:val="00BF36F8"/>
    <w:rsid w:val="00BF4622"/>
    <w:rsid w:val="00C101AB"/>
    <w:rsid w:val="00C161A9"/>
    <w:rsid w:val="00C2306C"/>
    <w:rsid w:val="00C52D87"/>
    <w:rsid w:val="00C56E9B"/>
    <w:rsid w:val="00CD00B1"/>
    <w:rsid w:val="00D22306"/>
    <w:rsid w:val="00D42542"/>
    <w:rsid w:val="00D638FA"/>
    <w:rsid w:val="00D77DDD"/>
    <w:rsid w:val="00D8121C"/>
    <w:rsid w:val="00E22189"/>
    <w:rsid w:val="00E74069"/>
    <w:rsid w:val="00EB1F49"/>
    <w:rsid w:val="00EC67CB"/>
    <w:rsid w:val="00EE642F"/>
    <w:rsid w:val="00F865B3"/>
    <w:rsid w:val="00FB1509"/>
    <w:rsid w:val="00FC35B3"/>
    <w:rsid w:val="00FD680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DAD47-15CB-4D36-A773-CE032C73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C01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C01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C01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C01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C01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C01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01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C01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C01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23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0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BBBDA-2AB5-4BE0-9A07-B1B8C3E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Науменко</cp:lastModifiedBy>
  <cp:revision>4</cp:revision>
  <dcterms:created xsi:type="dcterms:W3CDTF">2025-02-18T10:59:00Z</dcterms:created>
  <dcterms:modified xsi:type="dcterms:W3CDTF">2025-03-15T10:36:00Z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