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CA62" w14:textId="0DE02959" w:rsidR="00865606" w:rsidRDefault="0086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65606">
        <w:rPr>
          <w:b/>
          <w:color w:val="000000"/>
        </w:rPr>
        <w:t>Применение меченного тритием рифампицина для изучения адсорбции на наноалмазах</w:t>
      </w:r>
    </w:p>
    <w:p w14:paraId="00000002" w14:textId="4A24BF64" w:rsidR="00130241" w:rsidRDefault="00311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Ли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Х</w:t>
      </w:r>
      <w:r w:rsidR="006B3777">
        <w:rPr>
          <w:b/>
          <w:i/>
          <w:color w:val="000000"/>
        </w:rPr>
        <w:t>аосян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</w:t>
      </w:r>
      <w:r w:rsidR="006B3777">
        <w:rPr>
          <w:b/>
          <w:i/>
          <w:color w:val="000000"/>
        </w:rPr>
        <w:t>э</w:t>
      </w:r>
      <w:r>
        <w:rPr>
          <w:b/>
          <w:i/>
          <w:color w:val="000000"/>
        </w:rPr>
        <w:t>нь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6B3777">
        <w:rPr>
          <w:b/>
          <w:i/>
          <w:color w:val="000000"/>
        </w:rPr>
        <w:t>яньи</w:t>
      </w:r>
    </w:p>
    <w:p w14:paraId="00000003" w14:textId="385E659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3119A1">
        <w:rPr>
          <w:i/>
          <w:color w:val="000000"/>
        </w:rPr>
        <w:t>бакалавриата</w:t>
      </w:r>
    </w:p>
    <w:p w14:paraId="00000005" w14:textId="29AA5DA5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0100A37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865606" w:rsidRPr="00865606">
        <w:rPr>
          <w:u w:val="single"/>
        </w:rPr>
        <w:t>a905787169@gmail.com</w:t>
      </w:r>
    </w:p>
    <w:p w14:paraId="5359F339" w14:textId="5F4F8552" w:rsidR="00865606" w:rsidRPr="00865606" w:rsidRDefault="00E21379" w:rsidP="0086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профилактики постоперационных осложнений можно использовать современные материалы, которые обладают бактерицидным действием. В этом случае в состав материала </w:t>
      </w:r>
      <w:r w:rsidR="00E17D57">
        <w:rPr>
          <w:color w:val="000000"/>
        </w:rPr>
        <w:t>можно ввести лекарственный препарат</w:t>
      </w:r>
      <w:r>
        <w:rPr>
          <w:color w:val="000000"/>
        </w:rPr>
        <w:t xml:space="preserve"> </w:t>
      </w:r>
      <w:r w:rsidR="006B3777">
        <w:rPr>
          <w:color w:val="000000"/>
        </w:rPr>
        <w:t>для подавления инфекций</w:t>
      </w:r>
      <w:r w:rsidR="00865606" w:rsidRPr="00865606">
        <w:rPr>
          <w:color w:val="000000"/>
        </w:rPr>
        <w:t>.</w:t>
      </w:r>
      <w:r w:rsidR="005943BC" w:rsidRPr="005943BC">
        <w:rPr>
          <w:color w:val="000000"/>
        </w:rPr>
        <w:t xml:space="preserve"> </w:t>
      </w:r>
      <w:r w:rsidR="003E50A2">
        <w:rPr>
          <w:color w:val="000000"/>
        </w:rPr>
        <w:t>В последние годы развивается идея</w:t>
      </w:r>
      <w:r w:rsidR="00865606" w:rsidRPr="00865606">
        <w:rPr>
          <w:color w:val="000000"/>
        </w:rPr>
        <w:t xml:space="preserve"> </w:t>
      </w:r>
      <w:r w:rsidR="003E50A2">
        <w:rPr>
          <w:color w:val="000000"/>
        </w:rPr>
        <w:t xml:space="preserve">использования </w:t>
      </w:r>
      <w:r w:rsidR="00865606" w:rsidRPr="00865606">
        <w:rPr>
          <w:color w:val="000000"/>
        </w:rPr>
        <w:t>наноалмаз</w:t>
      </w:r>
      <w:r w:rsidR="003E50A2">
        <w:rPr>
          <w:color w:val="000000"/>
        </w:rPr>
        <w:t>ов</w:t>
      </w:r>
      <w:r w:rsidR="00865606" w:rsidRPr="00865606">
        <w:rPr>
          <w:color w:val="000000"/>
        </w:rPr>
        <w:t xml:space="preserve"> детонационного синтеза (ДНА)</w:t>
      </w:r>
      <w:r w:rsidR="003E50A2">
        <w:rPr>
          <w:color w:val="000000"/>
        </w:rPr>
        <w:t xml:space="preserve"> в </w:t>
      </w:r>
      <w:r w:rsidR="003E2375">
        <w:rPr>
          <w:color w:val="000000"/>
        </w:rPr>
        <w:t>составе</w:t>
      </w:r>
      <w:r w:rsidR="003E50A2">
        <w:rPr>
          <w:color w:val="000000"/>
        </w:rPr>
        <w:t xml:space="preserve"> покрытий имплантов для кардиологии</w:t>
      </w:r>
      <w:r w:rsidR="004A7171">
        <w:rPr>
          <w:color w:val="000000"/>
        </w:rPr>
        <w:t xml:space="preserve"> </w:t>
      </w:r>
      <w:r w:rsidR="004A7171" w:rsidRPr="004A7171">
        <w:rPr>
          <w:color w:val="000000"/>
        </w:rPr>
        <w:t>[1]</w:t>
      </w:r>
      <w:r w:rsidR="003E50A2">
        <w:rPr>
          <w:color w:val="000000"/>
        </w:rPr>
        <w:t>. ДНА</w:t>
      </w:r>
      <w:r w:rsidR="00865606" w:rsidRPr="00865606">
        <w:rPr>
          <w:color w:val="000000"/>
        </w:rPr>
        <w:t xml:space="preserve"> малотоксичны</w:t>
      </w:r>
      <w:r w:rsidR="003E50A2">
        <w:rPr>
          <w:color w:val="000000"/>
        </w:rPr>
        <w:t xml:space="preserve"> и</w:t>
      </w:r>
      <w:r w:rsidR="00865606" w:rsidRPr="00865606">
        <w:rPr>
          <w:color w:val="000000"/>
        </w:rPr>
        <w:t xml:space="preserve"> обладают развитой поверхностью</w:t>
      </w:r>
      <w:r w:rsidR="003E50A2">
        <w:rPr>
          <w:color w:val="000000"/>
        </w:rPr>
        <w:t>, поэтому</w:t>
      </w:r>
      <w:r w:rsidR="00865606" w:rsidRPr="00865606">
        <w:rPr>
          <w:color w:val="000000"/>
        </w:rPr>
        <w:t xml:space="preserve"> способны </w:t>
      </w:r>
      <w:r w:rsidR="003E50A2">
        <w:rPr>
          <w:color w:val="000000"/>
        </w:rPr>
        <w:t xml:space="preserve">обратимо </w:t>
      </w:r>
      <w:r w:rsidR="00865606" w:rsidRPr="00865606">
        <w:rPr>
          <w:color w:val="000000"/>
        </w:rPr>
        <w:t>адсорбировать многие вещества.</w:t>
      </w:r>
      <w:r w:rsidR="005E5E55" w:rsidRPr="005E5E55">
        <w:rPr>
          <w:color w:val="000000"/>
        </w:rPr>
        <w:t xml:space="preserve"> </w:t>
      </w:r>
      <w:r w:rsidR="005E5E55" w:rsidRPr="00865606">
        <w:rPr>
          <w:color w:val="000000"/>
        </w:rPr>
        <w:t xml:space="preserve">Рифампицин </w:t>
      </w:r>
      <w:r w:rsidR="005E5E55">
        <w:rPr>
          <w:color w:val="000000"/>
        </w:rPr>
        <w:t>является эффективным</w:t>
      </w:r>
      <w:r w:rsidR="005E5E55" w:rsidRPr="00865606">
        <w:rPr>
          <w:color w:val="000000"/>
        </w:rPr>
        <w:t xml:space="preserve"> лекарственны</w:t>
      </w:r>
      <w:r w:rsidR="005E5E55">
        <w:rPr>
          <w:color w:val="000000"/>
        </w:rPr>
        <w:t>м</w:t>
      </w:r>
      <w:r w:rsidR="005E5E55" w:rsidRPr="00865606">
        <w:rPr>
          <w:color w:val="000000"/>
        </w:rPr>
        <w:t xml:space="preserve"> препарат</w:t>
      </w:r>
      <w:r w:rsidR="005E5E55">
        <w:rPr>
          <w:color w:val="000000"/>
        </w:rPr>
        <w:t xml:space="preserve">ом из класса </w:t>
      </w:r>
      <w:r w:rsidR="005E5E55" w:rsidRPr="00865606">
        <w:rPr>
          <w:color w:val="000000"/>
        </w:rPr>
        <w:t>антибиотик</w:t>
      </w:r>
      <w:r w:rsidR="005E5E55">
        <w:rPr>
          <w:color w:val="000000"/>
        </w:rPr>
        <w:t>ов и используется для лечения многих серьёзных заболеваний (</w:t>
      </w:r>
      <w:r w:rsidR="005E5E55" w:rsidRPr="00865606">
        <w:rPr>
          <w:color w:val="000000"/>
        </w:rPr>
        <w:t>туберкулез</w:t>
      </w:r>
      <w:r w:rsidR="005E5E55">
        <w:rPr>
          <w:color w:val="000000"/>
        </w:rPr>
        <w:t>, лепра, б</w:t>
      </w:r>
      <w:r w:rsidR="005E5E55" w:rsidRPr="009030BF">
        <w:rPr>
          <w:color w:val="000000"/>
        </w:rPr>
        <w:t>руцеллёз</w:t>
      </w:r>
      <w:r w:rsidR="005E5E55">
        <w:rPr>
          <w:color w:val="000000"/>
        </w:rPr>
        <w:t xml:space="preserve">, </w:t>
      </w:r>
      <w:r w:rsidR="005E5E55" w:rsidRPr="00E21379">
        <w:rPr>
          <w:color w:val="000000"/>
        </w:rPr>
        <w:t>бактериеми</w:t>
      </w:r>
      <w:r w:rsidR="000B6F7E">
        <w:rPr>
          <w:color w:val="000000"/>
        </w:rPr>
        <w:t>и</w:t>
      </w:r>
      <w:r w:rsidR="005E5E55">
        <w:rPr>
          <w:color w:val="000000"/>
        </w:rPr>
        <w:t xml:space="preserve"> различной этиологии)</w:t>
      </w:r>
      <w:r w:rsidR="0023470C">
        <w:rPr>
          <w:color w:val="000000"/>
        </w:rPr>
        <w:t xml:space="preserve"> </w:t>
      </w:r>
      <w:r w:rsidR="0023470C" w:rsidRPr="004A7171">
        <w:rPr>
          <w:color w:val="000000"/>
        </w:rPr>
        <w:t>[2]</w:t>
      </w:r>
      <w:r w:rsidR="005E5E55">
        <w:rPr>
          <w:color w:val="000000"/>
        </w:rPr>
        <w:t>. Поэтому введение этого соединения в состав наноалмазного покрытия представляется перспективным.</w:t>
      </w:r>
    </w:p>
    <w:p w14:paraId="59C388E8" w14:textId="77C2C868" w:rsidR="003E2375" w:rsidRDefault="003E2375" w:rsidP="0086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Первым этапом такого исследования является определение </w:t>
      </w:r>
      <w:r w:rsidR="003E50A2">
        <w:rPr>
          <w:color w:val="000000"/>
        </w:rPr>
        <w:t>способност</w:t>
      </w:r>
      <w:r>
        <w:rPr>
          <w:color w:val="000000"/>
        </w:rPr>
        <w:t>и</w:t>
      </w:r>
      <w:r w:rsidR="003E50A2">
        <w:rPr>
          <w:color w:val="000000"/>
        </w:rPr>
        <w:t xml:space="preserve"> рифампицина </w:t>
      </w:r>
      <w:r>
        <w:rPr>
          <w:color w:val="000000"/>
        </w:rPr>
        <w:t xml:space="preserve">обратимо </w:t>
      </w:r>
      <w:r w:rsidR="003E50A2">
        <w:rPr>
          <w:color w:val="000000"/>
        </w:rPr>
        <w:t>связываться с поверхностью ДНА различн</w:t>
      </w:r>
      <w:r>
        <w:rPr>
          <w:color w:val="000000"/>
        </w:rPr>
        <w:t xml:space="preserve">ого состава. Для определения количества рифампицина в растворе можно использовать оптическую спектрометрию. Однако для надежного определения рифампицина в составе комплекса с ДНА </w:t>
      </w:r>
      <w:r w:rsidR="000B6F7E">
        <w:rPr>
          <w:color w:val="000000"/>
        </w:rPr>
        <w:t>требуются другие методы, например,</w:t>
      </w:r>
      <w:r>
        <w:rPr>
          <w:color w:val="000000"/>
        </w:rPr>
        <w:t xml:space="preserve"> радиоактивные индикаторы.</w:t>
      </w:r>
    </w:p>
    <w:p w14:paraId="42998F65" w14:textId="7E85CB66" w:rsidR="00EF0EBF" w:rsidRDefault="003E2375" w:rsidP="0086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рассмат</w:t>
      </w:r>
      <w:r w:rsidR="00EF0EBF">
        <w:rPr>
          <w:color w:val="000000"/>
        </w:rPr>
        <w:t>р</w:t>
      </w:r>
      <w:r>
        <w:rPr>
          <w:color w:val="000000"/>
        </w:rPr>
        <w:t xml:space="preserve">ивается </w:t>
      </w:r>
      <w:r w:rsidR="005E5E55">
        <w:rPr>
          <w:color w:val="000000"/>
        </w:rPr>
        <w:t xml:space="preserve">возможность </w:t>
      </w:r>
      <w:r>
        <w:rPr>
          <w:color w:val="000000"/>
        </w:rPr>
        <w:t>получени</w:t>
      </w:r>
      <w:r w:rsidR="005E5E55">
        <w:rPr>
          <w:color w:val="000000"/>
        </w:rPr>
        <w:t>я</w:t>
      </w:r>
      <w:r>
        <w:rPr>
          <w:color w:val="000000"/>
        </w:rPr>
        <w:t xml:space="preserve"> меченного тритием рифампицина с помощью метода термической активации</w:t>
      </w:r>
      <w:r w:rsidR="00EF0EBF">
        <w:rPr>
          <w:color w:val="000000"/>
        </w:rPr>
        <w:t xml:space="preserve">. </w:t>
      </w:r>
      <w:r w:rsidR="005E5E55">
        <w:rPr>
          <w:color w:val="000000"/>
        </w:rPr>
        <w:t>Рифампицин после введения в него трития</w:t>
      </w:r>
      <w:r w:rsidR="00EF0EBF">
        <w:rPr>
          <w:color w:val="000000"/>
        </w:rPr>
        <w:t xml:space="preserve"> очищ</w:t>
      </w:r>
      <w:r w:rsidR="005E5E55">
        <w:rPr>
          <w:color w:val="000000"/>
        </w:rPr>
        <w:t>али</w:t>
      </w:r>
      <w:r w:rsidR="00EF0EBF">
        <w:rPr>
          <w:color w:val="000000"/>
        </w:rPr>
        <w:t xml:space="preserve"> от лабильно</w:t>
      </w:r>
      <w:r w:rsidR="007274AB">
        <w:rPr>
          <w:color w:val="000000"/>
        </w:rPr>
        <w:t>й</w:t>
      </w:r>
      <w:r w:rsidR="00EF0EBF">
        <w:rPr>
          <w:color w:val="000000"/>
        </w:rPr>
        <w:t xml:space="preserve"> </w:t>
      </w:r>
      <w:r w:rsidR="007274AB">
        <w:rPr>
          <w:color w:val="000000"/>
        </w:rPr>
        <w:t>метки</w:t>
      </w:r>
      <w:r w:rsidR="00EF0EBF">
        <w:rPr>
          <w:color w:val="000000"/>
        </w:rPr>
        <w:t xml:space="preserve"> и радиоактивных примесей многократным упариванием раствора с последующей препаративной тонкослойной хроматографией.</w:t>
      </w:r>
      <w:r w:rsidR="005E5E55">
        <w:rPr>
          <w:color w:val="000000"/>
        </w:rPr>
        <w:t xml:space="preserve"> Удельная радиоактивность меченого рифампицина составила </w:t>
      </w:r>
      <w:r w:rsidR="005C494A">
        <w:rPr>
          <w:color w:val="000000"/>
        </w:rPr>
        <w:t>23 ГБк/ммоль, что вполне достаточно для определения рифампицина в проб</w:t>
      </w:r>
      <w:r w:rsidR="005943BC">
        <w:rPr>
          <w:color w:val="000000"/>
        </w:rPr>
        <w:t>ах</w:t>
      </w:r>
      <w:r w:rsidR="005943BC" w:rsidRPr="005943BC">
        <w:rPr>
          <w:color w:val="000000"/>
        </w:rPr>
        <w:t xml:space="preserve"> (</w:t>
      </w:r>
      <w:r w:rsidR="005943BC">
        <w:rPr>
          <w:color w:val="000000"/>
        </w:rPr>
        <w:t>предел обнаружения 0,4 пмоль)</w:t>
      </w:r>
      <w:r w:rsidR="005C494A">
        <w:rPr>
          <w:color w:val="000000"/>
        </w:rPr>
        <w:t>.</w:t>
      </w:r>
    </w:p>
    <w:p w14:paraId="6AE5440F" w14:textId="3E384283" w:rsidR="00EF0EBF" w:rsidRDefault="007274AB" w:rsidP="0086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</w:t>
      </w:r>
      <w:r w:rsidR="005D34B1">
        <w:rPr>
          <w:color w:val="000000"/>
        </w:rPr>
        <w:t>онцентраци</w:t>
      </w:r>
      <w:r w:rsidR="005943BC">
        <w:rPr>
          <w:color w:val="000000"/>
        </w:rPr>
        <w:t>ю</w:t>
      </w:r>
      <w:r w:rsidR="005D34B1">
        <w:rPr>
          <w:color w:val="000000"/>
        </w:rPr>
        <w:t xml:space="preserve"> меченного тритием рифампицина в растворе определ</w:t>
      </w:r>
      <w:r>
        <w:rPr>
          <w:color w:val="000000"/>
        </w:rPr>
        <w:t>яли</w:t>
      </w:r>
      <w:r w:rsidR="005D34B1">
        <w:rPr>
          <w:color w:val="000000"/>
        </w:rPr>
        <w:t xml:space="preserve"> с</w:t>
      </w:r>
      <w:r w:rsidR="00EF0EBF">
        <w:rPr>
          <w:color w:val="000000"/>
        </w:rPr>
        <w:t xml:space="preserve"> помощью оптической спектрометрии</w:t>
      </w:r>
      <w:r>
        <w:rPr>
          <w:color w:val="000000"/>
        </w:rPr>
        <w:t xml:space="preserve"> </w:t>
      </w:r>
      <w:r w:rsidR="0023470C">
        <w:rPr>
          <w:color w:val="000000"/>
        </w:rPr>
        <w:t>(</w:t>
      </w:r>
      <w:r w:rsidRPr="007274AB">
        <w:rPr>
          <w:color w:val="000000"/>
        </w:rPr>
        <w:t>Hitachi U-5100</w:t>
      </w:r>
      <w:r w:rsidR="0023470C">
        <w:rPr>
          <w:color w:val="000000"/>
        </w:rPr>
        <w:t>,</w:t>
      </w:r>
      <w:r w:rsidRPr="007274AB">
        <w:rPr>
          <w:color w:val="000000"/>
        </w:rPr>
        <w:t xml:space="preserve"> Hitachi, Япония</w:t>
      </w:r>
      <w:r>
        <w:rPr>
          <w:color w:val="000000"/>
        </w:rPr>
        <w:t>)</w:t>
      </w:r>
      <w:r w:rsidR="0023470C">
        <w:rPr>
          <w:color w:val="000000"/>
        </w:rPr>
        <w:t xml:space="preserve"> </w:t>
      </w:r>
      <w:r w:rsidR="00EF0EBF">
        <w:rPr>
          <w:color w:val="000000"/>
        </w:rPr>
        <w:t>и жидкостной сцинтилляционной спектрометрии</w:t>
      </w:r>
      <w:r w:rsidR="0023470C">
        <w:rPr>
          <w:color w:val="000000"/>
        </w:rPr>
        <w:t xml:space="preserve"> (</w:t>
      </w:r>
      <w:r w:rsidR="0023470C" w:rsidRPr="0023470C">
        <w:rPr>
          <w:color w:val="000000"/>
        </w:rPr>
        <w:t>RackBeta 1215</w:t>
      </w:r>
      <w:r w:rsidR="0023470C">
        <w:rPr>
          <w:color w:val="000000"/>
        </w:rPr>
        <w:t>,</w:t>
      </w:r>
      <w:r w:rsidR="0023470C" w:rsidRPr="0023470C">
        <w:rPr>
          <w:color w:val="000000"/>
        </w:rPr>
        <w:t xml:space="preserve"> LKB, Финляндия)</w:t>
      </w:r>
      <w:r w:rsidR="0023470C">
        <w:rPr>
          <w:color w:val="000000"/>
        </w:rPr>
        <w:t>. Показано, что</w:t>
      </w:r>
      <w:r w:rsidR="005D34B1">
        <w:rPr>
          <w:color w:val="000000"/>
        </w:rPr>
        <w:t xml:space="preserve"> оба метода дают близкие результаты.</w:t>
      </w:r>
      <w:r>
        <w:rPr>
          <w:color w:val="000000"/>
        </w:rPr>
        <w:t xml:space="preserve"> Для определения содержания рифампицина в составе комплекса </w:t>
      </w:r>
      <w:r w:rsidR="0023470C">
        <w:rPr>
          <w:color w:val="000000"/>
        </w:rPr>
        <w:t xml:space="preserve">с ДНА </w:t>
      </w:r>
      <w:r w:rsidR="000B6F7E">
        <w:rPr>
          <w:color w:val="000000"/>
        </w:rPr>
        <w:t>отделяли осадок</w:t>
      </w:r>
      <w:r w:rsidR="0023470C">
        <w:rPr>
          <w:color w:val="000000"/>
        </w:rPr>
        <w:t xml:space="preserve"> центрифугированием (</w:t>
      </w:r>
      <w:r w:rsidR="0023470C" w:rsidRPr="0023470C">
        <w:rPr>
          <w:color w:val="000000"/>
        </w:rPr>
        <w:t>MiniSpin</w:t>
      </w:r>
      <w:r w:rsidR="0023470C">
        <w:rPr>
          <w:color w:val="000000"/>
        </w:rPr>
        <w:t>,</w:t>
      </w:r>
      <w:r w:rsidR="0023470C" w:rsidRPr="0023470C">
        <w:rPr>
          <w:color w:val="000000"/>
        </w:rPr>
        <w:t xml:space="preserve"> Eppendorf)</w:t>
      </w:r>
      <w:r w:rsidR="0023470C">
        <w:rPr>
          <w:color w:val="000000"/>
        </w:rPr>
        <w:t>, промывали от остаточного раствора</w:t>
      </w:r>
      <w:r w:rsidR="00C665BB">
        <w:rPr>
          <w:color w:val="000000"/>
        </w:rPr>
        <w:t xml:space="preserve">, </w:t>
      </w:r>
      <w:r w:rsidR="0023470C">
        <w:rPr>
          <w:color w:val="000000"/>
        </w:rPr>
        <w:t xml:space="preserve">ресуспедировали в </w:t>
      </w:r>
      <w:r>
        <w:rPr>
          <w:color w:val="000000"/>
        </w:rPr>
        <w:t>сцинтилляционн</w:t>
      </w:r>
      <w:r w:rsidR="0023470C">
        <w:rPr>
          <w:color w:val="000000"/>
        </w:rPr>
        <w:t>ой</w:t>
      </w:r>
      <w:r>
        <w:rPr>
          <w:color w:val="000000"/>
        </w:rPr>
        <w:t xml:space="preserve"> жидкост</w:t>
      </w:r>
      <w:r w:rsidR="0023470C">
        <w:rPr>
          <w:color w:val="000000"/>
        </w:rPr>
        <w:t>и</w:t>
      </w:r>
      <w:r w:rsidR="000B6F7E">
        <w:rPr>
          <w:color w:val="000000"/>
        </w:rPr>
        <w:t xml:space="preserve"> </w:t>
      </w:r>
      <w:r w:rsidR="000B6F7E" w:rsidRPr="000B6F7E">
        <w:rPr>
          <w:color w:val="000000"/>
        </w:rPr>
        <w:t xml:space="preserve">OptiPhase Hisafe 3 </w:t>
      </w:r>
      <w:r w:rsidR="000B6F7E">
        <w:rPr>
          <w:color w:val="000000"/>
        </w:rPr>
        <w:t>(</w:t>
      </w:r>
      <w:r w:rsidR="000B6F7E">
        <w:rPr>
          <w:color w:val="000000"/>
          <w:lang w:val="en-US"/>
        </w:rPr>
        <w:t>PerkinElmer</w:t>
      </w:r>
      <w:r w:rsidR="000B6F7E" w:rsidRPr="000B6F7E">
        <w:rPr>
          <w:color w:val="000000"/>
        </w:rPr>
        <w:t xml:space="preserve">) </w:t>
      </w:r>
      <w:r w:rsidR="000B6F7E">
        <w:rPr>
          <w:color w:val="000000"/>
        </w:rPr>
        <w:t>и измеряли скорость счета</w:t>
      </w:r>
      <w:r w:rsidR="0023470C" w:rsidRPr="0023470C">
        <w:rPr>
          <w:color w:val="000000"/>
        </w:rPr>
        <w:t>.</w:t>
      </w:r>
    </w:p>
    <w:p w14:paraId="3D421C9A" w14:textId="6A2C0103" w:rsidR="005C494A" w:rsidRDefault="005D34B1" w:rsidP="0086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Адсорбцию рифампицина на ДНА проводили из водных растворов в течение 1 сут при комнатной температуре. </w:t>
      </w:r>
      <w:r w:rsidR="005C494A">
        <w:rPr>
          <w:color w:val="000000"/>
        </w:rPr>
        <w:t xml:space="preserve">В зависимости от условий насыщения </w:t>
      </w:r>
      <w:r w:rsidR="004A7171">
        <w:rPr>
          <w:color w:val="000000"/>
        </w:rPr>
        <w:t>и типа наноалмазов</w:t>
      </w:r>
      <w:r w:rsidR="005C494A">
        <w:rPr>
          <w:color w:val="000000"/>
        </w:rPr>
        <w:t xml:space="preserve"> содержание </w:t>
      </w:r>
      <w:r w:rsidR="004A7171">
        <w:rPr>
          <w:color w:val="000000"/>
        </w:rPr>
        <w:t xml:space="preserve">рифампицина </w:t>
      </w:r>
      <w:r w:rsidR="005C494A">
        <w:rPr>
          <w:color w:val="000000"/>
        </w:rPr>
        <w:t xml:space="preserve">составляло от 0,15 до 0,50 мг/мг. </w:t>
      </w:r>
      <w:r w:rsidRPr="005D34B1">
        <w:rPr>
          <w:color w:val="000000"/>
        </w:rPr>
        <w:t xml:space="preserve">Найдено, что десорбция рифампицина с поверхности наноалмазов при 37⁰C протекает быстро </w:t>
      </w:r>
      <w:r w:rsidR="0088090E">
        <w:rPr>
          <w:color w:val="000000"/>
        </w:rPr>
        <w:t xml:space="preserve">в первые часы эксперимента, затем скорость десорбции снижается. В воду с поверхности ДНА </w:t>
      </w:r>
      <w:r w:rsidRPr="005D34B1">
        <w:rPr>
          <w:color w:val="000000"/>
        </w:rPr>
        <w:t>п</w:t>
      </w:r>
      <w:r w:rsidR="0088090E">
        <w:rPr>
          <w:color w:val="000000"/>
        </w:rPr>
        <w:t xml:space="preserve">ереходит </w:t>
      </w:r>
      <w:r w:rsidRPr="005D34B1">
        <w:rPr>
          <w:color w:val="000000"/>
        </w:rPr>
        <w:t xml:space="preserve">33% </w:t>
      </w:r>
      <w:r w:rsidR="0088090E" w:rsidRPr="005D34B1">
        <w:rPr>
          <w:color w:val="000000"/>
        </w:rPr>
        <w:t xml:space="preserve">за 4 ч </w:t>
      </w:r>
      <w:r w:rsidRPr="005D34B1">
        <w:rPr>
          <w:color w:val="000000"/>
        </w:rPr>
        <w:t>и 51% за 3 сут.</w:t>
      </w:r>
      <w:r w:rsidR="0023470C">
        <w:rPr>
          <w:color w:val="000000"/>
        </w:rPr>
        <w:t xml:space="preserve"> </w:t>
      </w:r>
      <w:r w:rsidR="005C494A">
        <w:rPr>
          <w:color w:val="000000"/>
        </w:rPr>
        <w:t xml:space="preserve">В докладе обсуждается влияние различных факторов на </w:t>
      </w:r>
      <w:r w:rsidR="004A7171">
        <w:rPr>
          <w:color w:val="000000"/>
        </w:rPr>
        <w:t>связывание рифампицина с наноалмазами и прочность удерживания</w:t>
      </w:r>
      <w:r w:rsidR="0012129A">
        <w:rPr>
          <w:color w:val="000000"/>
        </w:rPr>
        <w:t xml:space="preserve"> в составе комплекса</w:t>
      </w:r>
      <w:r w:rsidR="004A7171">
        <w:rPr>
          <w:color w:val="000000"/>
        </w:rPr>
        <w:t>.</w:t>
      </w:r>
    </w:p>
    <w:p w14:paraId="00CB95A5" w14:textId="77777777" w:rsidR="000B6F7E" w:rsidRDefault="000B6F7E" w:rsidP="00865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E" w14:textId="77777777" w:rsidR="00130241" w:rsidRPr="005943B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91BEFE4" w14:textId="1D388BB9" w:rsidR="005943BC" w:rsidRPr="00C665BB" w:rsidRDefault="005943BC" w:rsidP="005943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5943BC">
        <w:rPr>
          <w:noProof/>
          <w:lang w:val="en-US"/>
        </w:rPr>
        <w:t>1.</w:t>
      </w:r>
      <w:r w:rsidRPr="005943BC">
        <w:rPr>
          <w:noProof/>
          <w:lang w:val="en-US"/>
        </w:rPr>
        <w:tab/>
        <w:t xml:space="preserve">Chernysheva M.G., Shen T., Badun G.A., </w:t>
      </w:r>
      <w:r>
        <w:rPr>
          <w:noProof/>
          <w:lang w:val="en-US"/>
        </w:rPr>
        <w:t>at al.</w:t>
      </w:r>
      <w:r w:rsidRPr="005943BC">
        <w:rPr>
          <w:noProof/>
          <w:lang w:val="en-US"/>
        </w:rPr>
        <w:t xml:space="preserve"> Tritium-Labeled Nanodiamonds as an Instrument to Analyze Bioprosthetic Valve Coatings: A Case of Using a Nanodiamond Containing Coating on a Pork Aorta // Molecules. 2024. Vol. 29. № 13. – P. 3078-3090. DOI: 10.3390/molecules29133078</w:t>
      </w:r>
    </w:p>
    <w:p w14:paraId="340E05F6" w14:textId="54AB0C30" w:rsidR="00406933" w:rsidRPr="00107AA3" w:rsidRDefault="0023470C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3470C">
        <w:rPr>
          <w:color w:val="000000"/>
          <w:lang w:val="en-US"/>
        </w:rPr>
        <w:t>2</w:t>
      </w:r>
      <w:r w:rsidR="005943BC">
        <w:rPr>
          <w:color w:val="000000"/>
          <w:lang w:val="en-US"/>
        </w:rPr>
        <w:t xml:space="preserve">. </w:t>
      </w:r>
      <w:r w:rsidR="00406933" w:rsidRPr="00406933">
        <w:rPr>
          <w:color w:val="000000"/>
          <w:lang w:val="en-US"/>
        </w:rPr>
        <w:t xml:space="preserve">Huan Ma, Jie Cheng, </w:t>
      </w:r>
      <w:proofErr w:type="spellStart"/>
      <w:r w:rsidR="00406933" w:rsidRPr="00406933">
        <w:rPr>
          <w:color w:val="000000"/>
          <w:lang w:val="en-US"/>
        </w:rPr>
        <w:t>Lengyue</w:t>
      </w:r>
      <w:proofErr w:type="spellEnd"/>
      <w:r w:rsidR="00406933" w:rsidRPr="00406933">
        <w:rPr>
          <w:color w:val="000000"/>
          <w:lang w:val="en-US"/>
        </w:rPr>
        <w:t xml:space="preserve"> Peng</w:t>
      </w:r>
      <w:r w:rsidR="005943BC">
        <w:rPr>
          <w:color w:val="000000"/>
          <w:lang w:val="en-US"/>
        </w:rPr>
        <w:t>,</w:t>
      </w:r>
      <w:r w:rsidR="00406933" w:rsidRPr="00406933">
        <w:rPr>
          <w:color w:val="000000"/>
          <w:lang w:val="en-US"/>
        </w:rPr>
        <w:t xml:space="preserve"> at al. Adjunctive rifampin for the treatment of Staphylococcus aureus bacteremia with deep infections: A meta-analysis</w:t>
      </w:r>
      <w:r w:rsidR="00406933">
        <w:rPr>
          <w:color w:val="000000"/>
          <w:lang w:val="en-US"/>
        </w:rPr>
        <w:t xml:space="preserve"> //</w:t>
      </w:r>
      <w:r w:rsidR="00406933" w:rsidRPr="00406933">
        <w:rPr>
          <w:color w:val="000000"/>
          <w:lang w:val="en-US"/>
        </w:rPr>
        <w:t xml:space="preserve"> PLOS One. 2020. 15(3): e0230383. DOI: 10.1371/journal.pone.0230383</w:t>
      </w:r>
    </w:p>
    <w:sectPr w:rsidR="00406933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2CBE"/>
    <w:rsid w:val="00063966"/>
    <w:rsid w:val="00075D6E"/>
    <w:rsid w:val="00086081"/>
    <w:rsid w:val="0009449A"/>
    <w:rsid w:val="00094FD0"/>
    <w:rsid w:val="000B6F7E"/>
    <w:rsid w:val="000E334E"/>
    <w:rsid w:val="00101A1C"/>
    <w:rsid w:val="00103657"/>
    <w:rsid w:val="00106375"/>
    <w:rsid w:val="00107AA3"/>
    <w:rsid w:val="00116478"/>
    <w:rsid w:val="0012129A"/>
    <w:rsid w:val="00130241"/>
    <w:rsid w:val="001547C6"/>
    <w:rsid w:val="001E61C2"/>
    <w:rsid w:val="001F0493"/>
    <w:rsid w:val="0022260A"/>
    <w:rsid w:val="002264EE"/>
    <w:rsid w:val="0023307C"/>
    <w:rsid w:val="0023470C"/>
    <w:rsid w:val="003119A1"/>
    <w:rsid w:val="0031361E"/>
    <w:rsid w:val="00351FB4"/>
    <w:rsid w:val="00391C38"/>
    <w:rsid w:val="003B76D6"/>
    <w:rsid w:val="003E2375"/>
    <w:rsid w:val="003E2601"/>
    <w:rsid w:val="003E50A2"/>
    <w:rsid w:val="003F4E6B"/>
    <w:rsid w:val="00406933"/>
    <w:rsid w:val="004A26A3"/>
    <w:rsid w:val="004A7171"/>
    <w:rsid w:val="004F0EDF"/>
    <w:rsid w:val="00522BF1"/>
    <w:rsid w:val="00590166"/>
    <w:rsid w:val="005943BC"/>
    <w:rsid w:val="005C494A"/>
    <w:rsid w:val="005D022B"/>
    <w:rsid w:val="005D34B1"/>
    <w:rsid w:val="005E5BE9"/>
    <w:rsid w:val="005E5E55"/>
    <w:rsid w:val="0069427D"/>
    <w:rsid w:val="006B3777"/>
    <w:rsid w:val="006F7A19"/>
    <w:rsid w:val="007213E1"/>
    <w:rsid w:val="007274AB"/>
    <w:rsid w:val="00775389"/>
    <w:rsid w:val="00797838"/>
    <w:rsid w:val="007C36D8"/>
    <w:rsid w:val="007F2744"/>
    <w:rsid w:val="00865606"/>
    <w:rsid w:val="0088090E"/>
    <w:rsid w:val="008931BE"/>
    <w:rsid w:val="008C67E3"/>
    <w:rsid w:val="009030BF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6210D"/>
    <w:rsid w:val="00AD7380"/>
    <w:rsid w:val="00BF36F8"/>
    <w:rsid w:val="00BF4622"/>
    <w:rsid w:val="00C665BB"/>
    <w:rsid w:val="00C844E2"/>
    <w:rsid w:val="00CD00B1"/>
    <w:rsid w:val="00D22306"/>
    <w:rsid w:val="00D42542"/>
    <w:rsid w:val="00D75DC2"/>
    <w:rsid w:val="00D8121C"/>
    <w:rsid w:val="00E17D57"/>
    <w:rsid w:val="00E21379"/>
    <w:rsid w:val="00E22189"/>
    <w:rsid w:val="00E74069"/>
    <w:rsid w:val="00E81D35"/>
    <w:rsid w:val="00EB1F49"/>
    <w:rsid w:val="00EF0EB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列表段落 字符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414</Words>
  <Characters>3056</Characters>
  <Application>Microsoft Office Word</Application>
  <DocSecurity>0</DocSecurity>
  <Lines>56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genna</dc:creator>
  <cp:lastModifiedBy>沈天一</cp:lastModifiedBy>
  <cp:revision>7</cp:revision>
  <dcterms:created xsi:type="dcterms:W3CDTF">2025-03-03T07:29:00Z</dcterms:created>
  <dcterms:modified xsi:type="dcterms:W3CDTF">2025-03-06T08:31:00Z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