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67734" w14:textId="71D0500A" w:rsidR="004E473A" w:rsidRDefault="004E473A" w:rsidP="004E47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Изучение </w:t>
      </w:r>
      <w:r w:rsidR="004E4ACA">
        <w:rPr>
          <w:b/>
          <w:color w:val="000000"/>
        </w:rPr>
        <w:t xml:space="preserve">электрокаталитического </w:t>
      </w:r>
      <w:r>
        <w:rPr>
          <w:b/>
          <w:color w:val="000000"/>
        </w:rPr>
        <w:t>восстановления кислорода на двумерных металлорганических каркасных полимерах</w:t>
      </w:r>
    </w:p>
    <w:p w14:paraId="2717CAAD" w14:textId="77777777" w:rsidR="004E473A" w:rsidRDefault="004E473A" w:rsidP="004E47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Низамов Р.Р.</w:t>
      </w:r>
    </w:p>
    <w:p w14:paraId="56C71EF2" w14:textId="77777777" w:rsidR="004E473A" w:rsidRDefault="004E473A" w:rsidP="004E47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2FFB0A6C" w14:textId="77777777" w:rsidR="004E473A" w:rsidRPr="000E334E" w:rsidRDefault="004E473A" w:rsidP="004E47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  <w:r w:rsidRPr="000E334E">
        <w:rPr>
          <w:i/>
          <w:color w:val="000000"/>
        </w:rPr>
        <w:t xml:space="preserve"> </w:t>
      </w:r>
    </w:p>
    <w:p w14:paraId="4CCBA946" w14:textId="77777777" w:rsidR="004E473A" w:rsidRPr="00A52CA9" w:rsidRDefault="004E473A" w:rsidP="004E47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E473A">
        <w:rPr>
          <w:i/>
          <w:color w:val="000000"/>
          <w:lang w:val="en-US"/>
        </w:rPr>
        <w:t>E</w:t>
      </w:r>
      <w:r w:rsidRPr="00A52CA9">
        <w:rPr>
          <w:i/>
          <w:color w:val="000000"/>
        </w:rPr>
        <w:t>-</w:t>
      </w:r>
      <w:r w:rsidRPr="004E473A">
        <w:rPr>
          <w:i/>
          <w:color w:val="000000"/>
          <w:lang w:val="en-US"/>
        </w:rPr>
        <w:t>mail</w:t>
      </w:r>
      <w:r w:rsidRPr="00A52CA9">
        <w:rPr>
          <w:i/>
          <w:color w:val="000000"/>
        </w:rPr>
        <w:t xml:space="preserve">: </w:t>
      </w:r>
      <w:r>
        <w:rPr>
          <w:i/>
          <w:color w:val="000000"/>
          <w:lang w:val="en-US"/>
        </w:rPr>
        <w:t>rusrash</w:t>
      </w:r>
      <w:r w:rsidRPr="00A52CA9">
        <w:rPr>
          <w:i/>
          <w:color w:val="000000"/>
        </w:rPr>
        <w:t>70@</w:t>
      </w:r>
      <w:r>
        <w:rPr>
          <w:i/>
          <w:color w:val="000000"/>
          <w:lang w:val="en-US"/>
        </w:rPr>
        <w:t>gmail</w:t>
      </w:r>
      <w:r w:rsidRPr="00A52CA9">
        <w:rPr>
          <w:i/>
          <w:color w:val="000000"/>
        </w:rPr>
        <w:t>.</w:t>
      </w:r>
      <w:r>
        <w:rPr>
          <w:i/>
          <w:color w:val="000000"/>
          <w:lang w:val="en-US"/>
        </w:rPr>
        <w:t>com</w:t>
      </w:r>
    </w:p>
    <w:p w14:paraId="3C29CCAE" w14:textId="0D8C61C2" w:rsidR="00AA3CDD" w:rsidRPr="004E473A" w:rsidRDefault="004E473A" w:rsidP="00AA3C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Pr="004E473A">
        <w:rPr>
          <w:color w:val="000000"/>
        </w:rPr>
        <w:t xml:space="preserve"> </w:t>
      </w:r>
      <w:r>
        <w:rPr>
          <w:color w:val="000000"/>
        </w:rPr>
        <w:t xml:space="preserve">настоящее время человечество стремится отойти от использования ископаемого топлива в качестве источника энергии и перейти на </w:t>
      </w:r>
      <w:r w:rsidR="004E4ACA">
        <w:rPr>
          <w:color w:val="000000"/>
        </w:rPr>
        <w:t xml:space="preserve">альтернативную </w:t>
      </w:r>
      <w:r>
        <w:rPr>
          <w:color w:val="000000"/>
        </w:rPr>
        <w:t>энергетику</w:t>
      </w:r>
      <w:r w:rsidR="004E4ACA">
        <w:rPr>
          <w:color w:val="000000"/>
        </w:rPr>
        <w:t>, например, водородную</w:t>
      </w:r>
      <w:r>
        <w:rPr>
          <w:color w:val="000000"/>
        </w:rPr>
        <w:t>. Один из способов получения энергии из водорода – его окисление кислородом в мембранных топливных ячейках</w:t>
      </w:r>
      <w:r w:rsidR="006C33F9">
        <w:rPr>
          <w:color w:val="000000"/>
        </w:rPr>
        <w:t>, а одной из ключевых реакций в топливном элементе является электрокаталитическая реакция восстановления кислорода.</w:t>
      </w:r>
      <w:r>
        <w:rPr>
          <w:color w:val="000000"/>
        </w:rPr>
        <w:t>.</w:t>
      </w:r>
      <w:r w:rsidR="00FA5884">
        <w:rPr>
          <w:color w:val="000000"/>
        </w:rPr>
        <w:t xml:space="preserve"> В качестве катализаторов </w:t>
      </w:r>
      <w:r w:rsidR="006C33F9">
        <w:rPr>
          <w:color w:val="000000"/>
        </w:rPr>
        <w:t>этого процесса</w:t>
      </w:r>
      <w:r w:rsidR="00FA5884">
        <w:rPr>
          <w:color w:val="000000"/>
        </w:rPr>
        <w:t xml:space="preserve"> можно использовать платину, однако вследствие её дороговизны в последнее время изучается электрокатализ на других переходных металлах и их соединениях</w:t>
      </w:r>
      <w:r w:rsidR="00421194">
        <w:rPr>
          <w:color w:val="000000"/>
        </w:rPr>
        <w:t xml:space="preserve"> </w:t>
      </w:r>
      <w:r w:rsidR="00421194" w:rsidRPr="00A52CA9">
        <w:rPr>
          <w:color w:val="000000"/>
        </w:rPr>
        <w:t>[1]</w:t>
      </w:r>
      <w:r w:rsidR="00FA5884">
        <w:rPr>
          <w:color w:val="000000"/>
        </w:rPr>
        <w:t>.</w:t>
      </w:r>
      <w:r>
        <w:rPr>
          <w:color w:val="000000"/>
        </w:rPr>
        <w:t xml:space="preserve"> Изучению катодного процесса в </w:t>
      </w:r>
      <w:r w:rsidR="00FA5884">
        <w:rPr>
          <w:color w:val="000000"/>
        </w:rPr>
        <w:t>топливных</w:t>
      </w:r>
      <w:r>
        <w:rPr>
          <w:color w:val="000000"/>
        </w:rPr>
        <w:t xml:space="preserve"> ячейках, а именно восстановлению кислорода, посвящена настоящая работа.</w:t>
      </w:r>
      <w:r w:rsidR="00AA3CDD">
        <w:rPr>
          <w:color w:val="000000"/>
        </w:rPr>
        <w:t xml:space="preserve"> Металлорганические каркасные полим</w:t>
      </w:r>
      <w:r w:rsidR="005F0043">
        <w:rPr>
          <w:color w:val="000000"/>
        </w:rPr>
        <w:t>еры вследствие своей пористости и возможности переноса электрона к атомам металлов и/или функциональных групп в органическом линкере способны проявлять каталитические свойства в электрохимических процессах с участием газов</w:t>
      </w:r>
      <w:r w:rsidR="00421194" w:rsidRPr="00A52CA9">
        <w:rPr>
          <w:color w:val="000000"/>
        </w:rPr>
        <w:t xml:space="preserve"> [2]</w:t>
      </w:r>
      <w:r w:rsidR="005F0043">
        <w:rPr>
          <w:color w:val="000000"/>
        </w:rPr>
        <w:t>.</w:t>
      </w:r>
    </w:p>
    <w:p w14:paraId="2A9DF86B" w14:textId="1872F70A" w:rsidR="005F0043" w:rsidRDefault="005F0043" w:rsidP="005F00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работы синтезированы двумерные металлорганические каркасные структуры, содержащие </w:t>
      </w:r>
      <w:r w:rsidR="00D24429">
        <w:rPr>
          <w:color w:val="000000"/>
        </w:rPr>
        <w:t xml:space="preserve">катионы </w:t>
      </w:r>
      <w:r>
        <w:rPr>
          <w:color w:val="000000"/>
        </w:rPr>
        <w:t>меди и кобальта, терефталат-анион</w:t>
      </w:r>
      <w:r w:rsidR="00D24429">
        <w:rPr>
          <w:color w:val="000000"/>
        </w:rPr>
        <w:t>ы</w:t>
      </w:r>
      <w:r>
        <w:rPr>
          <w:color w:val="000000"/>
        </w:rPr>
        <w:t xml:space="preserve"> в качестве связывающего лиганда и пиридин в качестве дополнительного лиганда, закрывающего координационную вакансию (рис. 1). Синтез проводили сольвотермальным методом</w:t>
      </w:r>
      <w:r w:rsidR="00404C69">
        <w:rPr>
          <w:color w:val="000000"/>
        </w:rPr>
        <w:t xml:space="preserve">. </w:t>
      </w:r>
      <w:r>
        <w:rPr>
          <w:color w:val="000000"/>
        </w:rPr>
        <w:t xml:space="preserve"> С</w:t>
      </w:r>
      <w:r w:rsidR="00404C69">
        <w:rPr>
          <w:color w:val="000000"/>
        </w:rPr>
        <w:t xml:space="preserve">троение каркасного полимера на основе меди </w:t>
      </w:r>
      <w:r>
        <w:rPr>
          <w:color w:val="000000"/>
        </w:rPr>
        <w:t>впервые</w:t>
      </w:r>
      <w:r w:rsidR="00404C69" w:rsidRPr="00404C69">
        <w:rPr>
          <w:color w:val="000000"/>
        </w:rPr>
        <w:t xml:space="preserve"> </w:t>
      </w:r>
      <w:r w:rsidR="00404C69">
        <w:rPr>
          <w:color w:val="000000"/>
        </w:rPr>
        <w:t>установлено методом РСА</w:t>
      </w:r>
      <w:r>
        <w:rPr>
          <w:color w:val="000000"/>
        </w:rPr>
        <w:t>.</w:t>
      </w:r>
    </w:p>
    <w:p w14:paraId="094FE61C" w14:textId="6405036C" w:rsidR="00E62F00" w:rsidRDefault="00FA5884" w:rsidP="00E62F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F0043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B77DCD0" wp14:editId="4CAD513C">
            <wp:simplePos x="0" y="0"/>
            <wp:positionH relativeFrom="column">
              <wp:posOffset>1124585</wp:posOffset>
            </wp:positionH>
            <wp:positionV relativeFrom="paragraph">
              <wp:posOffset>1253490</wp:posOffset>
            </wp:positionV>
            <wp:extent cx="3680460" cy="1174750"/>
            <wp:effectExtent l="0" t="0" r="0" b="6350"/>
            <wp:wrapTopAndBottom/>
            <wp:docPr id="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9" t="15553" r="9033" b="14454"/>
                    <a:stretch/>
                  </pic:blipFill>
                  <pic:spPr>
                    <a:xfrm>
                      <a:off x="0" y="0"/>
                      <a:ext cx="368046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F00">
        <w:rPr>
          <w:color w:val="000000"/>
        </w:rPr>
        <w:t xml:space="preserve">Изучение работы различных электрокатализаторов, содержащих синтезированные каркасы, проведено методом циклической вольтамперометрии в трёхэлектродной ячейке, имитирующей работу кислородного полуэлемента в топливной ячейке. В рамках изучения каталитической активности полученных в работе веществ изучены составы, содержащие координационный полимер, сажу и протонпроводящую мембрану ЛФ-4СК в различных соотношениях. </w:t>
      </w:r>
      <w:r w:rsidR="00F17B9D">
        <w:rPr>
          <w:color w:val="000000"/>
        </w:rPr>
        <w:t xml:space="preserve">Методом вращающегося дискового электрода изучена </w:t>
      </w:r>
      <w:r w:rsidR="0050098C">
        <w:rPr>
          <w:color w:val="000000"/>
        </w:rPr>
        <w:t xml:space="preserve">кинетика электрохимических </w:t>
      </w:r>
      <w:r w:rsidR="00F17B9D">
        <w:rPr>
          <w:color w:val="000000"/>
        </w:rPr>
        <w:t>процесс</w:t>
      </w:r>
      <w:r w:rsidR="0050098C">
        <w:rPr>
          <w:color w:val="000000"/>
        </w:rPr>
        <w:t>ов</w:t>
      </w:r>
      <w:r w:rsidR="00F17B9D">
        <w:rPr>
          <w:color w:val="000000"/>
        </w:rPr>
        <w:t xml:space="preserve"> и предложен </w:t>
      </w:r>
      <w:r w:rsidR="00421194">
        <w:rPr>
          <w:color w:val="000000"/>
        </w:rPr>
        <w:t>их</w:t>
      </w:r>
      <w:r w:rsidR="00F17B9D">
        <w:rPr>
          <w:color w:val="000000"/>
        </w:rPr>
        <w:t xml:space="preserve"> механизм. </w:t>
      </w:r>
      <w:bookmarkStart w:id="0" w:name="_GoBack"/>
      <w:bookmarkEnd w:id="0"/>
    </w:p>
    <w:p w14:paraId="593B6D5A" w14:textId="2B0DD375" w:rsidR="00F17B9D" w:rsidRDefault="00F17B9D" w:rsidP="00E62F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BC0D308" w14:textId="2F611F7A" w:rsidR="00421194" w:rsidRDefault="00F17B9D" w:rsidP="00FA58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t>Рис. 1. Структура синтезированного медьсодержащего каркаса</w:t>
      </w:r>
    </w:p>
    <w:p w14:paraId="6E1A68BE" w14:textId="77777777" w:rsidR="00FA5884" w:rsidRDefault="00FA5884" w:rsidP="00421194">
      <w:pPr>
        <w:jc w:val="center"/>
      </w:pPr>
    </w:p>
    <w:p w14:paraId="7790BE97" w14:textId="77777777" w:rsidR="00FA5884" w:rsidRPr="00A52CA9" w:rsidRDefault="00FA5884" w:rsidP="00A52C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D06AC77" w14:textId="6E667AA7" w:rsidR="00FA5884" w:rsidRPr="00A52CA9" w:rsidRDefault="00FA5884" w:rsidP="00A52C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lang w:val="en-US"/>
        </w:rPr>
      </w:pPr>
      <w:r w:rsidRPr="00636A21">
        <w:rPr>
          <w:lang w:val="en-US"/>
        </w:rPr>
        <w:t xml:space="preserve">1. </w:t>
      </w:r>
      <w:r w:rsidR="00421194" w:rsidRPr="006C33F9">
        <w:rPr>
          <w:lang w:val="en-US"/>
        </w:rPr>
        <w:t>Stacy</w:t>
      </w:r>
      <w:r w:rsidR="00421194">
        <w:rPr>
          <w:lang w:val="en-US"/>
        </w:rPr>
        <w:t xml:space="preserve"> J.</w:t>
      </w:r>
      <w:r w:rsidR="00421194" w:rsidRPr="006C33F9">
        <w:rPr>
          <w:lang w:val="en-US"/>
        </w:rPr>
        <w:t xml:space="preserve">, </w:t>
      </w:r>
      <w:r w:rsidRPr="00A52CA9">
        <w:rPr>
          <w:lang w:val="en-US"/>
        </w:rPr>
        <w:t>Regmi</w:t>
      </w:r>
      <w:r w:rsidR="00421194">
        <w:rPr>
          <w:lang w:val="en-US"/>
        </w:rPr>
        <w:t xml:space="preserve"> Y.N.</w:t>
      </w:r>
      <w:r w:rsidRPr="00A52CA9">
        <w:rPr>
          <w:lang w:val="en-US"/>
        </w:rPr>
        <w:t xml:space="preserve">, </w:t>
      </w:r>
      <w:r w:rsidR="00421194" w:rsidRPr="006C33F9">
        <w:rPr>
          <w:lang w:val="en-US"/>
        </w:rPr>
        <w:t>Leonard</w:t>
      </w:r>
      <w:r w:rsidR="00421194">
        <w:rPr>
          <w:lang w:val="en-US"/>
        </w:rPr>
        <w:t xml:space="preserve"> B.</w:t>
      </w:r>
      <w:r w:rsidR="00421194" w:rsidRPr="006C33F9">
        <w:rPr>
          <w:lang w:val="en-US"/>
        </w:rPr>
        <w:t xml:space="preserve">, </w:t>
      </w:r>
      <w:r w:rsidRPr="00A52CA9">
        <w:rPr>
          <w:lang w:val="en-US"/>
        </w:rPr>
        <w:t>Fan</w:t>
      </w:r>
      <w:r w:rsidR="00421194">
        <w:rPr>
          <w:lang w:val="en-US"/>
        </w:rPr>
        <w:t xml:space="preserve"> M.</w:t>
      </w:r>
      <w:r w:rsidRPr="00636A21">
        <w:rPr>
          <w:lang w:val="en-US"/>
        </w:rPr>
        <w:t xml:space="preserve"> </w:t>
      </w:r>
      <w:r w:rsidRPr="00636A21">
        <w:rPr>
          <w:color w:val="1F1F1F"/>
          <w:lang w:val="en-US"/>
        </w:rPr>
        <w:t>The recent progress and future of oxygen reduction reaction catalysis: A review</w:t>
      </w:r>
      <w:r>
        <w:rPr>
          <w:color w:val="1F1F1F"/>
          <w:lang w:val="en-US"/>
        </w:rPr>
        <w:t xml:space="preserve"> // Renewable</w:t>
      </w:r>
      <w:r>
        <w:rPr>
          <w:b/>
          <w:color w:val="1F1F1F"/>
          <w:lang w:val="en-US"/>
        </w:rPr>
        <w:t xml:space="preserve"> </w:t>
      </w:r>
      <w:r w:rsidRPr="006C33F9">
        <w:rPr>
          <w:color w:val="1F1F1F"/>
          <w:lang w:val="en-US"/>
        </w:rPr>
        <w:t>and sustainable Energy Reviews</w:t>
      </w:r>
      <w:r w:rsidRPr="00A52CA9">
        <w:rPr>
          <w:color w:val="1F1F1F"/>
          <w:lang w:val="en-US"/>
        </w:rPr>
        <w:t>. 2017</w:t>
      </w:r>
      <w:r w:rsidRPr="006C33F9">
        <w:rPr>
          <w:color w:val="1F1F1F"/>
          <w:lang w:val="en-US"/>
        </w:rPr>
        <w:t xml:space="preserve">. Vol. </w:t>
      </w:r>
      <w:r w:rsidRPr="00A52CA9">
        <w:rPr>
          <w:color w:val="1F1F1F"/>
          <w:lang w:val="en-US"/>
        </w:rPr>
        <w:t>69. P. 401</w:t>
      </w:r>
      <w:r w:rsidR="00421194">
        <w:rPr>
          <w:color w:val="1F1F1F"/>
          <w:lang w:val="en-US"/>
        </w:rPr>
        <w:t>–414</w:t>
      </w:r>
      <w:r w:rsidRPr="006C33F9">
        <w:rPr>
          <w:color w:val="1F1F1F"/>
          <w:lang w:val="en-US"/>
        </w:rPr>
        <w:t>.</w:t>
      </w:r>
    </w:p>
    <w:p w14:paraId="0C001C91" w14:textId="7EFEEB29" w:rsidR="00421194" w:rsidRPr="00B9287B" w:rsidRDefault="00421194" w:rsidP="00A52CA9">
      <w:pPr>
        <w:jc w:val="both"/>
        <w:rPr>
          <w:i/>
          <w:lang w:val="en-US"/>
        </w:rPr>
      </w:pPr>
      <w:r>
        <w:rPr>
          <w:lang w:val="en-US"/>
        </w:rPr>
        <w:t>2</w:t>
      </w:r>
      <w:r w:rsidRPr="006C33F9">
        <w:rPr>
          <w:lang w:val="en-US"/>
        </w:rPr>
        <w:t>.</w:t>
      </w:r>
      <w:r>
        <w:rPr>
          <w:lang w:val="en-US"/>
        </w:rPr>
        <w:t xml:space="preserve"> </w:t>
      </w:r>
      <w:r w:rsidRPr="00A52CA9">
        <w:rPr>
          <w:lang w:val="en-US"/>
        </w:rPr>
        <w:t>Gonen</w:t>
      </w:r>
      <w:r w:rsidRPr="00421194">
        <w:rPr>
          <w:lang w:val="en-US"/>
        </w:rPr>
        <w:t xml:space="preserve"> </w:t>
      </w:r>
      <w:r w:rsidRPr="003245ED">
        <w:rPr>
          <w:lang w:val="en-US"/>
        </w:rPr>
        <w:t>S.</w:t>
      </w:r>
      <w:r w:rsidRPr="00A52CA9">
        <w:rPr>
          <w:lang w:val="en-US"/>
        </w:rPr>
        <w:t>,</w:t>
      </w:r>
      <w:r w:rsidRPr="006C33F9">
        <w:rPr>
          <w:lang w:val="en-US"/>
        </w:rPr>
        <w:t xml:space="preserve"> </w:t>
      </w:r>
      <w:r w:rsidRPr="00A52CA9">
        <w:rPr>
          <w:lang w:val="en-US"/>
        </w:rPr>
        <w:t>Elbaz</w:t>
      </w:r>
      <w:r>
        <w:rPr>
          <w:lang w:val="en-US"/>
        </w:rPr>
        <w:t xml:space="preserve"> L.</w:t>
      </w:r>
      <w:r w:rsidRPr="00B9287B">
        <w:rPr>
          <w:i/>
          <w:lang w:val="en-US"/>
        </w:rPr>
        <w:t xml:space="preserve"> </w:t>
      </w:r>
      <w:r w:rsidRPr="00B9287B">
        <w:rPr>
          <w:lang w:val="en-US"/>
        </w:rPr>
        <w:t>Metal Organic Frameworks as catalysts for Oxygen Reduction</w:t>
      </w:r>
      <w:r>
        <w:rPr>
          <w:lang w:val="en-US"/>
        </w:rPr>
        <w:t xml:space="preserve"> // Curr</w:t>
      </w:r>
      <w:r w:rsidR="00840F4E">
        <w:rPr>
          <w:lang w:val="en-US"/>
        </w:rPr>
        <w:t>ent opinion in Electrochemistry. 2018.</w:t>
      </w:r>
      <w:r>
        <w:rPr>
          <w:lang w:val="en-US"/>
        </w:rPr>
        <w:t xml:space="preserve"> V</w:t>
      </w:r>
      <w:r w:rsidR="00840F4E">
        <w:rPr>
          <w:lang w:val="en-US"/>
        </w:rPr>
        <w:t xml:space="preserve">ol. 9. </w:t>
      </w:r>
      <w:r>
        <w:rPr>
          <w:lang w:val="en-US"/>
        </w:rPr>
        <w:t>P. 179–188.</w:t>
      </w:r>
    </w:p>
    <w:p w14:paraId="13B84833" w14:textId="60D9015F" w:rsidR="00FA5884" w:rsidRPr="00A52CA9" w:rsidRDefault="00FA5884" w:rsidP="00A52CA9">
      <w:pPr>
        <w:jc w:val="both"/>
        <w:rPr>
          <w:lang w:val="en-US"/>
        </w:rPr>
      </w:pPr>
    </w:p>
    <w:p w14:paraId="21A32965" w14:textId="2B9798DE" w:rsidR="00F17B9D" w:rsidRPr="005F0043" w:rsidRDefault="00F17B9D" w:rsidP="00421194">
      <w:pPr>
        <w:jc w:val="center"/>
      </w:pPr>
    </w:p>
    <w:sectPr w:rsidR="00F17B9D" w:rsidRPr="005F004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8520E9" w16cex:dateUtc="2025-03-04T06:12:00Z"/>
  <w16cex:commentExtensible w16cex:durableId="1CF4A4D8" w16cex:dateUtc="2025-03-04T06:15:00Z"/>
  <w16cex:commentExtensible w16cex:durableId="5387E6BC" w16cex:dateUtc="2025-03-04T0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096E4C" w16cid:durableId="488520E9"/>
  <w16cid:commentId w16cid:paraId="4D060D83" w16cid:durableId="1CF4A4D8"/>
  <w16cid:commentId w16cid:paraId="12AD4310" w16cid:durableId="5387E6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28"/>
    <w:rsid w:val="00104825"/>
    <w:rsid w:val="0025495E"/>
    <w:rsid w:val="0025586E"/>
    <w:rsid w:val="00320528"/>
    <w:rsid w:val="00404C69"/>
    <w:rsid w:val="00421194"/>
    <w:rsid w:val="004E473A"/>
    <w:rsid w:val="004E4ACA"/>
    <w:rsid w:val="0050098C"/>
    <w:rsid w:val="005F0043"/>
    <w:rsid w:val="006C33F9"/>
    <w:rsid w:val="00840F4E"/>
    <w:rsid w:val="00A52CA9"/>
    <w:rsid w:val="00A82FE6"/>
    <w:rsid w:val="00AA3CDD"/>
    <w:rsid w:val="00B06119"/>
    <w:rsid w:val="00BE1208"/>
    <w:rsid w:val="00D24429"/>
    <w:rsid w:val="00E54EEC"/>
    <w:rsid w:val="00E62F00"/>
    <w:rsid w:val="00F17B9D"/>
    <w:rsid w:val="00F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344CB"/>
  <w15:chartTrackingRefBased/>
  <w15:docId w15:val="{253E7D6F-2F43-4AA5-AFE9-530BC798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58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73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Revision"/>
    <w:hidden/>
    <w:uiPriority w:val="99"/>
    <w:semiHidden/>
    <w:rsid w:val="004E4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82F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2FE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2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2F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2F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58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88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Низамов</dc:creator>
  <cp:keywords/>
  <dc:description/>
  <cp:lastModifiedBy>Руслан Низамов</cp:lastModifiedBy>
  <cp:revision>13</cp:revision>
  <dcterms:created xsi:type="dcterms:W3CDTF">2025-02-28T17:18:00Z</dcterms:created>
  <dcterms:modified xsi:type="dcterms:W3CDTF">2025-03-09T16:54:00Z</dcterms:modified>
</cp:coreProperties>
</file>