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4845F9C" w:rsidR="00130241" w:rsidRDefault="00F056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5608">
        <w:rPr>
          <w:b/>
          <w:color w:val="000000"/>
        </w:rPr>
        <w:t>Получение экологически чистых низкоплотных углеродных ма</w:t>
      </w:r>
      <w:r>
        <w:rPr>
          <w:b/>
          <w:color w:val="000000"/>
        </w:rPr>
        <w:t xml:space="preserve">териалов на основе пропитанной </w:t>
      </w:r>
      <w:r w:rsidRPr="00F05608">
        <w:rPr>
          <w:b/>
          <w:color w:val="000000"/>
        </w:rPr>
        <w:t>водными растворами графитовой фольги</w:t>
      </w:r>
    </w:p>
    <w:p w14:paraId="00000002" w14:textId="41621C42" w:rsidR="00130241" w:rsidRDefault="009A6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Калашник Н</w:t>
      </w:r>
      <w:r w:rsidR="00EB1F49">
        <w:rPr>
          <w:b/>
          <w:i/>
          <w:color w:val="000000"/>
        </w:rPr>
        <w:t>.А.</w:t>
      </w:r>
    </w:p>
    <w:p w14:paraId="00000003" w14:textId="79D8059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</w:t>
      </w:r>
      <w:r w:rsidR="009A6BF6">
        <w:rPr>
          <w:i/>
          <w:color w:val="000000"/>
        </w:rPr>
        <w:t>отрудник</w:t>
      </w:r>
      <w:r>
        <w:rPr>
          <w:i/>
          <w:color w:val="000000"/>
        </w:rPr>
        <w:t>,</w:t>
      </w:r>
      <w:r w:rsidR="009A6BF6">
        <w:rPr>
          <w:i/>
          <w:color w:val="000000"/>
        </w:rPr>
        <w:t xml:space="preserve"> инженер </w:t>
      </w:r>
      <w:r w:rsidR="009A6BF6">
        <w:rPr>
          <w:i/>
          <w:color w:val="000000"/>
          <w:lang w:val="en-US"/>
        </w:rPr>
        <w:t>I</w:t>
      </w:r>
      <w:r w:rsidR="009A6BF6">
        <w:rPr>
          <w:i/>
          <w:color w:val="000000"/>
        </w:rPr>
        <w:t xml:space="preserve"> категории</w:t>
      </w:r>
    </w:p>
    <w:p w14:paraId="00000005" w14:textId="129728F2" w:rsidR="009A6BF6" w:rsidRPr="000E334E" w:rsidRDefault="00EB1F49" w:rsidP="009A6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1AFD177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9A6BF6">
        <w:rPr>
          <w:i/>
          <w:color w:val="000000"/>
          <w:lang w:val="en-US"/>
        </w:rPr>
        <w:t>E</w:t>
      </w:r>
      <w:r w:rsidR="003B76D6" w:rsidRPr="009A6BF6">
        <w:rPr>
          <w:i/>
          <w:color w:val="000000"/>
          <w:lang w:val="en-US"/>
        </w:rPr>
        <w:t>-</w:t>
      </w:r>
      <w:r w:rsidRPr="009A6BF6">
        <w:rPr>
          <w:i/>
          <w:color w:val="000000"/>
          <w:lang w:val="en-US"/>
        </w:rPr>
        <w:t xml:space="preserve">mail: </w:t>
      </w:r>
      <w:hyperlink r:id="rId6">
        <w:r w:rsidR="009A6BF6">
          <w:rPr>
            <w:i/>
            <w:color w:val="000000"/>
            <w:u w:val="single"/>
            <w:lang w:val="en-US"/>
          </w:rPr>
          <w:t>natali</w:t>
        </w:r>
        <w:r w:rsidR="009A6BF6" w:rsidRPr="009A6BF6">
          <w:rPr>
            <w:i/>
            <w:color w:val="000000"/>
            <w:u w:val="single"/>
            <w:lang w:val="en-US"/>
          </w:rPr>
          <w:t>.</w:t>
        </w:r>
        <w:r w:rsidR="009A6BF6">
          <w:rPr>
            <w:i/>
            <w:color w:val="000000"/>
            <w:u w:val="single"/>
            <w:lang w:val="en-US"/>
          </w:rPr>
          <w:t>koshina</w:t>
        </w:r>
        <w:r w:rsidR="009A6BF6" w:rsidRPr="009A6BF6">
          <w:rPr>
            <w:i/>
            <w:color w:val="000000"/>
            <w:u w:val="single"/>
            <w:lang w:val="en-US"/>
          </w:rPr>
          <w:t>@</w:t>
        </w:r>
      </w:hyperlink>
      <w:r w:rsidR="009A6BF6">
        <w:rPr>
          <w:i/>
          <w:color w:val="000000"/>
          <w:u w:val="single"/>
          <w:lang w:val="en-US"/>
        </w:rPr>
        <w:t>gmail</w:t>
      </w:r>
      <w:r w:rsidR="009A6BF6" w:rsidRPr="009A6BF6">
        <w:rPr>
          <w:i/>
          <w:color w:val="000000"/>
          <w:u w:val="single"/>
          <w:lang w:val="en-US"/>
        </w:rPr>
        <w:t>.</w:t>
      </w:r>
      <w:r w:rsidR="009A6BF6">
        <w:rPr>
          <w:i/>
          <w:color w:val="000000"/>
          <w:u w:val="single"/>
          <w:lang w:val="en-US"/>
        </w:rPr>
        <w:t>com</w:t>
      </w:r>
    </w:p>
    <w:p w14:paraId="7ADE55A7" w14:textId="77777777" w:rsidR="009A6BF6" w:rsidRPr="000A5943" w:rsidRDefault="009A6BF6" w:rsidP="009A6BF6">
      <w:pPr>
        <w:ind w:firstLine="567"/>
        <w:jc w:val="both"/>
      </w:pPr>
      <w:bookmarkStart w:id="0" w:name="_GoBack"/>
      <w:bookmarkEnd w:id="0"/>
      <w:r w:rsidRPr="000A5943">
        <w:t>Основной областью применения графитовой фольги (ГФ) является производство уплотнительных материалов, на одной из стадий которого происходит получение изделий необходимых размеров и форм. В результате этого до 60% ГФ переходят в остатки, которые нужно либо утилизировать, либо вовлекать во вторичный цикл переработки. Стоит вспомнить слова Дмитрия Ивановича Менделеева, который считал, что в химии нет отходов, а есть неиспользованное сырье [</w:t>
      </w:r>
      <w:r w:rsidRPr="00437CAE">
        <w:t>1</w:t>
      </w:r>
      <w:r w:rsidRPr="000A5943">
        <w:t>].</w:t>
      </w:r>
    </w:p>
    <w:p w14:paraId="3E88D97C" w14:textId="77777777" w:rsidR="009A6BF6" w:rsidRPr="00437CAE" w:rsidRDefault="009A6BF6" w:rsidP="009A6BF6">
      <w:pPr>
        <w:ind w:firstLine="567"/>
        <w:jc w:val="both"/>
      </w:pPr>
      <w:r w:rsidRPr="000A5943">
        <w:t>В литературе существует ряд патентов [</w:t>
      </w:r>
      <w:r w:rsidRPr="00437CAE">
        <w:t>2</w:t>
      </w:r>
      <w:r>
        <w:t>, 3</w:t>
      </w:r>
      <w:r w:rsidRPr="000A5943">
        <w:t xml:space="preserve">], в которых графитовая фольга используется в качестве исходного материала для получения низкоплотных углеродных материалов (НУМ). В обоих приведенных примерах полученный НУМ предлагается использовать в качестве высокотемпературного теплоизоляционного материала в вакууме или инертной атмосфере, или смешивать с полимером, а полученный композит предлагается использовать в качестве электропроводящего материала. Однако степень диспергирования </w:t>
      </w:r>
      <w:r>
        <w:t>этих</w:t>
      </w:r>
      <w:r w:rsidRPr="000A5943">
        <w:t xml:space="preserve"> </w:t>
      </w:r>
      <w:r>
        <w:t xml:space="preserve">материалов </w:t>
      </w:r>
      <w:r w:rsidRPr="000A5943">
        <w:t xml:space="preserve">невелика. </w:t>
      </w:r>
      <w:r>
        <w:t>Поэтому ц</w:t>
      </w:r>
      <w:r w:rsidRPr="000A5943">
        <w:t xml:space="preserve">елью </w:t>
      </w:r>
      <w:r>
        <w:t xml:space="preserve">данной </w:t>
      </w:r>
      <w:r w:rsidRPr="000A5943">
        <w:t xml:space="preserve">работы было получение низкоплотных </w:t>
      </w:r>
      <w:r>
        <w:t xml:space="preserve">углеродных материалов </w:t>
      </w:r>
      <w:r w:rsidRPr="000A5943">
        <w:t>с большей степенью диспергирования.</w:t>
      </w:r>
    </w:p>
    <w:p w14:paraId="230C4097" w14:textId="77777777" w:rsidR="009A6BF6" w:rsidRDefault="009A6BF6" w:rsidP="009A6BF6">
      <w:pPr>
        <w:ind w:firstLine="567"/>
        <w:jc w:val="both"/>
      </w:pPr>
      <w:r>
        <w:t>Образцы для исследования получали следующим образом: измельченную промышленную графитовую фольгу пропитывали различными водными растворами (а) 35 масс. % мочевины, б) 35 масс. % мочевины с добавлением 1-5 масс. % фосфорной кислоты, в) 35 масс. % мочевины с добавлением 1-5 масс. % борной кислоты), высушивали образцы, а затем подвергали вспениванию в статическом режиме при 900°С. Из полученного НУМ холодной прокаткой без связующего изготавливали образцы графитовой фольги.</w:t>
      </w:r>
    </w:p>
    <w:p w14:paraId="2816B2D4" w14:textId="77777777" w:rsidR="009A6BF6" w:rsidRDefault="009A6BF6" w:rsidP="009A6BF6">
      <w:pPr>
        <w:ind w:firstLine="567"/>
        <w:jc w:val="both"/>
      </w:pPr>
      <w:r w:rsidRPr="0048119C">
        <w:t xml:space="preserve">Добавление любой из кислот в раствор пропитки снижает насыпную плотность получаемого НУМ (для мочевины значение </w:t>
      </w:r>
      <w:r w:rsidRPr="0048119C">
        <w:rPr>
          <w:lang w:val="en-US"/>
        </w:rPr>
        <w:t>d</w:t>
      </w:r>
      <w:proofErr w:type="spellStart"/>
      <w:r w:rsidRPr="0048119C">
        <w:rPr>
          <w:vertAlign w:val="subscript"/>
        </w:rPr>
        <w:t>пг</w:t>
      </w:r>
      <w:proofErr w:type="spellEnd"/>
      <w:r w:rsidRPr="0048119C">
        <w:t xml:space="preserve"> при тех же параметрах вспенивания составляет порядка 7-8 г/л). При сравнении </w:t>
      </w:r>
      <w:r>
        <w:t>серий экспериментов</w:t>
      </w:r>
      <w:r w:rsidRPr="0048119C">
        <w:t>, можно заметить, что использование фосфорной кислоты приводит к более значительному снижению насыпной плотности, нежели добавки борной кислоты.</w:t>
      </w:r>
      <w:r>
        <w:t xml:space="preserve"> Минимальное значение насыпной плотности составляет 3,6 г/л при использовании в качестве пропитывающего раствора 35 масс. % мочевины и 5 масс. % фосфорной кислоты.</w:t>
      </w:r>
    </w:p>
    <w:p w14:paraId="09D73DEB" w14:textId="77777777" w:rsidR="009A6BF6" w:rsidRDefault="009A6BF6" w:rsidP="009A6BF6">
      <w:pPr>
        <w:ind w:firstLine="567"/>
        <w:jc w:val="both"/>
      </w:pPr>
      <w:r w:rsidRPr="00765B49">
        <w:t>Низкое значение насыпной плотности НУМ, полученного из дроблёной фольги пропиткой раствором 35 масс. % мочевины и 5 масс. % фосфорной кислоты</w:t>
      </w:r>
      <w:r>
        <w:t>, позволяет изготовить образцы ГФ, которые сопоставимы по прочности с промышленными образцами исходной фольги.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FD10BAD" w14:textId="03C3E04D" w:rsidR="009A6BF6" w:rsidRPr="009A6BF6" w:rsidRDefault="009A6BF6" w:rsidP="009A6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1. </w:t>
      </w:r>
      <w:r w:rsidRPr="009A6BF6">
        <w:rPr>
          <w:color w:val="000000"/>
        </w:rPr>
        <w:t xml:space="preserve">Алферова Н.А., Минакова А.М., Аверина Ю.М., Меньшиков В.В. Зеленая химия и тенденция ее развития // Успехи в химии и химической технологии. </w:t>
      </w:r>
      <w:r w:rsidRPr="009A6BF6">
        <w:rPr>
          <w:color w:val="000000"/>
          <w:lang w:val="en-US"/>
        </w:rPr>
        <w:t xml:space="preserve">2017. </w:t>
      </w:r>
      <w:r w:rsidRPr="009A6BF6">
        <w:rPr>
          <w:color w:val="000000"/>
        </w:rPr>
        <w:t>Т</w:t>
      </w:r>
      <w:r w:rsidRPr="009A6BF6">
        <w:rPr>
          <w:color w:val="000000"/>
          <w:lang w:val="en-US"/>
        </w:rPr>
        <w:t xml:space="preserve">. 31. № 15. </w:t>
      </w:r>
      <w:r w:rsidRPr="009A6BF6">
        <w:rPr>
          <w:color w:val="000000"/>
        </w:rPr>
        <w:t>С</w:t>
      </w:r>
      <w:r w:rsidRPr="009A6BF6">
        <w:rPr>
          <w:color w:val="000000"/>
          <w:lang w:val="en-US"/>
        </w:rPr>
        <w:t>. 85-86.</w:t>
      </w:r>
    </w:p>
    <w:p w14:paraId="41B9CF94" w14:textId="49589ED9" w:rsidR="009A6BF6" w:rsidRPr="009A6BF6" w:rsidRDefault="009A6BF6" w:rsidP="009A6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9A6BF6">
        <w:rPr>
          <w:color w:val="000000"/>
          <w:lang w:val="en-US"/>
        </w:rPr>
        <w:t xml:space="preserve">Patent US 6620359 B1, B29B 9/10; B29B 13/00; C08K 3/04. Water based method of making expanded graphite the product produced and expanded graphite polymeric pellets / Meza D.M, Green B.H., </w:t>
      </w:r>
      <w:proofErr w:type="spellStart"/>
      <w:r w:rsidRPr="009A6BF6">
        <w:rPr>
          <w:color w:val="000000"/>
          <w:lang w:val="en-US"/>
        </w:rPr>
        <w:t>Sarumaru</w:t>
      </w:r>
      <w:proofErr w:type="spellEnd"/>
      <w:r w:rsidRPr="009A6BF6">
        <w:rPr>
          <w:color w:val="000000"/>
          <w:lang w:val="en-US"/>
        </w:rPr>
        <w:t xml:space="preserve"> T. – № 09/833389; publ. 16.09.03.</w:t>
      </w:r>
    </w:p>
    <w:p w14:paraId="3486C755" w14:textId="33512150" w:rsidR="00116478" w:rsidRPr="00107AA3" w:rsidRDefault="009A6BF6" w:rsidP="009A6B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9A6BF6">
        <w:rPr>
          <w:color w:val="000000"/>
          <w:lang w:val="en-US"/>
        </w:rPr>
        <w:t>Patent US 5582781, C01B 31/04. Method of making graphite foam material / Hayward T.P. – № 591363; publ. 10.12.96.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A6BF6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0560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3AB3B8-B9CB-4C65-9006-FDA0B02B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 Наталья Александровна</dc:creator>
  <cp:lastModifiedBy>Калашник Наталья Александровна</cp:lastModifiedBy>
  <cp:revision>2</cp:revision>
  <dcterms:created xsi:type="dcterms:W3CDTF">2025-03-09T14:32:00Z</dcterms:created>
  <dcterms:modified xsi:type="dcterms:W3CDTF">2025-03-09T14:32:00Z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