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0A9" w14:textId="39DA0E0B" w:rsidR="00586F3B" w:rsidRPr="00F66EB0" w:rsidRDefault="006629FA" w:rsidP="00F66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B0">
        <w:rPr>
          <w:rFonts w:ascii="Times New Roman" w:hAnsi="Times New Roman" w:cs="Times New Roman"/>
          <w:b/>
          <w:sz w:val="24"/>
          <w:szCs w:val="24"/>
        </w:rPr>
        <w:t>Оценка низкотемпературных свойств</w:t>
      </w:r>
      <w:r w:rsidR="00D91EF0" w:rsidRPr="00F66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EB0">
        <w:rPr>
          <w:rFonts w:ascii="Times New Roman" w:hAnsi="Times New Roman" w:cs="Times New Roman"/>
          <w:b/>
          <w:sz w:val="24"/>
          <w:szCs w:val="24"/>
        </w:rPr>
        <w:t xml:space="preserve">резин, модифицированных </w:t>
      </w:r>
      <w:r w:rsidR="00586F3B" w:rsidRPr="00F66EB0">
        <w:rPr>
          <w:rFonts w:ascii="Times New Roman" w:hAnsi="Times New Roman" w:cs="Times New Roman"/>
          <w:b/>
          <w:sz w:val="24"/>
          <w:szCs w:val="24"/>
        </w:rPr>
        <w:t>гидролизатом коллагена</w:t>
      </w:r>
      <w:r w:rsidRPr="00F66EB0">
        <w:rPr>
          <w:rFonts w:ascii="Times New Roman" w:hAnsi="Times New Roman" w:cs="Times New Roman"/>
          <w:b/>
          <w:sz w:val="24"/>
          <w:szCs w:val="24"/>
        </w:rPr>
        <w:t xml:space="preserve">, с помощью </w:t>
      </w:r>
      <w:r w:rsidR="00193A01" w:rsidRPr="00F66EB0">
        <w:rPr>
          <w:rFonts w:ascii="Times New Roman" w:hAnsi="Times New Roman" w:cs="Times New Roman"/>
          <w:b/>
          <w:sz w:val="24"/>
          <w:szCs w:val="24"/>
        </w:rPr>
        <w:t>ДМА</w:t>
      </w:r>
      <w:r w:rsidRPr="00F66EB0">
        <w:rPr>
          <w:rFonts w:ascii="Times New Roman" w:hAnsi="Times New Roman" w:cs="Times New Roman"/>
          <w:b/>
          <w:sz w:val="24"/>
          <w:szCs w:val="24"/>
        </w:rPr>
        <w:t>, ДСК и методов в соответствии с ГОСТ</w:t>
      </w:r>
    </w:p>
    <w:p w14:paraId="0E6553F9" w14:textId="56E69C44" w:rsidR="00586F3B" w:rsidRPr="00F66EB0" w:rsidRDefault="00586F3B" w:rsidP="00F66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66EB0">
        <w:rPr>
          <w:rFonts w:ascii="Times New Roman" w:hAnsi="Times New Roman" w:cs="Times New Roman"/>
          <w:b/>
          <w:bCs/>
          <w:sz w:val="24"/>
          <w:szCs w:val="24"/>
        </w:rPr>
        <w:t xml:space="preserve">Шапошникова Я.А., </w:t>
      </w:r>
      <w:proofErr w:type="spellStart"/>
      <w:r w:rsidRPr="00F66EB0">
        <w:rPr>
          <w:rFonts w:ascii="Times New Roman" w:hAnsi="Times New Roman" w:cs="Times New Roman"/>
          <w:b/>
          <w:bCs/>
          <w:sz w:val="24"/>
          <w:szCs w:val="24"/>
        </w:rPr>
        <w:t>Артахинова</w:t>
      </w:r>
      <w:proofErr w:type="spellEnd"/>
      <w:r w:rsidRPr="00F66EB0">
        <w:rPr>
          <w:rFonts w:ascii="Times New Roman" w:hAnsi="Times New Roman" w:cs="Times New Roman"/>
          <w:b/>
          <w:bCs/>
          <w:sz w:val="24"/>
          <w:szCs w:val="24"/>
        </w:rPr>
        <w:t xml:space="preserve"> С.Ф.</w:t>
      </w:r>
      <w:r w:rsidR="00AF07D1" w:rsidRPr="00F66EB0">
        <w:rPr>
          <w:rFonts w:ascii="Times New Roman" w:hAnsi="Times New Roman" w:cs="Times New Roman"/>
          <w:b/>
          <w:bCs/>
          <w:sz w:val="24"/>
          <w:szCs w:val="24"/>
        </w:rPr>
        <w:t>, Петрова Н.Н.</w:t>
      </w:r>
    </w:p>
    <w:p w14:paraId="302E8815" w14:textId="330351AE" w:rsidR="00586F3B" w:rsidRPr="00F66EB0" w:rsidRDefault="00586F3B" w:rsidP="00F66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sz w:val="24"/>
          <w:szCs w:val="24"/>
        </w:rPr>
        <w:t>Студент, 1 курс магистратуры</w:t>
      </w:r>
    </w:p>
    <w:p w14:paraId="5B8DA671" w14:textId="7E6D48F0" w:rsidR="00586F3B" w:rsidRPr="00F66EB0" w:rsidRDefault="00586F3B" w:rsidP="00F66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EB0">
        <w:rPr>
          <w:rFonts w:ascii="Times New Roman" w:hAnsi="Times New Roman" w:cs="Times New Roman"/>
          <w:sz w:val="24"/>
          <w:szCs w:val="24"/>
        </w:rPr>
        <w:t>ФГАОУ ВО «</w:t>
      </w:r>
      <w:r w:rsidR="00F516D6" w:rsidRPr="00F66EB0">
        <w:rPr>
          <w:rFonts w:ascii="Times New Roman" w:hAnsi="Times New Roman" w:cs="Times New Roman"/>
          <w:sz w:val="24"/>
          <w:szCs w:val="24"/>
        </w:rPr>
        <w:t xml:space="preserve">СВФУ </w:t>
      </w:r>
      <w:r w:rsidRPr="00F66EB0">
        <w:rPr>
          <w:rFonts w:ascii="Times New Roman" w:hAnsi="Times New Roman" w:cs="Times New Roman"/>
          <w:sz w:val="24"/>
          <w:szCs w:val="24"/>
        </w:rPr>
        <w:t xml:space="preserve">им. М.К. </w:t>
      </w:r>
      <w:proofErr w:type="spellStart"/>
      <w:r w:rsidRPr="00F66EB0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F66EB0">
        <w:rPr>
          <w:rFonts w:ascii="Times New Roman" w:hAnsi="Times New Roman" w:cs="Times New Roman"/>
          <w:sz w:val="24"/>
          <w:szCs w:val="24"/>
        </w:rPr>
        <w:t>», Якутск</w:t>
      </w:r>
      <w:r w:rsidR="00696B78" w:rsidRPr="00F66EB0">
        <w:rPr>
          <w:rFonts w:ascii="Times New Roman" w:hAnsi="Times New Roman" w:cs="Times New Roman"/>
          <w:sz w:val="24"/>
          <w:szCs w:val="24"/>
        </w:rPr>
        <w:t>, Россия</w:t>
      </w:r>
    </w:p>
    <w:p w14:paraId="0C9B5366" w14:textId="16C2E458" w:rsidR="00581385" w:rsidRPr="00F66EB0" w:rsidRDefault="00586F3B" w:rsidP="00F66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6EB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F66EB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yana.shaposhnikova.2020@bk.ru</w:t>
        </w:r>
      </w:hyperlink>
    </w:p>
    <w:p w14:paraId="69445709" w14:textId="12158D7A" w:rsidR="00FB6D5E" w:rsidRPr="00F66EB0" w:rsidRDefault="00040551" w:rsidP="00F66E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sz w:val="24"/>
          <w:szCs w:val="24"/>
        </w:rPr>
        <w:t>Был проведен цикл работ</w:t>
      </w:r>
      <w:r w:rsidR="002E737B" w:rsidRPr="00F66EB0">
        <w:rPr>
          <w:rFonts w:ascii="Times New Roman" w:hAnsi="Times New Roman" w:cs="Times New Roman"/>
          <w:sz w:val="24"/>
          <w:szCs w:val="24"/>
        </w:rPr>
        <w:t xml:space="preserve">, </w:t>
      </w:r>
      <w:r w:rsidR="00AD4EA7" w:rsidRPr="00F66EB0">
        <w:rPr>
          <w:rFonts w:ascii="Times New Roman" w:hAnsi="Times New Roman" w:cs="Times New Roman"/>
          <w:sz w:val="24"/>
          <w:szCs w:val="24"/>
        </w:rPr>
        <w:t>включающих</w:t>
      </w:r>
      <w:r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2E737B" w:rsidRPr="00F66EB0">
        <w:rPr>
          <w:rFonts w:ascii="Times New Roman" w:hAnsi="Times New Roman" w:cs="Times New Roman"/>
          <w:sz w:val="24"/>
          <w:szCs w:val="24"/>
        </w:rPr>
        <w:t xml:space="preserve">несколько разных методик </w:t>
      </w:r>
      <w:r w:rsidR="00173722" w:rsidRPr="00F66EB0">
        <w:rPr>
          <w:rFonts w:ascii="Times New Roman" w:hAnsi="Times New Roman" w:cs="Times New Roman"/>
          <w:sz w:val="24"/>
          <w:szCs w:val="24"/>
        </w:rPr>
        <w:t xml:space="preserve">по оценке низкотемпературных свойств резин </w:t>
      </w:r>
      <w:r w:rsidR="00252D5B" w:rsidRPr="00F66EB0">
        <w:rPr>
          <w:rFonts w:ascii="Times New Roman" w:hAnsi="Times New Roman" w:cs="Times New Roman"/>
          <w:sz w:val="24"/>
          <w:szCs w:val="24"/>
        </w:rPr>
        <w:t xml:space="preserve">уплотнительного назначения </w:t>
      </w:r>
      <w:r w:rsidR="00173722" w:rsidRPr="00F66EB0">
        <w:rPr>
          <w:rFonts w:ascii="Times New Roman" w:hAnsi="Times New Roman" w:cs="Times New Roman"/>
          <w:sz w:val="24"/>
          <w:szCs w:val="24"/>
        </w:rPr>
        <w:t>на основе БНКС-18</w:t>
      </w:r>
      <w:r w:rsidR="002E737B" w:rsidRPr="00F66EB0">
        <w:rPr>
          <w:rFonts w:ascii="Times New Roman" w:hAnsi="Times New Roman" w:cs="Times New Roman"/>
          <w:sz w:val="24"/>
          <w:szCs w:val="24"/>
        </w:rPr>
        <w:t>.  Комбинирование нескольких методов дает наиболее полное представление о поведении</w:t>
      </w:r>
      <w:r w:rsidR="00252D5B" w:rsidRPr="00F66EB0">
        <w:rPr>
          <w:rFonts w:ascii="Times New Roman" w:hAnsi="Times New Roman" w:cs="Times New Roman"/>
          <w:sz w:val="24"/>
          <w:szCs w:val="24"/>
        </w:rPr>
        <w:t xml:space="preserve"> эластомерных </w:t>
      </w:r>
      <w:r w:rsidR="002E737B" w:rsidRPr="00F66EB0">
        <w:rPr>
          <w:rFonts w:ascii="Times New Roman" w:hAnsi="Times New Roman" w:cs="Times New Roman"/>
          <w:sz w:val="24"/>
          <w:szCs w:val="24"/>
        </w:rPr>
        <w:t>материалов в условиях низких температур</w:t>
      </w:r>
      <w:r w:rsidR="00140ED7" w:rsidRPr="00F66EB0">
        <w:rPr>
          <w:rFonts w:ascii="Times New Roman" w:hAnsi="Times New Roman" w:cs="Times New Roman"/>
          <w:sz w:val="24"/>
          <w:szCs w:val="24"/>
        </w:rPr>
        <w:t xml:space="preserve">, </w:t>
      </w:r>
      <w:r w:rsidR="006C30FB" w:rsidRPr="00F66EB0">
        <w:rPr>
          <w:rFonts w:ascii="Times New Roman" w:hAnsi="Times New Roman" w:cs="Times New Roman"/>
          <w:sz w:val="24"/>
          <w:szCs w:val="24"/>
        </w:rPr>
        <w:t>поскольку</w:t>
      </w:r>
      <w:r w:rsidR="00140ED7" w:rsidRPr="00F66EB0">
        <w:rPr>
          <w:rFonts w:ascii="Times New Roman" w:hAnsi="Times New Roman" w:cs="Times New Roman"/>
          <w:sz w:val="24"/>
          <w:szCs w:val="24"/>
        </w:rPr>
        <w:t xml:space="preserve"> каждый из </w:t>
      </w:r>
      <w:r w:rsidR="006C30FB" w:rsidRPr="00F66EB0">
        <w:rPr>
          <w:rFonts w:ascii="Times New Roman" w:hAnsi="Times New Roman" w:cs="Times New Roman"/>
          <w:sz w:val="24"/>
          <w:szCs w:val="24"/>
        </w:rPr>
        <w:t xml:space="preserve">них </w:t>
      </w:r>
      <w:r w:rsidR="00140ED7" w:rsidRPr="00F66EB0">
        <w:rPr>
          <w:rFonts w:ascii="Times New Roman" w:hAnsi="Times New Roman" w:cs="Times New Roman"/>
          <w:sz w:val="24"/>
          <w:szCs w:val="24"/>
        </w:rPr>
        <w:t>основывается на различных физических принципах.</w:t>
      </w:r>
      <w:r w:rsidR="00DE090A" w:rsidRPr="00F66E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A33CC" w14:textId="5BFCE557" w:rsidR="00040551" w:rsidRPr="00F66EB0" w:rsidRDefault="00031857" w:rsidP="00F66E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sz w:val="24"/>
          <w:szCs w:val="24"/>
        </w:rPr>
        <w:t xml:space="preserve">В данной работе представлены результаты морозостойкости, </w:t>
      </w:r>
      <w:r w:rsidR="00F516D6" w:rsidRPr="00F66EB0">
        <w:rPr>
          <w:rFonts w:ascii="Times New Roman" w:hAnsi="Times New Roman" w:cs="Times New Roman"/>
          <w:sz w:val="24"/>
          <w:szCs w:val="24"/>
        </w:rPr>
        <w:t xml:space="preserve">полученные различными методами, а </w:t>
      </w:r>
      <w:r w:rsidRPr="00F66EB0">
        <w:rPr>
          <w:rFonts w:ascii="Times New Roman" w:hAnsi="Times New Roman" w:cs="Times New Roman"/>
          <w:sz w:val="24"/>
          <w:szCs w:val="24"/>
        </w:rPr>
        <w:t>также исследуется влияние гидролизата коллагена на низкотемпературные свойства уплотнительных резин.</w:t>
      </w:r>
      <w:r w:rsidR="00DE090A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040551" w:rsidRPr="00F66EB0">
        <w:rPr>
          <w:rFonts w:ascii="Times New Roman" w:hAnsi="Times New Roman" w:cs="Times New Roman"/>
          <w:sz w:val="24"/>
          <w:szCs w:val="24"/>
        </w:rPr>
        <w:t xml:space="preserve">Объектами исследования являются бутадиен-нитрильный каучук синтетический с содержанием нитрила акриловой кислоты 18 </w:t>
      </w:r>
      <w:proofErr w:type="spellStart"/>
      <w:r w:rsidR="00040551" w:rsidRPr="00F66EB0">
        <w:rPr>
          <w:rFonts w:ascii="Times New Roman" w:hAnsi="Times New Roman" w:cs="Times New Roman"/>
          <w:sz w:val="24"/>
          <w:szCs w:val="24"/>
        </w:rPr>
        <w:t>масс.ч</w:t>
      </w:r>
      <w:proofErr w:type="spellEnd"/>
      <w:r w:rsidR="00040551" w:rsidRPr="00F66EB0">
        <w:rPr>
          <w:rFonts w:ascii="Times New Roman" w:hAnsi="Times New Roman" w:cs="Times New Roman"/>
          <w:sz w:val="24"/>
          <w:szCs w:val="24"/>
        </w:rPr>
        <w:t>., и</w:t>
      </w:r>
      <w:r w:rsidR="00F516D6" w:rsidRPr="00F66EB0">
        <w:rPr>
          <w:rFonts w:ascii="Times New Roman" w:hAnsi="Times New Roman" w:cs="Times New Roman"/>
          <w:sz w:val="24"/>
          <w:szCs w:val="24"/>
        </w:rPr>
        <w:t xml:space="preserve"> ГК</w:t>
      </w:r>
      <w:r w:rsidR="00040551" w:rsidRPr="00F66EB0">
        <w:rPr>
          <w:rFonts w:ascii="Times New Roman" w:hAnsi="Times New Roman" w:cs="Times New Roman"/>
          <w:sz w:val="24"/>
          <w:szCs w:val="24"/>
        </w:rPr>
        <w:t xml:space="preserve">, полученный из плавательных пузырей северных видов рыб щелочно-солевым гидролизом с последующей сублимационной сушкой [1]. </w:t>
      </w:r>
      <w:r w:rsidR="00CF0A14" w:rsidRPr="00F66EB0">
        <w:rPr>
          <w:rFonts w:ascii="Times New Roman" w:hAnsi="Times New Roman" w:cs="Times New Roman"/>
          <w:sz w:val="24"/>
          <w:szCs w:val="24"/>
        </w:rPr>
        <w:t xml:space="preserve">Сравниваются контрольные и модифицированные образцы с введением ГК в количестве 2 </w:t>
      </w:r>
      <w:proofErr w:type="spellStart"/>
      <w:r w:rsidR="00CF0A14" w:rsidRPr="00F66EB0">
        <w:rPr>
          <w:rFonts w:ascii="Times New Roman" w:hAnsi="Times New Roman" w:cs="Times New Roman"/>
          <w:sz w:val="24"/>
          <w:szCs w:val="24"/>
        </w:rPr>
        <w:t>мас.ч</w:t>
      </w:r>
      <w:proofErr w:type="spellEnd"/>
      <w:r w:rsidR="00CF0A14" w:rsidRPr="00F66EB0">
        <w:rPr>
          <w:rFonts w:ascii="Times New Roman" w:hAnsi="Times New Roman" w:cs="Times New Roman"/>
          <w:sz w:val="24"/>
          <w:szCs w:val="24"/>
        </w:rPr>
        <w:t>.</w:t>
      </w:r>
    </w:p>
    <w:p w14:paraId="730C11AD" w14:textId="18D4895F" w:rsidR="00E32D71" w:rsidRPr="00F66EB0" w:rsidRDefault="00040551" w:rsidP="00F66E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sz w:val="24"/>
          <w:szCs w:val="24"/>
        </w:rPr>
        <w:t xml:space="preserve">Резиновые смеси готовили в смесительной камере на </w:t>
      </w:r>
      <w:proofErr w:type="spellStart"/>
      <w:r w:rsidRPr="00F66EB0">
        <w:rPr>
          <w:rFonts w:ascii="Times New Roman" w:hAnsi="Times New Roman" w:cs="Times New Roman"/>
          <w:sz w:val="24"/>
          <w:szCs w:val="24"/>
        </w:rPr>
        <w:t>пластикордере</w:t>
      </w:r>
      <w:proofErr w:type="spellEnd"/>
      <w:r w:rsidRPr="00F66E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66EB0">
        <w:rPr>
          <w:rFonts w:ascii="Times New Roman" w:hAnsi="Times New Roman" w:cs="Times New Roman"/>
          <w:sz w:val="24"/>
          <w:szCs w:val="24"/>
        </w:rPr>
        <w:t>Brabender</w:t>
      </w:r>
      <w:proofErr w:type="spellEnd"/>
      <w:r w:rsidRPr="00F66EB0">
        <w:rPr>
          <w:rFonts w:ascii="Times New Roman" w:hAnsi="Times New Roman" w:cs="Times New Roman"/>
          <w:sz w:val="24"/>
          <w:szCs w:val="24"/>
        </w:rPr>
        <w:t xml:space="preserve"> PL-2200» (Германия), вулканизацию вели в гидравлическом прессе GT-7014-H10C (США). Для изучения </w:t>
      </w:r>
      <w:r w:rsidR="00656A0E" w:rsidRPr="00F66EB0">
        <w:rPr>
          <w:rFonts w:ascii="Times New Roman" w:hAnsi="Times New Roman" w:cs="Times New Roman"/>
          <w:sz w:val="24"/>
          <w:szCs w:val="24"/>
        </w:rPr>
        <w:t xml:space="preserve">свойств резин </w:t>
      </w:r>
      <w:r w:rsidR="00DE18C6" w:rsidRPr="00F66EB0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Pr="00F66EB0">
        <w:rPr>
          <w:rFonts w:ascii="Times New Roman" w:hAnsi="Times New Roman" w:cs="Times New Roman"/>
          <w:sz w:val="24"/>
          <w:szCs w:val="24"/>
        </w:rPr>
        <w:t>исследования на физико-механические показатели (ГОСТ 270-75), коэффициент морозостойкости по эластическому восстановлению после сжатия (ГОСТ 13808-79</w:t>
      </w:r>
      <w:r w:rsidR="008F00CC" w:rsidRPr="00F66EB0">
        <w:rPr>
          <w:rFonts w:ascii="Times New Roman" w:hAnsi="Times New Roman" w:cs="Times New Roman"/>
          <w:sz w:val="24"/>
          <w:szCs w:val="24"/>
        </w:rPr>
        <w:t>)</w:t>
      </w:r>
      <w:r w:rsidR="00E32D71" w:rsidRPr="00F66EB0">
        <w:rPr>
          <w:rFonts w:ascii="Times New Roman" w:hAnsi="Times New Roman" w:cs="Times New Roman"/>
          <w:sz w:val="24"/>
          <w:szCs w:val="24"/>
        </w:rPr>
        <w:t xml:space="preserve">. </w:t>
      </w:r>
      <w:r w:rsidRPr="00F66EB0">
        <w:rPr>
          <w:rFonts w:ascii="Times New Roman" w:hAnsi="Times New Roman" w:cs="Times New Roman"/>
          <w:sz w:val="24"/>
          <w:szCs w:val="24"/>
        </w:rPr>
        <w:t>Оценк</w:t>
      </w:r>
      <w:r w:rsidR="002E2D48" w:rsidRPr="00F66EB0">
        <w:rPr>
          <w:rFonts w:ascii="Times New Roman" w:hAnsi="Times New Roman" w:cs="Times New Roman"/>
          <w:sz w:val="24"/>
          <w:szCs w:val="24"/>
        </w:rPr>
        <w:t>у</w:t>
      </w:r>
      <w:r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Pr="00F66EB0">
        <w:rPr>
          <w:rFonts w:ascii="Times New Roman" w:hAnsi="Times New Roman" w:cs="Times New Roman"/>
          <w:sz w:val="24"/>
          <w:szCs w:val="24"/>
        </w:rPr>
        <w:fldChar w:fldCharType="begin"/>
      </w:r>
      <w:r w:rsidRPr="00F66EB0">
        <w:rPr>
          <w:rFonts w:ascii="Times New Roman" w:hAnsi="Times New Roman" w:cs="Times New Roman"/>
          <w:sz w:val="24"/>
          <w:szCs w:val="24"/>
        </w:rPr>
        <w:instrText>eq кинетики</w:instrText>
      </w:r>
      <w:r w:rsidRPr="00F66EB0">
        <w:rPr>
          <w:rFonts w:ascii="Times New Roman" w:hAnsi="Times New Roman" w:cs="Times New Roman"/>
          <w:sz w:val="24"/>
          <w:szCs w:val="24"/>
        </w:rPr>
        <w:fldChar w:fldCharType="end"/>
      </w:r>
      <w:r w:rsidRPr="00F66EB0">
        <w:rPr>
          <w:rFonts w:ascii="Times New Roman" w:hAnsi="Times New Roman" w:cs="Times New Roman"/>
          <w:sz w:val="24"/>
          <w:szCs w:val="24"/>
        </w:rPr>
        <w:t xml:space="preserve"> вулканизации</w:t>
      </w:r>
      <w:r w:rsidR="00B517D2" w:rsidRPr="00F66EB0">
        <w:rPr>
          <w:rFonts w:ascii="Times New Roman" w:hAnsi="Times New Roman" w:cs="Times New Roman"/>
          <w:sz w:val="24"/>
          <w:szCs w:val="24"/>
        </w:rPr>
        <w:t>, динамически</w:t>
      </w:r>
      <w:r w:rsidR="002E2D48" w:rsidRPr="00F66EB0">
        <w:rPr>
          <w:rFonts w:ascii="Times New Roman" w:hAnsi="Times New Roman" w:cs="Times New Roman"/>
          <w:sz w:val="24"/>
          <w:szCs w:val="24"/>
        </w:rPr>
        <w:t>х</w:t>
      </w:r>
      <w:r w:rsidR="00B517D2" w:rsidRPr="00F66EB0">
        <w:rPr>
          <w:rFonts w:ascii="Times New Roman" w:hAnsi="Times New Roman" w:cs="Times New Roman"/>
          <w:sz w:val="24"/>
          <w:szCs w:val="24"/>
        </w:rPr>
        <w:t xml:space="preserve"> свойств,</w:t>
      </w:r>
      <w:r w:rsidRPr="00F66EB0">
        <w:rPr>
          <w:rFonts w:ascii="Times New Roman" w:hAnsi="Times New Roman" w:cs="Times New Roman"/>
          <w:sz w:val="24"/>
          <w:szCs w:val="24"/>
        </w:rPr>
        <w:t xml:space="preserve"> полученных резин</w:t>
      </w:r>
      <w:r w:rsidR="00746974" w:rsidRPr="00F66EB0">
        <w:rPr>
          <w:rFonts w:ascii="Times New Roman" w:hAnsi="Times New Roman" w:cs="Times New Roman"/>
          <w:sz w:val="24"/>
          <w:szCs w:val="24"/>
        </w:rPr>
        <w:t xml:space="preserve"> проводили</w:t>
      </w:r>
      <w:r w:rsidRPr="00F66EB0">
        <w:rPr>
          <w:rFonts w:ascii="Times New Roman" w:hAnsi="Times New Roman" w:cs="Times New Roman"/>
          <w:sz w:val="24"/>
          <w:szCs w:val="24"/>
        </w:rPr>
        <w:t xml:space="preserve"> в </w:t>
      </w:r>
      <w:r w:rsidRPr="00F66EB0">
        <w:rPr>
          <w:rFonts w:ascii="Times New Roman" w:hAnsi="Times New Roman" w:cs="Times New Roman"/>
          <w:sz w:val="24"/>
          <w:szCs w:val="24"/>
        </w:rPr>
        <w:fldChar w:fldCharType="begin"/>
      </w:r>
      <w:r w:rsidRPr="00F66EB0">
        <w:rPr>
          <w:rFonts w:ascii="Times New Roman" w:hAnsi="Times New Roman" w:cs="Times New Roman"/>
          <w:sz w:val="24"/>
          <w:szCs w:val="24"/>
        </w:rPr>
        <w:instrText>eq соответствии</w:instrText>
      </w:r>
      <w:r w:rsidRPr="00F66EB0">
        <w:rPr>
          <w:rFonts w:ascii="Times New Roman" w:hAnsi="Times New Roman" w:cs="Times New Roman"/>
          <w:sz w:val="24"/>
          <w:szCs w:val="24"/>
        </w:rPr>
        <w:fldChar w:fldCharType="end"/>
      </w:r>
      <w:r w:rsidRPr="00F66EB0">
        <w:rPr>
          <w:rFonts w:ascii="Times New Roman" w:hAnsi="Times New Roman" w:cs="Times New Roman"/>
          <w:sz w:val="24"/>
          <w:szCs w:val="24"/>
        </w:rPr>
        <w:t xml:space="preserve"> с </w:t>
      </w:r>
      <w:bookmarkStart w:id="0" w:name="_Hlk167169430"/>
      <w:bookmarkStart w:id="1" w:name="_Hlk168606313"/>
      <w:r w:rsidRPr="00F66EB0">
        <w:rPr>
          <w:rFonts w:ascii="Times New Roman" w:hAnsi="Times New Roman" w:cs="Times New Roman"/>
          <w:sz w:val="24"/>
          <w:szCs w:val="24"/>
        </w:rPr>
        <w:fldChar w:fldCharType="begin"/>
      </w:r>
      <w:r w:rsidRPr="00F66EB0">
        <w:rPr>
          <w:rFonts w:ascii="Times New Roman" w:hAnsi="Times New Roman" w:cs="Times New Roman"/>
          <w:sz w:val="24"/>
          <w:szCs w:val="24"/>
        </w:rPr>
        <w:instrText>eq ГОСТ</w:instrText>
      </w:r>
      <w:r w:rsidRPr="00F66EB0">
        <w:rPr>
          <w:rFonts w:ascii="Times New Roman" w:hAnsi="Times New Roman" w:cs="Times New Roman"/>
          <w:sz w:val="24"/>
          <w:szCs w:val="24"/>
        </w:rPr>
        <w:fldChar w:fldCharType="end"/>
      </w:r>
      <w:r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151CFB" w:rsidRPr="00F66EB0">
        <w:rPr>
          <w:rFonts w:ascii="Times New Roman" w:hAnsi="Times New Roman" w:cs="Times New Roman"/>
          <w:sz w:val="24"/>
          <w:szCs w:val="24"/>
        </w:rPr>
        <w:t>54547</w:t>
      </w:r>
      <w:r w:rsidRPr="00F66EB0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151CFB" w:rsidRPr="00F66EB0">
        <w:rPr>
          <w:rFonts w:ascii="Times New Roman" w:hAnsi="Times New Roman" w:cs="Times New Roman"/>
          <w:sz w:val="24"/>
          <w:szCs w:val="24"/>
        </w:rPr>
        <w:t>2011</w:t>
      </w:r>
      <w:r w:rsidRPr="00F66EB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C5AA8" w:rsidRPr="00F66EB0">
        <w:rPr>
          <w:rFonts w:ascii="Times New Roman" w:hAnsi="Times New Roman" w:cs="Times New Roman"/>
          <w:sz w:val="24"/>
          <w:szCs w:val="24"/>
        </w:rPr>
        <w:t xml:space="preserve">на приборе </w:t>
      </w:r>
      <w:r w:rsidR="00FC5AA8" w:rsidRPr="00F66E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5AA8" w:rsidRPr="00F66EB0">
        <w:rPr>
          <w:rFonts w:ascii="Times New Roman" w:hAnsi="Times New Roman" w:cs="Times New Roman"/>
          <w:sz w:val="24"/>
          <w:szCs w:val="24"/>
        </w:rPr>
        <w:t>-</w:t>
      </w:r>
      <w:r w:rsidR="00FC5AA8" w:rsidRPr="00F66EB0">
        <w:rPr>
          <w:rFonts w:ascii="Times New Roman" w:hAnsi="Times New Roman" w:cs="Times New Roman"/>
          <w:sz w:val="24"/>
          <w:szCs w:val="24"/>
          <w:lang w:val="en-US"/>
        </w:rPr>
        <w:t>RPA</w:t>
      </w:r>
      <w:r w:rsidR="00FC5AA8" w:rsidRPr="00F66EB0">
        <w:rPr>
          <w:rFonts w:ascii="Times New Roman" w:hAnsi="Times New Roman" w:cs="Times New Roman"/>
          <w:sz w:val="24"/>
          <w:szCs w:val="24"/>
        </w:rPr>
        <w:t xml:space="preserve">  3000</w:t>
      </w:r>
      <w:r w:rsidR="00E32D71" w:rsidRPr="00F66EB0">
        <w:rPr>
          <w:rFonts w:ascii="Times New Roman" w:hAnsi="Times New Roman" w:cs="Times New Roman"/>
          <w:sz w:val="24"/>
          <w:szCs w:val="24"/>
        </w:rPr>
        <w:t>, температур</w:t>
      </w:r>
      <w:r w:rsidR="00E05C56" w:rsidRPr="00F66EB0">
        <w:rPr>
          <w:rFonts w:ascii="Times New Roman" w:hAnsi="Times New Roman" w:cs="Times New Roman"/>
          <w:sz w:val="24"/>
          <w:szCs w:val="24"/>
        </w:rPr>
        <w:t>у</w:t>
      </w:r>
      <w:r w:rsidR="00E32D71" w:rsidRPr="00F66EB0">
        <w:rPr>
          <w:rFonts w:ascii="Times New Roman" w:hAnsi="Times New Roman" w:cs="Times New Roman"/>
          <w:sz w:val="24"/>
          <w:szCs w:val="24"/>
        </w:rPr>
        <w:t xml:space="preserve"> хрупкости </w:t>
      </w:r>
      <w:r w:rsidR="002E2D48" w:rsidRPr="00F66EB0">
        <w:rPr>
          <w:rFonts w:ascii="Times New Roman" w:hAnsi="Times New Roman" w:cs="Times New Roman"/>
          <w:sz w:val="24"/>
          <w:szCs w:val="24"/>
        </w:rPr>
        <w:t xml:space="preserve">определяли </w:t>
      </w:r>
      <w:r w:rsidR="00E32D71" w:rsidRPr="00F66EB0">
        <w:rPr>
          <w:rFonts w:ascii="Times New Roman" w:hAnsi="Times New Roman" w:cs="Times New Roman"/>
          <w:sz w:val="24"/>
          <w:szCs w:val="24"/>
        </w:rPr>
        <w:t>по ГОСТ 7912-74</w:t>
      </w:r>
      <w:r w:rsidR="007F2905" w:rsidRPr="00F66EB0">
        <w:rPr>
          <w:rFonts w:ascii="Times New Roman" w:hAnsi="Times New Roman" w:cs="Times New Roman"/>
          <w:sz w:val="24"/>
          <w:szCs w:val="24"/>
        </w:rPr>
        <w:t xml:space="preserve">, </w:t>
      </w:r>
      <w:r w:rsidR="002E2D48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386D4E" w:rsidRPr="00F66EB0">
        <w:rPr>
          <w:rFonts w:ascii="Times New Roman" w:hAnsi="Times New Roman" w:cs="Times New Roman"/>
          <w:sz w:val="24"/>
          <w:szCs w:val="24"/>
        </w:rPr>
        <w:t>Т</w:t>
      </w:r>
      <w:r w:rsidR="00386D4E" w:rsidRPr="00F66EB0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2E2D48" w:rsidRPr="00F66EB0">
        <w:rPr>
          <w:rFonts w:ascii="Times New Roman" w:hAnsi="Times New Roman" w:cs="Times New Roman"/>
          <w:sz w:val="24"/>
          <w:szCs w:val="24"/>
        </w:rPr>
        <w:t xml:space="preserve">  </w:t>
      </w:r>
      <w:r w:rsidR="00386D4E" w:rsidRPr="00F66EB0">
        <w:rPr>
          <w:rFonts w:ascii="Times New Roman" w:hAnsi="Times New Roman" w:cs="Times New Roman"/>
          <w:sz w:val="24"/>
          <w:szCs w:val="24"/>
        </w:rPr>
        <w:t>–</w:t>
      </w:r>
      <w:r w:rsidR="007F2905" w:rsidRPr="00F66EB0">
        <w:rPr>
          <w:rFonts w:ascii="Times New Roman" w:hAnsi="Times New Roman" w:cs="Times New Roman"/>
          <w:sz w:val="24"/>
          <w:szCs w:val="24"/>
        </w:rPr>
        <w:t>дифференциальн</w:t>
      </w:r>
      <w:r w:rsidR="002E2D48" w:rsidRPr="00F66EB0">
        <w:rPr>
          <w:rFonts w:ascii="Times New Roman" w:hAnsi="Times New Roman" w:cs="Times New Roman"/>
          <w:sz w:val="24"/>
          <w:szCs w:val="24"/>
        </w:rPr>
        <w:t>ой</w:t>
      </w:r>
      <w:r w:rsidR="007F2905" w:rsidRPr="00F66EB0">
        <w:rPr>
          <w:rFonts w:ascii="Times New Roman" w:hAnsi="Times New Roman" w:cs="Times New Roman"/>
          <w:sz w:val="24"/>
          <w:szCs w:val="24"/>
        </w:rPr>
        <w:t xml:space="preserve"> сканирующ</w:t>
      </w:r>
      <w:r w:rsidR="002E2D48" w:rsidRPr="00F66EB0">
        <w:rPr>
          <w:rFonts w:ascii="Times New Roman" w:hAnsi="Times New Roman" w:cs="Times New Roman"/>
          <w:sz w:val="24"/>
          <w:szCs w:val="24"/>
        </w:rPr>
        <w:t>ей</w:t>
      </w:r>
      <w:r w:rsidR="007F2905" w:rsidRPr="00F66EB0">
        <w:rPr>
          <w:rFonts w:ascii="Times New Roman" w:hAnsi="Times New Roman" w:cs="Times New Roman"/>
          <w:sz w:val="24"/>
          <w:szCs w:val="24"/>
        </w:rPr>
        <w:t xml:space="preserve"> калориметри</w:t>
      </w:r>
      <w:r w:rsidR="002E2D48" w:rsidRPr="00F66EB0">
        <w:rPr>
          <w:rFonts w:ascii="Times New Roman" w:hAnsi="Times New Roman" w:cs="Times New Roman"/>
          <w:sz w:val="24"/>
          <w:szCs w:val="24"/>
        </w:rPr>
        <w:t>ей</w:t>
      </w:r>
      <w:r w:rsidR="007F2905" w:rsidRPr="00F66EB0">
        <w:rPr>
          <w:rFonts w:ascii="Times New Roman" w:hAnsi="Times New Roman" w:cs="Times New Roman"/>
          <w:sz w:val="24"/>
          <w:szCs w:val="24"/>
        </w:rPr>
        <w:t xml:space="preserve"> по ГОСТ Р 55134-2012.</w:t>
      </w:r>
    </w:p>
    <w:p w14:paraId="07CB6F7F" w14:textId="0E1DD891" w:rsidR="002E2D48" w:rsidRPr="00F66EB0" w:rsidRDefault="002E2D48" w:rsidP="00F66E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sz w:val="24"/>
          <w:szCs w:val="24"/>
        </w:rPr>
        <w:t>С добавлением гидролизата коллагена</w:t>
      </w:r>
      <w:r w:rsidR="005F04F9" w:rsidRPr="00F66EB0">
        <w:rPr>
          <w:rFonts w:ascii="Times New Roman" w:hAnsi="Times New Roman" w:cs="Times New Roman"/>
          <w:sz w:val="24"/>
          <w:szCs w:val="24"/>
        </w:rPr>
        <w:t xml:space="preserve"> коэффициент морозостойкости по эластическому восстановлению после сжатия резин</w:t>
      </w:r>
      <w:r w:rsidR="00D4164C" w:rsidRPr="00F66EB0">
        <w:rPr>
          <w:rFonts w:ascii="Times New Roman" w:hAnsi="Times New Roman" w:cs="Times New Roman"/>
          <w:sz w:val="24"/>
          <w:szCs w:val="24"/>
        </w:rPr>
        <w:t xml:space="preserve"> при -50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252D5B" w:rsidRPr="00F66EB0">
        <w:rPr>
          <w:rFonts w:ascii="Times New Roman" w:hAnsi="Times New Roman" w:cs="Times New Roman"/>
          <w:sz w:val="24"/>
          <w:szCs w:val="24"/>
        </w:rPr>
        <w:t>С</w:t>
      </w:r>
      <w:r w:rsidR="00D4164C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F079CD" w:rsidRPr="00F66EB0">
        <w:rPr>
          <w:rFonts w:ascii="Times New Roman" w:hAnsi="Times New Roman" w:cs="Times New Roman"/>
          <w:sz w:val="24"/>
          <w:szCs w:val="24"/>
        </w:rPr>
        <w:t>увеличивается на 13</w:t>
      </w:r>
      <m:oMath>
        <m:r>
          <w:rPr>
            <w:rFonts w:ascii="Cambria Math" w:hAnsi="Cambria Math" w:cs="Times New Roman"/>
            <w:sz w:val="24"/>
            <w:szCs w:val="24"/>
          </w:rPr>
          <m:t>%</m:t>
        </m:r>
      </m:oMath>
      <w:r w:rsidR="00D4164C" w:rsidRPr="00F66EB0">
        <w:rPr>
          <w:rFonts w:ascii="Times New Roman" w:hAnsi="Times New Roman" w:cs="Times New Roman"/>
          <w:sz w:val="24"/>
          <w:szCs w:val="24"/>
        </w:rPr>
        <w:t xml:space="preserve"> в сравнении с </w:t>
      </w:r>
      <w:r w:rsidRPr="00F66EB0">
        <w:rPr>
          <w:rFonts w:ascii="Times New Roman" w:hAnsi="Times New Roman" w:cs="Times New Roman"/>
          <w:sz w:val="24"/>
          <w:szCs w:val="24"/>
        </w:rPr>
        <w:t>исходной резиной</w:t>
      </w:r>
      <w:r w:rsidR="00D4164C" w:rsidRPr="00F66EB0">
        <w:rPr>
          <w:rFonts w:ascii="Times New Roman" w:hAnsi="Times New Roman" w:cs="Times New Roman"/>
          <w:sz w:val="24"/>
          <w:szCs w:val="24"/>
        </w:rPr>
        <w:t xml:space="preserve">; </w:t>
      </w:r>
      <w:r w:rsidRPr="00F66EB0">
        <w:rPr>
          <w:rFonts w:ascii="Times New Roman" w:hAnsi="Times New Roman" w:cs="Times New Roman"/>
          <w:sz w:val="24"/>
          <w:szCs w:val="24"/>
        </w:rPr>
        <w:t xml:space="preserve">прочность при </w:t>
      </w:r>
      <w:proofErr w:type="gramStart"/>
      <w:r w:rsidRPr="00F66EB0">
        <w:rPr>
          <w:rFonts w:ascii="Times New Roman" w:hAnsi="Times New Roman" w:cs="Times New Roman"/>
          <w:sz w:val="24"/>
          <w:szCs w:val="24"/>
        </w:rPr>
        <w:t>растяжении</w:t>
      </w:r>
      <w:r w:rsidR="00386D4E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386D4E" w:rsidRPr="00F66EB0">
        <w:rPr>
          <w:rFonts w:ascii="Times New Roman" w:hAnsi="Times New Roman" w:cs="Times New Roman"/>
          <w:sz w:val="24"/>
          <w:szCs w:val="24"/>
        </w:rPr>
        <w:t>̶</w:t>
      </w:r>
      <w:proofErr w:type="gramEnd"/>
      <w:r w:rsidR="00F079CD" w:rsidRPr="00F66EB0">
        <w:rPr>
          <w:rFonts w:ascii="Times New Roman" w:hAnsi="Times New Roman" w:cs="Times New Roman"/>
          <w:sz w:val="24"/>
          <w:szCs w:val="24"/>
        </w:rPr>
        <w:t xml:space="preserve"> на 16%</w:t>
      </w:r>
      <w:r w:rsidR="00C0523F" w:rsidRPr="00F66EB0">
        <w:rPr>
          <w:rFonts w:ascii="Times New Roman" w:hAnsi="Times New Roman" w:cs="Times New Roman"/>
          <w:sz w:val="24"/>
          <w:szCs w:val="24"/>
        </w:rPr>
        <w:t>;</w:t>
      </w:r>
      <w:r w:rsidR="00F079CD" w:rsidRPr="00F66EB0">
        <w:rPr>
          <w:rFonts w:ascii="Times New Roman" w:hAnsi="Times New Roman" w:cs="Times New Roman"/>
          <w:sz w:val="24"/>
          <w:szCs w:val="24"/>
        </w:rPr>
        <w:t xml:space="preserve"> температура хрупкости для модифицированных образцов </w:t>
      </w:r>
      <w:r w:rsidRPr="00F66EB0">
        <w:rPr>
          <w:rFonts w:ascii="Times New Roman" w:hAnsi="Times New Roman" w:cs="Times New Roman"/>
          <w:sz w:val="24"/>
          <w:szCs w:val="24"/>
        </w:rPr>
        <w:t xml:space="preserve">снижается </w:t>
      </w:r>
      <w:r w:rsidR="00252D5B" w:rsidRPr="00F66EB0">
        <w:rPr>
          <w:rFonts w:ascii="Times New Roman" w:hAnsi="Times New Roman" w:cs="Times New Roman"/>
          <w:sz w:val="24"/>
          <w:szCs w:val="24"/>
        </w:rPr>
        <w:t xml:space="preserve"> и достигает -50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D4164C" w:rsidRPr="00F66EB0">
        <w:rPr>
          <w:rFonts w:ascii="Times New Roman" w:hAnsi="Times New Roman" w:cs="Times New Roman"/>
          <w:sz w:val="24"/>
          <w:szCs w:val="24"/>
        </w:rPr>
        <w:t>С</w:t>
      </w:r>
      <w:r w:rsidRPr="00F66EB0">
        <w:rPr>
          <w:rFonts w:ascii="Times New Roman" w:hAnsi="Times New Roman" w:cs="Times New Roman"/>
          <w:sz w:val="24"/>
          <w:szCs w:val="24"/>
        </w:rPr>
        <w:t>.</w:t>
      </w:r>
    </w:p>
    <w:p w14:paraId="4E9546D2" w14:textId="4D86D068" w:rsidR="00B423B4" w:rsidRPr="00F66EB0" w:rsidRDefault="00D4164C" w:rsidP="00F66E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6EB0">
        <w:rPr>
          <w:rFonts w:ascii="Times New Roman" w:hAnsi="Times New Roman" w:cs="Times New Roman"/>
          <w:sz w:val="24"/>
          <w:szCs w:val="24"/>
        </w:rPr>
        <w:t xml:space="preserve">Полученные нами </w:t>
      </w:r>
      <w:r w:rsidR="007077B7" w:rsidRPr="00F66EB0">
        <w:rPr>
          <w:rFonts w:ascii="Times New Roman" w:hAnsi="Times New Roman" w:cs="Times New Roman"/>
          <w:sz w:val="24"/>
          <w:szCs w:val="24"/>
        </w:rPr>
        <w:t xml:space="preserve">морозостойкие </w:t>
      </w:r>
      <w:r w:rsidRPr="00F66EB0">
        <w:rPr>
          <w:rFonts w:ascii="Times New Roman" w:hAnsi="Times New Roman" w:cs="Times New Roman"/>
          <w:sz w:val="24"/>
          <w:szCs w:val="24"/>
        </w:rPr>
        <w:t xml:space="preserve">резины на основе БНКС-18 с добавлением </w:t>
      </w:r>
      <w:r w:rsidR="002E2D48" w:rsidRPr="00F66EB0">
        <w:rPr>
          <w:rFonts w:ascii="Times New Roman" w:hAnsi="Times New Roman" w:cs="Times New Roman"/>
          <w:sz w:val="24"/>
          <w:szCs w:val="24"/>
        </w:rPr>
        <w:t>ГК хороший объект</w:t>
      </w:r>
      <w:r w:rsidR="007077B7" w:rsidRPr="00F66EB0">
        <w:rPr>
          <w:rFonts w:ascii="Times New Roman" w:hAnsi="Times New Roman" w:cs="Times New Roman"/>
          <w:sz w:val="24"/>
          <w:szCs w:val="24"/>
        </w:rPr>
        <w:t xml:space="preserve"> для сравнения низкотемпературных свойств</w:t>
      </w:r>
      <w:r w:rsidR="002E2D48" w:rsidRPr="00F66EB0">
        <w:rPr>
          <w:rFonts w:ascii="Times New Roman" w:hAnsi="Times New Roman" w:cs="Times New Roman"/>
          <w:sz w:val="24"/>
          <w:szCs w:val="24"/>
        </w:rPr>
        <w:t>, полученных разными методами.</w:t>
      </w:r>
      <w:r w:rsidR="007077B7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2E2D48" w:rsidRPr="00F66EB0">
        <w:rPr>
          <w:rFonts w:ascii="Times New Roman" w:hAnsi="Times New Roman" w:cs="Times New Roman"/>
          <w:sz w:val="24"/>
          <w:szCs w:val="24"/>
        </w:rPr>
        <w:t>Т</w:t>
      </w:r>
      <w:r w:rsidR="00C0523F" w:rsidRPr="00F66EB0">
        <w:rPr>
          <w:rFonts w:ascii="Times New Roman" w:hAnsi="Times New Roman" w:cs="Times New Roman"/>
          <w:sz w:val="24"/>
          <w:szCs w:val="24"/>
        </w:rPr>
        <w:t xml:space="preserve">емпература стеклования резины, полученная </w:t>
      </w:r>
      <w:r w:rsidR="000C38B7" w:rsidRPr="00F66EB0">
        <w:rPr>
          <w:rFonts w:ascii="Times New Roman" w:hAnsi="Times New Roman" w:cs="Times New Roman"/>
          <w:sz w:val="24"/>
          <w:szCs w:val="24"/>
        </w:rPr>
        <w:t>в статистических (ДСК) и динамических условиях (ДМА)</w:t>
      </w:r>
      <w:r w:rsidR="005F04F9" w:rsidRPr="00F66EB0">
        <w:rPr>
          <w:rFonts w:ascii="Times New Roman" w:hAnsi="Times New Roman" w:cs="Times New Roman"/>
          <w:sz w:val="24"/>
          <w:szCs w:val="24"/>
        </w:rPr>
        <w:t xml:space="preserve">, </w:t>
      </w:r>
      <w:r w:rsidR="000C38B7" w:rsidRPr="00F66EB0">
        <w:rPr>
          <w:rFonts w:ascii="Times New Roman" w:hAnsi="Times New Roman" w:cs="Times New Roman"/>
          <w:sz w:val="24"/>
          <w:szCs w:val="24"/>
        </w:rPr>
        <w:t>различны и составляет -45</w:t>
      </w:r>
      <w:r w:rsidR="00386D4E" w:rsidRPr="00F66EB0">
        <w:rPr>
          <w:rFonts w:ascii="Times New Roman" w:hAnsi="Times New Roman" w:cs="Times New Roman"/>
          <w:sz w:val="24"/>
          <w:szCs w:val="24"/>
        </w:rPr>
        <w:t>°</w:t>
      </w:r>
      <w:r w:rsidR="000C38B7" w:rsidRPr="00F66EB0">
        <w:rPr>
          <w:rFonts w:ascii="Times New Roman" w:hAnsi="Times New Roman" w:cs="Times New Roman"/>
          <w:sz w:val="24"/>
          <w:szCs w:val="24"/>
        </w:rPr>
        <w:t>С и -35</w:t>
      </w:r>
      <w:r w:rsidR="00386D4E" w:rsidRPr="00F66EB0">
        <w:rPr>
          <w:rFonts w:ascii="Times New Roman" w:hAnsi="Times New Roman" w:cs="Times New Roman"/>
          <w:sz w:val="24"/>
          <w:szCs w:val="24"/>
        </w:rPr>
        <w:t>°</w:t>
      </w:r>
      <w:r w:rsidR="000C38B7" w:rsidRPr="00F66EB0">
        <w:rPr>
          <w:rFonts w:ascii="Times New Roman" w:hAnsi="Times New Roman" w:cs="Times New Roman"/>
          <w:sz w:val="24"/>
          <w:szCs w:val="24"/>
        </w:rPr>
        <w:t>С соответственно, что объясняется</w:t>
      </w:r>
      <w:r w:rsidR="00E05C56" w:rsidRPr="00F66EB0">
        <w:rPr>
          <w:rFonts w:ascii="Times New Roman" w:hAnsi="Times New Roman" w:cs="Times New Roman"/>
          <w:sz w:val="24"/>
          <w:szCs w:val="24"/>
        </w:rPr>
        <w:t xml:space="preserve"> различными</w:t>
      </w:r>
      <w:r w:rsidR="00C0523F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E05C56" w:rsidRPr="00F66EB0">
        <w:rPr>
          <w:rFonts w:ascii="Times New Roman" w:hAnsi="Times New Roman" w:cs="Times New Roman"/>
          <w:sz w:val="24"/>
          <w:szCs w:val="24"/>
        </w:rPr>
        <w:t>видами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 нагружения и </w:t>
      </w:r>
      <w:r w:rsidR="00C0523F" w:rsidRPr="00F66EB0">
        <w:rPr>
          <w:rFonts w:ascii="Times New Roman" w:hAnsi="Times New Roman" w:cs="Times New Roman"/>
          <w:sz w:val="24"/>
          <w:szCs w:val="24"/>
        </w:rPr>
        <w:t>скорость</w:t>
      </w:r>
      <w:r w:rsidR="000C38B7" w:rsidRPr="00F66EB0">
        <w:rPr>
          <w:rFonts w:ascii="Times New Roman" w:hAnsi="Times New Roman" w:cs="Times New Roman"/>
          <w:sz w:val="24"/>
          <w:szCs w:val="24"/>
        </w:rPr>
        <w:t>ю</w:t>
      </w:r>
      <w:r w:rsidR="00C0523F" w:rsidRPr="00F66EB0">
        <w:rPr>
          <w:rFonts w:ascii="Times New Roman" w:hAnsi="Times New Roman" w:cs="Times New Roman"/>
          <w:sz w:val="24"/>
          <w:szCs w:val="24"/>
        </w:rPr>
        <w:t xml:space="preserve"> нагрев</w:t>
      </w:r>
      <w:r w:rsidR="005F04F9" w:rsidRPr="00F66EB0">
        <w:rPr>
          <w:rFonts w:ascii="Times New Roman" w:hAnsi="Times New Roman" w:cs="Times New Roman"/>
          <w:sz w:val="24"/>
          <w:szCs w:val="24"/>
        </w:rPr>
        <w:t xml:space="preserve">а. </w:t>
      </w:r>
      <w:r w:rsidR="00E05C56" w:rsidRPr="00F66EB0">
        <w:rPr>
          <w:rFonts w:ascii="Times New Roman" w:hAnsi="Times New Roman" w:cs="Times New Roman"/>
          <w:sz w:val="24"/>
          <w:szCs w:val="24"/>
        </w:rPr>
        <w:t>Эта температура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="00E05C56" w:rsidRPr="00F66EB0">
        <w:rPr>
          <w:rFonts w:ascii="Times New Roman" w:hAnsi="Times New Roman" w:cs="Times New Roman"/>
          <w:sz w:val="24"/>
          <w:szCs w:val="24"/>
        </w:rPr>
        <w:t>е</w:t>
      </w:r>
      <w:r w:rsidR="000C38B7" w:rsidRPr="00F66EB0">
        <w:rPr>
          <w:rFonts w:ascii="Times New Roman" w:hAnsi="Times New Roman" w:cs="Times New Roman"/>
          <w:sz w:val="24"/>
          <w:szCs w:val="24"/>
        </w:rPr>
        <w:t>т нижнюю граничную область проявления высокоэластической деформации.</w:t>
      </w:r>
      <w:r w:rsidR="00880F55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Однако эластические свойства резин при этой температуре еще крайне малы. </w:t>
      </w:r>
      <w:r w:rsidR="005F04F9" w:rsidRPr="00F66EB0">
        <w:rPr>
          <w:rFonts w:ascii="Times New Roman" w:hAnsi="Times New Roman" w:cs="Times New Roman"/>
          <w:sz w:val="24"/>
          <w:szCs w:val="24"/>
        </w:rPr>
        <w:t xml:space="preserve">С другой стороны, такие методы, как определение температуры хрупкости и коэффициента морозостойкости 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5F04F9" w:rsidRPr="00F66EB0">
        <w:rPr>
          <w:rFonts w:ascii="Times New Roman" w:hAnsi="Times New Roman" w:cs="Times New Roman"/>
          <w:sz w:val="24"/>
          <w:szCs w:val="24"/>
        </w:rPr>
        <w:t>приближены к реальным условиям</w:t>
      </w:r>
      <w:r w:rsidR="00B423B4" w:rsidRPr="00F66EB0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="00880F55" w:rsidRPr="00F66EB0">
        <w:rPr>
          <w:rFonts w:ascii="Times New Roman" w:hAnsi="Times New Roman" w:cs="Times New Roman"/>
          <w:sz w:val="24"/>
          <w:szCs w:val="24"/>
        </w:rPr>
        <w:t xml:space="preserve">, в которых резина </w:t>
      </w:r>
      <w:r w:rsidR="00E05C56" w:rsidRPr="00F66EB0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C38B7" w:rsidRPr="00F66EB0">
        <w:rPr>
          <w:rFonts w:ascii="Times New Roman" w:hAnsi="Times New Roman" w:cs="Times New Roman"/>
          <w:sz w:val="24"/>
          <w:szCs w:val="24"/>
        </w:rPr>
        <w:t>сложному воздействию климатических факторов. Мы рекомендуем для правильной оценки морозостойкости приводить температуру хрупкости, как границу хрупкого разрушения материала при низких температурах, т.е. сохран</w:t>
      </w:r>
      <w:r w:rsidR="00E05C56" w:rsidRPr="00F66EB0">
        <w:rPr>
          <w:rFonts w:ascii="Times New Roman" w:hAnsi="Times New Roman" w:cs="Times New Roman"/>
          <w:sz w:val="24"/>
          <w:szCs w:val="24"/>
        </w:rPr>
        <w:t>яется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 целостн</w:t>
      </w:r>
      <w:r w:rsidR="00E05C56" w:rsidRPr="00F66EB0">
        <w:rPr>
          <w:rFonts w:ascii="Times New Roman" w:hAnsi="Times New Roman" w:cs="Times New Roman"/>
          <w:sz w:val="24"/>
          <w:szCs w:val="24"/>
        </w:rPr>
        <w:t>ость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38B7" w:rsidRPr="00F66EB0">
        <w:rPr>
          <w:rFonts w:ascii="Times New Roman" w:hAnsi="Times New Roman" w:cs="Times New Roman"/>
          <w:sz w:val="24"/>
          <w:szCs w:val="24"/>
        </w:rPr>
        <w:t>резино</w:t>
      </w:r>
      <w:proofErr w:type="spellEnd"/>
      <w:r w:rsidR="000C38B7" w:rsidRPr="00F66EB0">
        <w:rPr>
          <w:rFonts w:ascii="Times New Roman" w:hAnsi="Times New Roman" w:cs="Times New Roman"/>
          <w:sz w:val="24"/>
          <w:szCs w:val="24"/>
        </w:rPr>
        <w:t>-технических</w:t>
      </w:r>
      <w:proofErr w:type="gramEnd"/>
      <w:r w:rsidR="000C38B7" w:rsidRPr="00F66EB0">
        <w:rPr>
          <w:rFonts w:ascii="Times New Roman" w:hAnsi="Times New Roman" w:cs="Times New Roman"/>
          <w:sz w:val="24"/>
          <w:szCs w:val="24"/>
        </w:rPr>
        <w:t xml:space="preserve"> деталей</w:t>
      </w:r>
      <w:r w:rsidR="00E05C56" w:rsidRPr="00F66EB0">
        <w:rPr>
          <w:rFonts w:ascii="Times New Roman" w:hAnsi="Times New Roman" w:cs="Times New Roman"/>
          <w:sz w:val="24"/>
          <w:szCs w:val="24"/>
        </w:rPr>
        <w:t>,</w:t>
      </w:r>
      <w:r w:rsidR="000C38B7" w:rsidRPr="00F66EB0">
        <w:rPr>
          <w:rFonts w:ascii="Times New Roman" w:hAnsi="Times New Roman" w:cs="Times New Roman"/>
          <w:sz w:val="24"/>
          <w:szCs w:val="24"/>
        </w:rPr>
        <w:t xml:space="preserve"> и коэффициент морозостойкости (К</w:t>
      </w:r>
      <w:r w:rsidR="00386D4E" w:rsidRPr="00F66EB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0C38B7" w:rsidRPr="00F66EB0">
        <w:rPr>
          <w:rFonts w:ascii="Times New Roman" w:hAnsi="Times New Roman" w:cs="Times New Roman"/>
          <w:sz w:val="24"/>
          <w:szCs w:val="24"/>
        </w:rPr>
        <w:t>) при -50</w:t>
      </w:r>
      <w:r w:rsidR="00386D4E" w:rsidRPr="00F66EB0">
        <w:rPr>
          <w:rFonts w:ascii="Times New Roman" w:hAnsi="Times New Roman" w:cs="Times New Roman"/>
          <w:sz w:val="24"/>
          <w:szCs w:val="24"/>
        </w:rPr>
        <w:t>°</w:t>
      </w:r>
      <w:r w:rsidR="000C38B7" w:rsidRPr="00F66EB0">
        <w:rPr>
          <w:rFonts w:ascii="Times New Roman" w:hAnsi="Times New Roman" w:cs="Times New Roman"/>
          <w:sz w:val="24"/>
          <w:szCs w:val="24"/>
        </w:rPr>
        <w:t>С</w:t>
      </w:r>
      <w:r w:rsidR="00252D5B" w:rsidRPr="00F66EB0">
        <w:rPr>
          <w:rFonts w:ascii="Times New Roman" w:hAnsi="Times New Roman" w:cs="Times New Roman"/>
          <w:sz w:val="24"/>
          <w:szCs w:val="24"/>
        </w:rPr>
        <w:t>, как параметр характеризующий долю сохранения высокоэластических свойств при отрицательной температуре. Уплотнительные детали работают при малых деформациях сжатия (10-40%) и К</w:t>
      </w:r>
      <w:r w:rsidR="00252D5B" w:rsidRPr="00F66EB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="00252D5B" w:rsidRPr="00F66EB0">
        <w:rPr>
          <w:rFonts w:ascii="Times New Roman" w:hAnsi="Times New Roman" w:cs="Times New Roman"/>
          <w:sz w:val="24"/>
          <w:szCs w:val="24"/>
        </w:rPr>
        <w:t>хорошо характеризуют их морозостойкость. Для разработанной резины температура хрупкости составляет -50</w:t>
      </w:r>
      <w:r w:rsidR="00386D4E" w:rsidRPr="00F66EB0">
        <w:rPr>
          <w:rFonts w:ascii="Times New Roman" w:hAnsi="Times New Roman" w:cs="Times New Roman"/>
          <w:sz w:val="24"/>
          <w:szCs w:val="24"/>
        </w:rPr>
        <w:t>°</w:t>
      </w:r>
      <w:r w:rsidR="00252D5B" w:rsidRPr="00F66EB0">
        <w:rPr>
          <w:rFonts w:ascii="Times New Roman" w:hAnsi="Times New Roman" w:cs="Times New Roman"/>
          <w:sz w:val="24"/>
          <w:szCs w:val="24"/>
        </w:rPr>
        <w:t>С, а К</w:t>
      </w:r>
      <w:r w:rsidR="00386D4E" w:rsidRPr="00F66EB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386D4E" w:rsidRPr="00F66EB0">
        <w:rPr>
          <w:rFonts w:ascii="Times New Roman" w:hAnsi="Times New Roman" w:cs="Times New Roman"/>
          <w:sz w:val="24"/>
          <w:szCs w:val="24"/>
        </w:rPr>
        <w:t xml:space="preserve"> </w:t>
      </w:r>
      <w:r w:rsidR="00252D5B" w:rsidRPr="00F66EB0">
        <w:rPr>
          <w:rFonts w:ascii="Times New Roman" w:hAnsi="Times New Roman" w:cs="Times New Roman"/>
          <w:sz w:val="24"/>
          <w:szCs w:val="24"/>
        </w:rPr>
        <w:t>при -50С – 0,43, т.е. резина является морозостойкой и может быть рекомендована для использования в Арктических условиях.</w:t>
      </w:r>
    </w:p>
    <w:p w14:paraId="1D0B279F" w14:textId="1121BC51" w:rsidR="00683B24" w:rsidRPr="00F66EB0" w:rsidRDefault="007D21FA" w:rsidP="00F66EB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14FDBBE" w14:textId="48A624EB" w:rsidR="00251CC3" w:rsidRPr="00273E43" w:rsidRDefault="00F66EB0" w:rsidP="00F66EB0">
      <w:pPr>
        <w:pStyle w:val="a4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6656" w:rsidRPr="00946656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273E43">
        <w:rPr>
          <w:rFonts w:ascii="Times New Roman" w:hAnsi="Times New Roman" w:cs="Times New Roman"/>
          <w:sz w:val="24"/>
          <w:szCs w:val="24"/>
        </w:rPr>
        <w:t xml:space="preserve">С. Ф. </w:t>
      </w:r>
      <w:r w:rsidR="00946656" w:rsidRPr="00946656">
        <w:rPr>
          <w:rFonts w:ascii="Times New Roman" w:hAnsi="Times New Roman" w:cs="Times New Roman"/>
          <w:sz w:val="24"/>
          <w:szCs w:val="24"/>
        </w:rPr>
        <w:t>Исследование коллагена из плавательного пузыря осетровых (</w:t>
      </w:r>
      <w:proofErr w:type="spellStart"/>
      <w:r w:rsidR="00946656" w:rsidRPr="00946656">
        <w:rPr>
          <w:rFonts w:ascii="Times New Roman" w:hAnsi="Times New Roman" w:cs="Times New Roman"/>
          <w:sz w:val="24"/>
          <w:szCs w:val="24"/>
        </w:rPr>
        <w:t>Acipenseridae</w:t>
      </w:r>
      <w:proofErr w:type="spellEnd"/>
      <w:r w:rsidR="00946656" w:rsidRPr="00946656">
        <w:rPr>
          <w:rFonts w:ascii="Times New Roman" w:hAnsi="Times New Roman" w:cs="Times New Roman"/>
          <w:sz w:val="24"/>
          <w:szCs w:val="24"/>
        </w:rPr>
        <w:t>) и сиговых (</w:t>
      </w:r>
      <w:proofErr w:type="spellStart"/>
      <w:r w:rsidR="00946656" w:rsidRPr="00946656">
        <w:rPr>
          <w:rFonts w:ascii="Times New Roman" w:hAnsi="Times New Roman" w:cs="Times New Roman"/>
          <w:sz w:val="24"/>
          <w:szCs w:val="24"/>
        </w:rPr>
        <w:t>Corogenidae</w:t>
      </w:r>
      <w:proofErr w:type="spellEnd"/>
      <w:r w:rsidR="00946656" w:rsidRPr="00946656">
        <w:rPr>
          <w:rFonts w:ascii="Times New Roman" w:hAnsi="Times New Roman" w:cs="Times New Roman"/>
          <w:sz w:val="24"/>
          <w:szCs w:val="24"/>
        </w:rPr>
        <w:t>) пород рыб // Вестник СВФУ. 2015.</w:t>
      </w:r>
      <w:r w:rsidR="00273E43">
        <w:rPr>
          <w:rFonts w:ascii="Times New Roman" w:hAnsi="Times New Roman" w:cs="Times New Roman"/>
          <w:sz w:val="24"/>
          <w:szCs w:val="24"/>
        </w:rPr>
        <w:t xml:space="preserve"> Биотехнологии в </w:t>
      </w:r>
      <w:r w:rsidR="00273E43" w:rsidRPr="00273E43">
        <w:rPr>
          <w:rFonts w:ascii="Times New Roman" w:hAnsi="Times New Roman" w:cs="Times New Roman"/>
          <w:sz w:val="24"/>
          <w:szCs w:val="24"/>
        </w:rPr>
        <w:t>медицине.</w:t>
      </w:r>
      <w:r w:rsidR="00946656" w:rsidRPr="00273E43">
        <w:rPr>
          <w:rFonts w:ascii="Times New Roman" w:hAnsi="Times New Roman" w:cs="Times New Roman"/>
          <w:sz w:val="24"/>
          <w:szCs w:val="24"/>
        </w:rPr>
        <w:t xml:space="preserve"> </w:t>
      </w:r>
      <w:r w:rsidR="00273E43" w:rsidRPr="00273E43">
        <w:rPr>
          <w:rFonts w:ascii="Times New Roman" w:hAnsi="Times New Roman" w:cs="Times New Roman"/>
          <w:sz w:val="23"/>
          <w:szCs w:val="23"/>
          <w:shd w:val="clear" w:color="auto" w:fill="FFFFFF"/>
        </w:rPr>
        <w:t>No.</w:t>
      </w:r>
      <w:r w:rsidR="00273E43">
        <w:rPr>
          <w:rFonts w:ascii="Times New Roman" w:hAnsi="Times New Roman" w:cs="Times New Roman"/>
          <w:sz w:val="24"/>
          <w:szCs w:val="24"/>
        </w:rPr>
        <w:t xml:space="preserve"> </w:t>
      </w:r>
      <w:r w:rsidR="00946656" w:rsidRPr="00273E43">
        <w:rPr>
          <w:rFonts w:ascii="Times New Roman" w:hAnsi="Times New Roman" w:cs="Times New Roman"/>
          <w:sz w:val="24"/>
          <w:szCs w:val="24"/>
        </w:rPr>
        <w:t xml:space="preserve">5 </w:t>
      </w:r>
      <w:r w:rsidR="00946656" w:rsidRPr="00946656">
        <w:rPr>
          <w:rFonts w:ascii="Times New Roman" w:hAnsi="Times New Roman" w:cs="Times New Roman"/>
          <w:sz w:val="24"/>
          <w:szCs w:val="24"/>
        </w:rPr>
        <w:t xml:space="preserve">(49). </w:t>
      </w:r>
      <w:r w:rsidR="009466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73E43">
        <w:rPr>
          <w:rFonts w:ascii="Times New Roman" w:hAnsi="Times New Roman" w:cs="Times New Roman"/>
          <w:sz w:val="24"/>
          <w:szCs w:val="24"/>
        </w:rPr>
        <w:t>.</w:t>
      </w:r>
      <w:r w:rsidR="00946656">
        <w:rPr>
          <w:rFonts w:ascii="Times New Roman" w:hAnsi="Times New Roman" w:cs="Times New Roman"/>
          <w:sz w:val="24"/>
          <w:szCs w:val="24"/>
          <w:lang w:val="en-US"/>
        </w:rPr>
        <w:t xml:space="preserve"> 51-59</w:t>
      </w:r>
      <w:r w:rsidR="00273E43">
        <w:rPr>
          <w:rFonts w:ascii="Times New Roman" w:hAnsi="Times New Roman" w:cs="Times New Roman"/>
          <w:sz w:val="24"/>
          <w:szCs w:val="24"/>
        </w:rPr>
        <w:t>.</w:t>
      </w:r>
    </w:p>
    <w:sectPr w:rsidR="00251CC3" w:rsidRPr="00273E43" w:rsidSect="00586F3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559"/>
    <w:multiLevelType w:val="hybridMultilevel"/>
    <w:tmpl w:val="85C0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59A2"/>
    <w:multiLevelType w:val="hybridMultilevel"/>
    <w:tmpl w:val="2E74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3B"/>
    <w:rsid w:val="00013751"/>
    <w:rsid w:val="00031857"/>
    <w:rsid w:val="00040551"/>
    <w:rsid w:val="00067301"/>
    <w:rsid w:val="00086FD3"/>
    <w:rsid w:val="000A255C"/>
    <w:rsid w:val="000A5319"/>
    <w:rsid w:val="000B1A4E"/>
    <w:rsid w:val="000C38B7"/>
    <w:rsid w:val="00102B1D"/>
    <w:rsid w:val="00112311"/>
    <w:rsid w:val="001172D3"/>
    <w:rsid w:val="00140ED7"/>
    <w:rsid w:val="00151CFB"/>
    <w:rsid w:val="001712C7"/>
    <w:rsid w:val="00173722"/>
    <w:rsid w:val="00180297"/>
    <w:rsid w:val="00193A01"/>
    <w:rsid w:val="001A610D"/>
    <w:rsid w:val="001D711B"/>
    <w:rsid w:val="00227E0C"/>
    <w:rsid w:val="00242A80"/>
    <w:rsid w:val="00251CC3"/>
    <w:rsid w:val="00252D5B"/>
    <w:rsid w:val="00273E43"/>
    <w:rsid w:val="002A2B01"/>
    <w:rsid w:val="002E2D48"/>
    <w:rsid w:val="002E737B"/>
    <w:rsid w:val="002F3CFA"/>
    <w:rsid w:val="00311B7F"/>
    <w:rsid w:val="003612F7"/>
    <w:rsid w:val="00386D4E"/>
    <w:rsid w:val="003B5646"/>
    <w:rsid w:val="003C1B7C"/>
    <w:rsid w:val="003D7AC2"/>
    <w:rsid w:val="00440AF2"/>
    <w:rsid w:val="00465B9A"/>
    <w:rsid w:val="004C2854"/>
    <w:rsid w:val="004C3261"/>
    <w:rsid w:val="005154D6"/>
    <w:rsid w:val="00536751"/>
    <w:rsid w:val="00581385"/>
    <w:rsid w:val="00586F3B"/>
    <w:rsid w:val="005B449F"/>
    <w:rsid w:val="005E07E1"/>
    <w:rsid w:val="005F04F9"/>
    <w:rsid w:val="0060279C"/>
    <w:rsid w:val="00617A2D"/>
    <w:rsid w:val="00654A24"/>
    <w:rsid w:val="00656A0E"/>
    <w:rsid w:val="006629FA"/>
    <w:rsid w:val="00677F0A"/>
    <w:rsid w:val="00683B24"/>
    <w:rsid w:val="00691A55"/>
    <w:rsid w:val="00696B78"/>
    <w:rsid w:val="006C30FB"/>
    <w:rsid w:val="006F3F7B"/>
    <w:rsid w:val="007077B7"/>
    <w:rsid w:val="007207C3"/>
    <w:rsid w:val="00732F00"/>
    <w:rsid w:val="007433C8"/>
    <w:rsid w:val="00746974"/>
    <w:rsid w:val="007653B9"/>
    <w:rsid w:val="0077086B"/>
    <w:rsid w:val="0078417C"/>
    <w:rsid w:val="007B4169"/>
    <w:rsid w:val="007D21FA"/>
    <w:rsid w:val="007F2905"/>
    <w:rsid w:val="00811E54"/>
    <w:rsid w:val="008161EE"/>
    <w:rsid w:val="00836EEF"/>
    <w:rsid w:val="00836F62"/>
    <w:rsid w:val="008621C5"/>
    <w:rsid w:val="00880F55"/>
    <w:rsid w:val="008F00CC"/>
    <w:rsid w:val="008F0A99"/>
    <w:rsid w:val="008F66E4"/>
    <w:rsid w:val="008F7284"/>
    <w:rsid w:val="00937826"/>
    <w:rsid w:val="009457BB"/>
    <w:rsid w:val="00946656"/>
    <w:rsid w:val="00956ED8"/>
    <w:rsid w:val="009F515A"/>
    <w:rsid w:val="00A07F89"/>
    <w:rsid w:val="00A72FA1"/>
    <w:rsid w:val="00AD4EA7"/>
    <w:rsid w:val="00AD6595"/>
    <w:rsid w:val="00AF07D1"/>
    <w:rsid w:val="00B378C8"/>
    <w:rsid w:val="00B423B4"/>
    <w:rsid w:val="00B45EF7"/>
    <w:rsid w:val="00B517D2"/>
    <w:rsid w:val="00B95959"/>
    <w:rsid w:val="00BA0BDD"/>
    <w:rsid w:val="00BB7A54"/>
    <w:rsid w:val="00BE3524"/>
    <w:rsid w:val="00C0523F"/>
    <w:rsid w:val="00C113B2"/>
    <w:rsid w:val="00C568DE"/>
    <w:rsid w:val="00CC1D1C"/>
    <w:rsid w:val="00CC4E94"/>
    <w:rsid w:val="00CE150E"/>
    <w:rsid w:val="00CF0A14"/>
    <w:rsid w:val="00D00E01"/>
    <w:rsid w:val="00D0163A"/>
    <w:rsid w:val="00D33576"/>
    <w:rsid w:val="00D4164C"/>
    <w:rsid w:val="00D65138"/>
    <w:rsid w:val="00D91EF0"/>
    <w:rsid w:val="00DE056D"/>
    <w:rsid w:val="00DE090A"/>
    <w:rsid w:val="00DE18C6"/>
    <w:rsid w:val="00E05C56"/>
    <w:rsid w:val="00E32D71"/>
    <w:rsid w:val="00E8024E"/>
    <w:rsid w:val="00ED7AC4"/>
    <w:rsid w:val="00EF7C9A"/>
    <w:rsid w:val="00F079CD"/>
    <w:rsid w:val="00F2686B"/>
    <w:rsid w:val="00F37427"/>
    <w:rsid w:val="00F516D6"/>
    <w:rsid w:val="00F64868"/>
    <w:rsid w:val="00F66EB0"/>
    <w:rsid w:val="00FA17E6"/>
    <w:rsid w:val="00FB6D5E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0B2"/>
  <w15:chartTrackingRefBased/>
  <w15:docId w15:val="{F3287CE2-BDE2-4388-8354-6746F1CD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6F3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6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a.shaposhnikova.202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4153-737E-4250-A84D-09B79555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Шапошникова</dc:creator>
  <cp:keywords/>
  <dc:description/>
  <cp:lastModifiedBy>Яна Шапошникова</cp:lastModifiedBy>
  <cp:revision>7</cp:revision>
  <dcterms:created xsi:type="dcterms:W3CDTF">2025-02-15T10:07:00Z</dcterms:created>
  <dcterms:modified xsi:type="dcterms:W3CDTF">2025-02-15T10:49:00Z</dcterms:modified>
</cp:coreProperties>
</file>