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545E2" w14:textId="4BA0724E" w:rsidR="00061FDB" w:rsidRDefault="00061FDB" w:rsidP="005B08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Влияние количества и типа сшивающего агента на газотранспортные свойства </w:t>
      </w:r>
      <w:proofErr w:type="spellStart"/>
      <w:r>
        <w:rPr>
          <w:b/>
          <w:color w:val="000000"/>
        </w:rPr>
        <w:t>полидецилметилсилоксана</w:t>
      </w:r>
      <w:proofErr w:type="spellEnd"/>
      <w:r w:rsidR="00FF2704">
        <w:rPr>
          <w:b/>
          <w:color w:val="000000"/>
        </w:rPr>
        <w:t xml:space="preserve"> по </w:t>
      </w:r>
      <w:r w:rsidR="00FF2704" w:rsidRPr="00FF2704">
        <w:rPr>
          <w:b/>
          <w:color w:val="000000"/>
        </w:rPr>
        <w:t>летучи</w:t>
      </w:r>
      <w:r w:rsidR="00FF2704">
        <w:rPr>
          <w:b/>
          <w:color w:val="000000"/>
        </w:rPr>
        <w:t>м</w:t>
      </w:r>
      <w:r w:rsidR="00FF2704" w:rsidRPr="00FF2704">
        <w:rPr>
          <w:b/>
          <w:color w:val="000000"/>
        </w:rPr>
        <w:t xml:space="preserve"> органически</w:t>
      </w:r>
      <w:r w:rsidR="00FF2704">
        <w:rPr>
          <w:b/>
          <w:color w:val="000000"/>
        </w:rPr>
        <w:t>м</w:t>
      </w:r>
      <w:r w:rsidR="00FF2704" w:rsidRPr="00FF2704">
        <w:rPr>
          <w:b/>
          <w:color w:val="000000"/>
        </w:rPr>
        <w:t xml:space="preserve"> соединени</w:t>
      </w:r>
      <w:r w:rsidR="00FF2704">
        <w:rPr>
          <w:b/>
          <w:color w:val="000000"/>
        </w:rPr>
        <w:t>ям</w:t>
      </w:r>
    </w:p>
    <w:p w14:paraId="7F0874F2" w14:textId="63D07965" w:rsidR="00141DCF" w:rsidRDefault="00141DCF" w:rsidP="00141D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Токарев П.О.,</w:t>
      </w:r>
      <w:r w:rsidR="00061FDB">
        <w:rPr>
          <w:b/>
          <w:i/>
          <w:color w:val="000000"/>
        </w:rPr>
        <w:t xml:space="preserve"> Соколов С.Е.,</w:t>
      </w:r>
      <w:r>
        <w:rPr>
          <w:b/>
          <w:i/>
          <w:color w:val="000000"/>
        </w:rPr>
        <w:t xml:space="preserve"> Грушевенко Е.А. </w:t>
      </w:r>
    </w:p>
    <w:p w14:paraId="027B69FE" w14:textId="0A23D88A" w:rsidR="00141DCF" w:rsidRDefault="00141DCF" w:rsidP="00141D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2 год обучения</w:t>
      </w:r>
    </w:p>
    <w:p w14:paraId="539DF556" w14:textId="77777777" w:rsidR="00141DCF" w:rsidRPr="000D2022" w:rsidRDefault="00141DCF" w:rsidP="00141D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5D229B">
        <w:rPr>
          <w:i/>
          <w:color w:val="000000"/>
        </w:rPr>
        <w:t xml:space="preserve">Институт нефтехимического синтеза им. </w:t>
      </w:r>
      <w:proofErr w:type="spellStart"/>
      <w:r w:rsidRPr="005D229B">
        <w:rPr>
          <w:i/>
          <w:color w:val="000000"/>
        </w:rPr>
        <w:t>А.В.То</w:t>
      </w:r>
      <w:r>
        <w:rPr>
          <w:i/>
          <w:color w:val="000000"/>
        </w:rPr>
        <w:t>пчиева</w:t>
      </w:r>
      <w:proofErr w:type="spellEnd"/>
      <w:r>
        <w:rPr>
          <w:i/>
          <w:color w:val="000000"/>
        </w:rPr>
        <w:t xml:space="preserve"> Российской академии наук, Москва, Россия</w:t>
      </w:r>
    </w:p>
    <w:p w14:paraId="59DFE1B6" w14:textId="2401D9E4" w:rsidR="00141DCF" w:rsidRPr="00061FDB" w:rsidRDefault="00141DCF" w:rsidP="00141D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Style w:val="a9"/>
          <w:i/>
          <w:lang w:val="de-DE"/>
        </w:rPr>
      </w:pPr>
      <w:proofErr w:type="spellStart"/>
      <w:r w:rsidRPr="00061FDB">
        <w:rPr>
          <w:i/>
          <w:color w:val="000000"/>
          <w:lang w:val="de-DE"/>
        </w:rPr>
        <w:t>E-mail</w:t>
      </w:r>
      <w:proofErr w:type="spellEnd"/>
      <w:r w:rsidRPr="00061FDB">
        <w:rPr>
          <w:i/>
          <w:color w:val="000000"/>
          <w:lang w:val="de-DE"/>
        </w:rPr>
        <w:t xml:space="preserve">: </w:t>
      </w:r>
      <w:hyperlink r:id="rId6" w:history="1">
        <w:r w:rsidRPr="00061FDB">
          <w:rPr>
            <w:rStyle w:val="a9"/>
            <w:i/>
            <w:lang w:val="de-DE"/>
          </w:rPr>
          <w:t>tokarevPO@ips.ac.ru</w:t>
        </w:r>
      </w:hyperlink>
    </w:p>
    <w:p w14:paraId="7610D611" w14:textId="77777777" w:rsidR="00141DCF" w:rsidRPr="00061FDB" w:rsidRDefault="00141DCF" w:rsidP="00141D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Style w:val="a9"/>
          <w:i/>
          <w:lang w:val="de-DE"/>
        </w:rPr>
      </w:pPr>
    </w:p>
    <w:p w14:paraId="72B444FC" w14:textId="77777777" w:rsidR="00FC1B7D" w:rsidRPr="00061FDB" w:rsidRDefault="00FC1B7D" w:rsidP="00141D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highlight w:val="yellow"/>
          <w:lang w:val="de-DE"/>
        </w:rPr>
      </w:pPr>
    </w:p>
    <w:p w14:paraId="7B6726EF" w14:textId="654E0615" w:rsidR="00496FC0" w:rsidRPr="00C42BB9" w:rsidRDefault="00C964BD" w:rsidP="00C50F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Выделение </w:t>
      </w:r>
      <w:r w:rsidRPr="00496FC0">
        <w:rPr>
          <w:color w:val="000000"/>
        </w:rPr>
        <w:t>летучих органических соединений (ЛОС) из газовых смесей</w:t>
      </w:r>
      <w:r>
        <w:rPr>
          <w:color w:val="000000"/>
        </w:rPr>
        <w:t xml:space="preserve"> является сложной задачей</w:t>
      </w:r>
      <w:r w:rsidR="00FF2704">
        <w:rPr>
          <w:color w:val="000000"/>
        </w:rPr>
        <w:t>. Мембранное разделение позволяет рекуперировать пары ЛОС и получать очищенный газовый поток. Однако, большинство полимерных материалов сильно набухают или растворяются в ЛОС. В этой связи актуальной является работа по разработке мембранных материалов, обладающих как высокой селе</w:t>
      </w:r>
      <w:r w:rsidR="00BE3BB7">
        <w:rPr>
          <w:color w:val="000000"/>
        </w:rPr>
        <w:t>к</w:t>
      </w:r>
      <w:r w:rsidR="00FF2704">
        <w:rPr>
          <w:color w:val="000000"/>
        </w:rPr>
        <w:t xml:space="preserve">тивностью в отношении ЛОС, а также минимально изменяют свои свойства при длительном контакте с ЛОС. Современные мембранные модули для концентрирования паров ЛОС изготовлены из мембран на основе </w:t>
      </w:r>
      <w:proofErr w:type="spellStart"/>
      <w:r w:rsidR="00FF2704">
        <w:rPr>
          <w:color w:val="000000"/>
        </w:rPr>
        <w:t>полисилоксанов</w:t>
      </w:r>
      <w:proofErr w:type="spellEnd"/>
      <w:r w:rsidR="00FF2704">
        <w:rPr>
          <w:color w:val="000000"/>
        </w:rPr>
        <w:t>. Как ранее было показано, наибольшую селективность в отношении ЛОС в</w:t>
      </w:r>
      <w:r w:rsidR="002A68DC">
        <w:rPr>
          <w:color w:val="000000"/>
        </w:rPr>
        <w:t xml:space="preserve"> данном классе полимеров </w:t>
      </w:r>
      <w:r w:rsidR="00FF2704">
        <w:rPr>
          <w:color w:val="000000"/>
        </w:rPr>
        <w:t xml:space="preserve">демонстрирует </w:t>
      </w:r>
      <w:proofErr w:type="spellStart"/>
      <w:r w:rsidR="002A68DC" w:rsidRPr="00496FC0">
        <w:rPr>
          <w:color w:val="000000"/>
        </w:rPr>
        <w:t>полидецилметилсилоксан</w:t>
      </w:r>
      <w:proofErr w:type="spellEnd"/>
      <w:r w:rsidR="002A68DC" w:rsidRPr="00496FC0">
        <w:rPr>
          <w:color w:val="000000"/>
        </w:rPr>
        <w:t xml:space="preserve"> (C10)</w:t>
      </w:r>
      <w:r w:rsidR="002A68DC">
        <w:rPr>
          <w:color w:val="000000"/>
        </w:rPr>
        <w:t xml:space="preserve">. </w:t>
      </w:r>
      <w:r w:rsidR="00FF2704">
        <w:rPr>
          <w:color w:val="000000"/>
        </w:rPr>
        <w:t>Тем не менее С10 также подвержен набуханию в среде ЛОС, что приводит к ухудшению разделительной способностью.</w:t>
      </w:r>
      <w:r w:rsidR="00C50FB4">
        <w:rPr>
          <w:color w:val="000000"/>
        </w:rPr>
        <w:t xml:space="preserve"> </w:t>
      </w:r>
      <w:r w:rsidR="00496FC0" w:rsidRPr="00496FC0">
        <w:rPr>
          <w:color w:val="000000"/>
        </w:rPr>
        <w:t xml:space="preserve">В </w:t>
      </w:r>
      <w:r w:rsidR="002A68DC" w:rsidRPr="00496FC0">
        <w:rPr>
          <w:color w:val="000000"/>
        </w:rPr>
        <w:t>данной</w:t>
      </w:r>
      <w:r w:rsidR="00496FC0" w:rsidRPr="00496FC0">
        <w:rPr>
          <w:color w:val="000000"/>
        </w:rPr>
        <w:t xml:space="preserve"> работе изуч</w:t>
      </w:r>
      <w:r>
        <w:rPr>
          <w:color w:val="000000"/>
        </w:rPr>
        <w:t>ена</w:t>
      </w:r>
      <w:r w:rsidR="00496FC0" w:rsidRPr="00496FC0">
        <w:rPr>
          <w:color w:val="000000"/>
        </w:rPr>
        <w:t xml:space="preserve"> взаимосвязь </w:t>
      </w:r>
      <w:r w:rsidR="00C50FB4">
        <w:rPr>
          <w:color w:val="000000"/>
        </w:rPr>
        <w:t>типа</w:t>
      </w:r>
      <w:r w:rsidR="00496FC0" w:rsidRPr="00496FC0">
        <w:rPr>
          <w:color w:val="000000"/>
        </w:rPr>
        <w:t xml:space="preserve"> сшивающего агента</w:t>
      </w:r>
      <w:r w:rsidR="00C50FB4">
        <w:rPr>
          <w:color w:val="000000"/>
        </w:rPr>
        <w:t xml:space="preserve"> (</w:t>
      </w:r>
      <w:r w:rsidR="00FF2704">
        <w:rPr>
          <w:color w:val="000000"/>
        </w:rPr>
        <w:t>С</w:t>
      </w:r>
      <w:r w:rsidR="00C50FB4">
        <w:rPr>
          <w:color w:val="000000"/>
        </w:rPr>
        <w:t>А)</w:t>
      </w:r>
      <w:r w:rsidR="00FF2704">
        <w:rPr>
          <w:color w:val="000000"/>
        </w:rPr>
        <w:t xml:space="preserve"> и его соотношения с С10 на свойства мембранного материала. </w:t>
      </w:r>
    </w:p>
    <w:p w14:paraId="33DEA218" w14:textId="5E588EF1" w:rsidR="00496FC0" w:rsidRDefault="00496FC0" w:rsidP="000862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96FC0">
        <w:rPr>
          <w:color w:val="000000"/>
        </w:rPr>
        <w:t xml:space="preserve">Синтез </w:t>
      </w:r>
      <w:r w:rsidR="00FF2704">
        <w:rPr>
          <w:color w:val="000000"/>
        </w:rPr>
        <w:t>мембранных материалов из сшитого</w:t>
      </w:r>
      <w:r w:rsidRPr="00496FC0">
        <w:rPr>
          <w:color w:val="000000"/>
        </w:rPr>
        <w:t xml:space="preserve"> C10 проводился </w:t>
      </w:r>
      <w:r w:rsidR="00A14727">
        <w:rPr>
          <w:color w:val="000000"/>
        </w:rPr>
        <w:t>по</w:t>
      </w:r>
      <w:r w:rsidR="00586A4A">
        <w:rPr>
          <w:color w:val="000000"/>
        </w:rPr>
        <w:t xml:space="preserve"> одностадийному</w:t>
      </w:r>
      <w:r w:rsidR="00A14727">
        <w:rPr>
          <w:color w:val="000000"/>
        </w:rPr>
        <w:t xml:space="preserve"> методу</w:t>
      </w:r>
      <w:r w:rsidR="00AD4E4D">
        <w:rPr>
          <w:color w:val="000000"/>
        </w:rPr>
        <w:t xml:space="preserve">, разработанного в ИНХС РАН, в основе которого лежит реакция </w:t>
      </w:r>
      <w:proofErr w:type="spellStart"/>
      <w:r w:rsidR="00AD4E4D">
        <w:rPr>
          <w:color w:val="000000"/>
        </w:rPr>
        <w:t>гидросилилирования</w:t>
      </w:r>
      <w:proofErr w:type="spellEnd"/>
      <w:r w:rsidR="00AD4E4D">
        <w:rPr>
          <w:color w:val="000000"/>
        </w:rPr>
        <w:t xml:space="preserve">. </w:t>
      </w:r>
      <w:r w:rsidR="00EF6277" w:rsidRPr="00CB7D6E">
        <w:t>В данной работе C10 сшивали с помощью</w:t>
      </w:r>
      <w:r w:rsidR="00EF6277">
        <w:t xml:space="preserve"> винил-терминированного ПДМС </w:t>
      </w:r>
      <w:r w:rsidR="00EF6277" w:rsidRPr="00496FC0">
        <w:rPr>
          <w:color w:val="000000"/>
        </w:rPr>
        <w:t>с молекулярной</w:t>
      </w:r>
      <w:r w:rsidR="00EF6277">
        <w:rPr>
          <w:color w:val="000000"/>
        </w:rPr>
        <w:t xml:space="preserve"> </w:t>
      </w:r>
      <w:r w:rsidR="00EF6277" w:rsidRPr="00496FC0">
        <w:rPr>
          <w:color w:val="000000"/>
        </w:rPr>
        <w:t>массой</w:t>
      </w:r>
      <w:r w:rsidR="00EF6277" w:rsidRPr="00CB7D6E">
        <w:t xml:space="preserve"> </w:t>
      </w:r>
      <w:r w:rsidR="00EF6277" w:rsidRPr="00496FC0">
        <w:rPr>
          <w:color w:val="000000"/>
        </w:rPr>
        <w:t xml:space="preserve">25 000 г/моль </w:t>
      </w:r>
      <w:r w:rsidR="00EF6277" w:rsidRPr="00CB7D6E">
        <w:t>и диенов (1,7-октадиен, 1,9-декадиен, 1,11-додекадиен), помеченных как C10-Sil25-OD, C10-Sil25-DD, C10-Sil25-DdD, и получали полимерные пленки с соотношением 1-децен:</w:t>
      </w:r>
      <w:r w:rsidR="00EF6277">
        <w:t xml:space="preserve">СА: </w:t>
      </w:r>
      <w:r w:rsidR="00116829">
        <w:t xml:space="preserve">от </w:t>
      </w:r>
      <w:r w:rsidR="00F14965">
        <w:t>9</w:t>
      </w:r>
      <w:r w:rsidR="00EF6277" w:rsidRPr="00CB7D6E">
        <w:t>:1</w:t>
      </w:r>
      <w:r w:rsidR="00F14965">
        <w:t xml:space="preserve"> </w:t>
      </w:r>
      <w:r w:rsidR="00116829">
        <w:t>до</w:t>
      </w:r>
      <w:r w:rsidR="00086249">
        <w:t xml:space="preserve"> 1:9</w:t>
      </w:r>
      <w:r w:rsidR="00EF6277" w:rsidRPr="00CB7D6E">
        <w:t>.</w:t>
      </w:r>
      <w:r w:rsidR="00086249">
        <w:t xml:space="preserve"> </w:t>
      </w:r>
      <w:r w:rsidRPr="00496FC0">
        <w:rPr>
          <w:color w:val="000000"/>
        </w:rPr>
        <w:t xml:space="preserve">Для оценки </w:t>
      </w:r>
      <w:r w:rsidR="00BB3D68">
        <w:rPr>
          <w:color w:val="000000"/>
        </w:rPr>
        <w:t xml:space="preserve">сорбционных </w:t>
      </w:r>
      <w:r w:rsidR="002A68DC" w:rsidRPr="00496FC0">
        <w:rPr>
          <w:color w:val="000000"/>
        </w:rPr>
        <w:t>свойств</w:t>
      </w:r>
      <w:r w:rsidRPr="00496FC0">
        <w:rPr>
          <w:color w:val="000000"/>
        </w:rPr>
        <w:t xml:space="preserve"> </w:t>
      </w:r>
      <w:r w:rsidR="00BB3D68">
        <w:rPr>
          <w:color w:val="000000"/>
        </w:rPr>
        <w:t xml:space="preserve">и структуры </w:t>
      </w:r>
      <w:r w:rsidRPr="00496FC0">
        <w:rPr>
          <w:color w:val="000000"/>
        </w:rPr>
        <w:t>сшитых мембран измеряли сорбцию (S), набухание (Q), плотность (ρ) и плотность сшивки (</w:t>
      </w:r>
      <w:proofErr w:type="spellStart"/>
      <w:r w:rsidRPr="00496FC0">
        <w:rPr>
          <w:color w:val="000000"/>
        </w:rPr>
        <w:t>γe</w:t>
      </w:r>
      <w:proofErr w:type="spellEnd"/>
      <w:r w:rsidRPr="00496FC0">
        <w:rPr>
          <w:color w:val="000000"/>
        </w:rPr>
        <w:t>)</w:t>
      </w:r>
      <w:r w:rsidR="00BB3D68">
        <w:rPr>
          <w:color w:val="000000"/>
        </w:rPr>
        <w:t xml:space="preserve">. </w:t>
      </w:r>
      <w:r w:rsidR="00FF2704">
        <w:rPr>
          <w:color w:val="000000"/>
        </w:rPr>
        <w:t xml:space="preserve">Газотранспортные </w:t>
      </w:r>
      <w:r w:rsidR="00586A4A">
        <w:rPr>
          <w:color w:val="000000"/>
        </w:rPr>
        <w:t>свойства мембранных материалов определены как по индивидуальным газам, так и бинарной газовой смеси (н-бутан/метан).</w:t>
      </w:r>
    </w:p>
    <w:p w14:paraId="3A9B64A5" w14:textId="6474174A" w:rsidR="00116829" w:rsidRDefault="00086249" w:rsidP="001168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t>Сорбция и набухание синтезированных мембранных материалов был</w:t>
      </w:r>
      <w:r w:rsidR="002E72E5">
        <w:t>и</w:t>
      </w:r>
      <w:r>
        <w:t xml:space="preserve"> исследован</w:t>
      </w:r>
      <w:r w:rsidR="002E72E5">
        <w:t>ы</w:t>
      </w:r>
      <w:r>
        <w:t xml:space="preserve"> путем измерения изменения геометрических размеров и массы пленок после длительной экспозиции в толуоле, бутилацетате и н-октане. Показано, что с уменьшением длины сшивающего агента</w:t>
      </w:r>
      <w:r w:rsidR="0025252F">
        <w:t xml:space="preserve"> и повышением доли СА</w:t>
      </w:r>
      <w:r>
        <w:t xml:space="preserve"> в полимере формируется более плотная структура. </w:t>
      </w:r>
      <w:r w:rsidR="0025252F">
        <w:t>Аналогичная зависимость наблюдается и в сорбционных свойствах полимер</w:t>
      </w:r>
      <w:r w:rsidR="00AA48F4">
        <w:t>ов</w:t>
      </w:r>
      <w:r w:rsidR="0025252F">
        <w:t xml:space="preserve">. </w:t>
      </w:r>
      <w:r w:rsidR="00AA48F4">
        <w:t xml:space="preserve">Важно отметить, что наиболее выраженно изменение свойств наблюдается при введении большей доли СА. </w:t>
      </w:r>
      <w:r>
        <w:t>Так,</w:t>
      </w:r>
      <w:r w:rsidR="00AA48F4" w:rsidRPr="00AA48F4">
        <w:t xml:space="preserve"> </w:t>
      </w:r>
      <w:r w:rsidR="00AA48F4">
        <w:t>при соотношении 1:1</w:t>
      </w:r>
      <w:r>
        <w:t xml:space="preserve"> </w:t>
      </w:r>
      <w:r w:rsidR="0025252F">
        <w:t>в ряду</w:t>
      </w:r>
      <w:r w:rsidR="00C8413E" w:rsidRPr="00C8413E">
        <w:t xml:space="preserve"> </w:t>
      </w:r>
      <w:r w:rsidR="00C8413E" w:rsidRPr="00CB7D6E">
        <w:t>C10-Sil25-DdD</w:t>
      </w:r>
      <w:r w:rsidR="00C8413E">
        <w:t>,</w:t>
      </w:r>
      <w:r w:rsidR="007B348B">
        <w:t xml:space="preserve"> </w:t>
      </w:r>
      <w:r w:rsidR="00AA48F4" w:rsidRPr="00CB7D6E">
        <w:t xml:space="preserve">C10-Sil25-DD, </w:t>
      </w:r>
      <w:r w:rsidR="00C8413E" w:rsidRPr="00CB7D6E">
        <w:t>C10-Sil25-OD</w:t>
      </w:r>
      <w:r w:rsidR="00AA48F4">
        <w:t xml:space="preserve"> </w:t>
      </w:r>
      <w:r w:rsidR="00AA48F4">
        <w:rPr>
          <w:color w:val="000000"/>
        </w:rPr>
        <w:t xml:space="preserve">плотность </w:t>
      </w:r>
      <w:r w:rsidR="00C8413E">
        <w:rPr>
          <w:color w:val="000000"/>
        </w:rPr>
        <w:t>увеличивается</w:t>
      </w:r>
      <w:r w:rsidR="00AA48F4">
        <w:rPr>
          <w:color w:val="000000"/>
        </w:rPr>
        <w:t xml:space="preserve"> </w:t>
      </w:r>
      <w:r w:rsidR="00C8413E">
        <w:rPr>
          <w:color w:val="000000"/>
        </w:rPr>
        <w:t>на 0,006</w:t>
      </w:r>
      <w:r w:rsidR="00AA48F4" w:rsidRPr="00AA48F4">
        <w:rPr>
          <w:color w:val="000000"/>
        </w:rPr>
        <w:t xml:space="preserve"> </w:t>
      </w:r>
      <w:r w:rsidR="00C8413E">
        <w:rPr>
          <w:color w:val="000000"/>
        </w:rPr>
        <w:t>(</w:t>
      </w:r>
      <w:r w:rsidR="00C8413E" w:rsidRPr="00496FC0">
        <w:rPr>
          <w:color w:val="000000"/>
        </w:rPr>
        <w:t>ρ</w:t>
      </w:r>
      <w:r w:rsidR="00C8413E" w:rsidRPr="00AA48F4">
        <w:rPr>
          <w:color w:val="000000"/>
        </w:rPr>
        <w:t xml:space="preserve"> </w:t>
      </w:r>
      <w:r w:rsidR="00AA48F4" w:rsidRPr="00AA48F4">
        <w:rPr>
          <w:color w:val="000000"/>
        </w:rPr>
        <w:t xml:space="preserve">= </w:t>
      </w:r>
      <w:r w:rsidR="00C8413E">
        <w:rPr>
          <w:color w:val="000000"/>
        </w:rPr>
        <w:t>0,967</w:t>
      </w:r>
      <w:r w:rsidR="00C8413E" w:rsidRPr="00C8413E">
        <w:rPr>
          <w:color w:val="000000"/>
        </w:rPr>
        <w:t xml:space="preserve">; </w:t>
      </w:r>
      <w:r w:rsidR="00AA48F4">
        <w:rPr>
          <w:color w:val="000000"/>
        </w:rPr>
        <w:t>0,973</w:t>
      </w:r>
      <w:r w:rsidR="00AA48F4" w:rsidRPr="00AA48F4">
        <w:rPr>
          <w:color w:val="000000"/>
        </w:rPr>
        <w:t>;</w:t>
      </w:r>
      <w:r w:rsidR="00AA48F4">
        <w:rPr>
          <w:color w:val="000000"/>
        </w:rPr>
        <w:t xml:space="preserve"> </w:t>
      </w:r>
      <w:r w:rsidR="00C8413E">
        <w:rPr>
          <w:color w:val="000000"/>
        </w:rPr>
        <w:t>0,973)</w:t>
      </w:r>
      <w:r w:rsidR="00F14965">
        <w:rPr>
          <w:color w:val="000000"/>
        </w:rPr>
        <w:t>, а сорбция н-октана уменьшается на 0,192 (</w:t>
      </w:r>
      <w:r w:rsidR="00F14965">
        <w:rPr>
          <w:color w:val="000000"/>
          <w:lang w:val="en-US"/>
        </w:rPr>
        <w:t>S</w:t>
      </w:r>
      <w:r w:rsidR="00F14965">
        <w:rPr>
          <w:color w:val="000000"/>
        </w:rPr>
        <w:t xml:space="preserve"> = 1,123</w:t>
      </w:r>
      <w:r w:rsidR="00F14965" w:rsidRPr="00F14965">
        <w:rPr>
          <w:color w:val="000000"/>
        </w:rPr>
        <w:t xml:space="preserve">; </w:t>
      </w:r>
      <w:r w:rsidR="00F14965">
        <w:rPr>
          <w:color w:val="000000"/>
        </w:rPr>
        <w:t>1,084</w:t>
      </w:r>
      <w:r w:rsidR="00F14965" w:rsidRPr="00F14965">
        <w:rPr>
          <w:color w:val="000000"/>
        </w:rPr>
        <w:t>;</w:t>
      </w:r>
      <w:r w:rsidR="00F14965">
        <w:rPr>
          <w:color w:val="000000"/>
        </w:rPr>
        <w:t xml:space="preserve"> 1,073)</w:t>
      </w:r>
      <w:r w:rsidR="00C8413E">
        <w:rPr>
          <w:color w:val="000000"/>
        </w:rPr>
        <w:t>. В том же ряду при соотношении 1:9 плотность увеличивается на 0,01</w:t>
      </w:r>
      <w:r w:rsidR="00C8413E" w:rsidRPr="00C8413E">
        <w:rPr>
          <w:color w:val="000000"/>
        </w:rPr>
        <w:t>6</w:t>
      </w:r>
      <w:r w:rsidR="00C8413E">
        <w:rPr>
          <w:color w:val="000000"/>
        </w:rPr>
        <w:t xml:space="preserve"> (</w:t>
      </w:r>
      <w:r w:rsidR="00C8413E" w:rsidRPr="00496FC0">
        <w:rPr>
          <w:color w:val="000000"/>
        </w:rPr>
        <w:t>ρ</w:t>
      </w:r>
      <w:r w:rsidR="00C8413E" w:rsidRPr="00AA48F4">
        <w:rPr>
          <w:color w:val="000000"/>
        </w:rPr>
        <w:t xml:space="preserve"> =</w:t>
      </w:r>
      <w:r w:rsidR="00C8413E">
        <w:rPr>
          <w:color w:val="000000"/>
        </w:rPr>
        <w:t xml:space="preserve"> 0,984</w:t>
      </w:r>
      <w:r w:rsidR="00C8413E" w:rsidRPr="00C8413E">
        <w:rPr>
          <w:color w:val="000000"/>
        </w:rPr>
        <w:t>; 0.992; 1.000)</w:t>
      </w:r>
      <w:r w:rsidR="00F14965">
        <w:rPr>
          <w:color w:val="000000"/>
        </w:rPr>
        <w:t>, а сорбция н-октана уменьшается</w:t>
      </w:r>
      <w:r w:rsidR="00F14965">
        <w:t xml:space="preserve"> на 0,189 (</w:t>
      </w:r>
      <w:r w:rsidR="00F14965" w:rsidRPr="00496FC0">
        <w:rPr>
          <w:color w:val="000000"/>
        </w:rPr>
        <w:t>S</w:t>
      </w:r>
      <w:r w:rsidR="00F14965">
        <w:rPr>
          <w:color w:val="000000"/>
        </w:rPr>
        <w:t xml:space="preserve"> = 0,937</w:t>
      </w:r>
      <w:r w:rsidR="00F14965" w:rsidRPr="00F14965">
        <w:rPr>
          <w:color w:val="000000"/>
        </w:rPr>
        <w:t>; 0.882;</w:t>
      </w:r>
      <w:r w:rsidR="00F14965">
        <w:rPr>
          <w:color w:val="000000"/>
        </w:rPr>
        <w:t xml:space="preserve"> 0,748).</w:t>
      </w:r>
      <w:r w:rsidR="00C53D92">
        <w:rPr>
          <w:color w:val="000000"/>
        </w:rPr>
        <w:t xml:space="preserve"> </w:t>
      </w:r>
    </w:p>
    <w:p w14:paraId="54AE5426" w14:textId="6DE54D5E" w:rsidR="00586A4A" w:rsidRDefault="00116829" w:rsidP="00586A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Полученные результаты </w:t>
      </w:r>
      <w:r w:rsidR="00AD4E4D">
        <w:rPr>
          <w:color w:val="000000"/>
        </w:rPr>
        <w:t xml:space="preserve">показывают чёткую зависимость свойств полимера от длины и </w:t>
      </w:r>
      <w:r w:rsidR="00586A4A">
        <w:rPr>
          <w:color w:val="000000"/>
        </w:rPr>
        <w:t>количества</w:t>
      </w:r>
      <w:r w:rsidR="00AD4E4D">
        <w:rPr>
          <w:color w:val="000000"/>
        </w:rPr>
        <w:t xml:space="preserve"> сшивающего агента. </w:t>
      </w:r>
      <w:r w:rsidR="00586A4A">
        <w:rPr>
          <w:color w:val="000000"/>
        </w:rPr>
        <w:t xml:space="preserve">С увеличением количества сшивающего агента наблюдается значимое снижение набухания С10, однако это приводит к снижению селективности разделения по индивидуальным газам. Влияние длины и количества сшивающего агента на разделительные свойства </w:t>
      </w:r>
      <w:proofErr w:type="spellStart"/>
      <w:r w:rsidR="00586A4A">
        <w:rPr>
          <w:color w:val="000000"/>
        </w:rPr>
        <w:t>полидецилметилсилоксана</w:t>
      </w:r>
      <w:proofErr w:type="spellEnd"/>
      <w:r w:rsidR="00586A4A">
        <w:rPr>
          <w:color w:val="000000"/>
        </w:rPr>
        <w:t xml:space="preserve"> по бинарной газовой смеси будут представлены в докладе. </w:t>
      </w:r>
    </w:p>
    <w:p w14:paraId="1D171D28" w14:textId="3EDF2B4B" w:rsidR="00F14965" w:rsidRPr="00F14965" w:rsidRDefault="00F14965" w:rsidP="00EE74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3486C755" w14:textId="52BD9D6B" w:rsidR="00116478" w:rsidRPr="00EE74E8" w:rsidRDefault="001E73FF" w:rsidP="00EE74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  <w:r w:rsidRPr="001E73FF">
        <w:rPr>
          <w:i/>
          <w:iCs/>
          <w:color w:val="000000"/>
        </w:rPr>
        <w:t>Работа выполнена при финансовой поддержке РНФ (проект № 23-79-10265).</w:t>
      </w:r>
    </w:p>
    <w:sectPr w:rsidR="00116478" w:rsidRPr="00EE74E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545F"/>
    <w:rsid w:val="00061FDB"/>
    <w:rsid w:val="00063966"/>
    <w:rsid w:val="00075D6E"/>
    <w:rsid w:val="00086081"/>
    <w:rsid w:val="00086249"/>
    <w:rsid w:val="0009449A"/>
    <w:rsid w:val="00094FD0"/>
    <w:rsid w:val="000E334E"/>
    <w:rsid w:val="00101A1C"/>
    <w:rsid w:val="00103657"/>
    <w:rsid w:val="00106375"/>
    <w:rsid w:val="00107AA3"/>
    <w:rsid w:val="00116478"/>
    <w:rsid w:val="00116829"/>
    <w:rsid w:val="00130241"/>
    <w:rsid w:val="00141DCF"/>
    <w:rsid w:val="001E61C2"/>
    <w:rsid w:val="001E73FF"/>
    <w:rsid w:val="001F0493"/>
    <w:rsid w:val="00217044"/>
    <w:rsid w:val="0022260A"/>
    <w:rsid w:val="002264EE"/>
    <w:rsid w:val="0023307C"/>
    <w:rsid w:val="0025252F"/>
    <w:rsid w:val="002A68DC"/>
    <w:rsid w:val="002E72E5"/>
    <w:rsid w:val="0031361E"/>
    <w:rsid w:val="00391C38"/>
    <w:rsid w:val="003B76D6"/>
    <w:rsid w:val="003C6F58"/>
    <w:rsid w:val="003E2601"/>
    <w:rsid w:val="003F4E6B"/>
    <w:rsid w:val="00491778"/>
    <w:rsid w:val="00496FC0"/>
    <w:rsid w:val="004A26A3"/>
    <w:rsid w:val="004F0EDF"/>
    <w:rsid w:val="004F3D65"/>
    <w:rsid w:val="00522BF1"/>
    <w:rsid w:val="00586A4A"/>
    <w:rsid w:val="00590166"/>
    <w:rsid w:val="005B08C5"/>
    <w:rsid w:val="005D022B"/>
    <w:rsid w:val="005E5BE9"/>
    <w:rsid w:val="0069427D"/>
    <w:rsid w:val="006F7A19"/>
    <w:rsid w:val="007213E1"/>
    <w:rsid w:val="00775389"/>
    <w:rsid w:val="00797838"/>
    <w:rsid w:val="007B348B"/>
    <w:rsid w:val="007C36D8"/>
    <w:rsid w:val="007F2744"/>
    <w:rsid w:val="00814CA1"/>
    <w:rsid w:val="00822210"/>
    <w:rsid w:val="008931BE"/>
    <w:rsid w:val="008C67E3"/>
    <w:rsid w:val="00914205"/>
    <w:rsid w:val="00921D45"/>
    <w:rsid w:val="009426C0"/>
    <w:rsid w:val="009462A8"/>
    <w:rsid w:val="00980A65"/>
    <w:rsid w:val="009A66DB"/>
    <w:rsid w:val="009A6753"/>
    <w:rsid w:val="009B2F80"/>
    <w:rsid w:val="009B3300"/>
    <w:rsid w:val="009B6BB6"/>
    <w:rsid w:val="009F3380"/>
    <w:rsid w:val="00A02163"/>
    <w:rsid w:val="00A14727"/>
    <w:rsid w:val="00A314FE"/>
    <w:rsid w:val="00AA48F4"/>
    <w:rsid w:val="00AD4E4D"/>
    <w:rsid w:val="00AD7380"/>
    <w:rsid w:val="00BB3D68"/>
    <w:rsid w:val="00BE3BB7"/>
    <w:rsid w:val="00BF36F8"/>
    <w:rsid w:val="00BF4622"/>
    <w:rsid w:val="00C42BB9"/>
    <w:rsid w:val="00C50FB4"/>
    <w:rsid w:val="00C53D92"/>
    <w:rsid w:val="00C6008B"/>
    <w:rsid w:val="00C8413E"/>
    <w:rsid w:val="00C844E2"/>
    <w:rsid w:val="00C964BD"/>
    <w:rsid w:val="00CD00B1"/>
    <w:rsid w:val="00D22306"/>
    <w:rsid w:val="00D42542"/>
    <w:rsid w:val="00D8121C"/>
    <w:rsid w:val="00D8665E"/>
    <w:rsid w:val="00E154BF"/>
    <w:rsid w:val="00E22189"/>
    <w:rsid w:val="00E368F3"/>
    <w:rsid w:val="00E74069"/>
    <w:rsid w:val="00E81D35"/>
    <w:rsid w:val="00EA786A"/>
    <w:rsid w:val="00EB1F49"/>
    <w:rsid w:val="00EE74E8"/>
    <w:rsid w:val="00EF6277"/>
    <w:rsid w:val="00F03672"/>
    <w:rsid w:val="00F14965"/>
    <w:rsid w:val="00F865B3"/>
    <w:rsid w:val="00FA0C6D"/>
    <w:rsid w:val="00FA7E5B"/>
    <w:rsid w:val="00FB1509"/>
    <w:rsid w:val="00FC1B7D"/>
    <w:rsid w:val="00FF1903"/>
    <w:rsid w:val="00FF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F0367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0367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03672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0367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03672"/>
    <w:rPr>
      <w:rFonts w:ascii="Times New Roman" w:eastAsia="Times New Roman" w:hAnsi="Times New Roman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0367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036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karevPO@ips.a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52322E-B058-422D-A711-DADD0C087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 Павел Олегович</dc:creator>
  <cp:lastModifiedBy>Токарев Павел Олегович</cp:lastModifiedBy>
  <cp:revision>3</cp:revision>
  <dcterms:created xsi:type="dcterms:W3CDTF">2025-03-06T08:41:00Z</dcterms:created>
  <dcterms:modified xsi:type="dcterms:W3CDTF">2025-03-07T07:30:00Z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