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E869" w14:textId="77777777" w:rsidR="00565748" w:rsidRPr="00517DDB" w:rsidRDefault="006D0791" w:rsidP="00A618E1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Функционализация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магнитных наночастиц </w:t>
      </w:r>
      <w:r w:rsidR="00517DDB">
        <w:rPr>
          <w:rFonts w:ascii="Times New Roman" w:hAnsi="Times New Roman"/>
          <w:b/>
          <w:sz w:val="24"/>
          <w:szCs w:val="24"/>
          <w:lang w:val="ru-RU"/>
        </w:rPr>
        <w:t xml:space="preserve">низко- и высокомолекулярными </w:t>
      </w:r>
      <w:proofErr w:type="spellStart"/>
      <w:r w:rsidR="00517DDB">
        <w:rPr>
          <w:rFonts w:ascii="Times New Roman" w:hAnsi="Times New Roman"/>
          <w:b/>
          <w:sz w:val="24"/>
          <w:szCs w:val="24"/>
          <w:lang w:val="ru-RU"/>
        </w:rPr>
        <w:t>лигандами</w:t>
      </w:r>
      <w:proofErr w:type="spellEnd"/>
      <w:r w:rsidR="00517DDB">
        <w:rPr>
          <w:rFonts w:ascii="Times New Roman" w:hAnsi="Times New Roman"/>
          <w:b/>
          <w:sz w:val="24"/>
          <w:szCs w:val="24"/>
          <w:lang w:val="ru-RU"/>
        </w:rPr>
        <w:t xml:space="preserve"> и изучение их степени связывания с специфическими линиями клеток</w:t>
      </w:r>
    </w:p>
    <w:p w14:paraId="518AB8BE" w14:textId="77777777" w:rsidR="00565748" w:rsidRPr="0028063C" w:rsidRDefault="00565748" w:rsidP="00A618E1">
      <w:pPr>
        <w:spacing w:after="0" w:line="240" w:lineRule="auto"/>
        <w:ind w:firstLine="397"/>
        <w:jc w:val="center"/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</w:pPr>
      <w:proofErr w:type="spellStart"/>
      <w:r w:rsidRPr="0028063C">
        <w:rPr>
          <w:rFonts w:ascii="Times New Roman" w:hAnsi="Times New Roman"/>
          <w:b/>
          <w:i/>
          <w:sz w:val="24"/>
          <w:szCs w:val="24"/>
          <w:lang w:val="ru-RU"/>
        </w:rPr>
        <w:t>Лапаник</w:t>
      </w:r>
      <w:proofErr w:type="spellEnd"/>
      <w:r w:rsidRPr="0028063C">
        <w:rPr>
          <w:rFonts w:ascii="Times New Roman" w:hAnsi="Times New Roman"/>
          <w:b/>
          <w:i/>
          <w:sz w:val="24"/>
          <w:szCs w:val="24"/>
          <w:lang w:val="ru-RU"/>
        </w:rPr>
        <w:t xml:space="preserve"> А.Д.</w:t>
      </w:r>
      <w:r w:rsidR="0028063C" w:rsidRPr="0028063C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1</w:t>
      </w:r>
      <w:r w:rsidRPr="0028063C">
        <w:rPr>
          <w:rFonts w:ascii="Times New Roman" w:hAnsi="Times New Roman"/>
          <w:b/>
          <w:i/>
          <w:sz w:val="24"/>
          <w:szCs w:val="24"/>
          <w:lang w:val="ru-RU"/>
        </w:rPr>
        <w:t>, Самсонова А.Е.</w:t>
      </w:r>
      <w:r w:rsidR="0028063C" w:rsidRPr="0028063C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1</w:t>
      </w:r>
      <w:r w:rsidRPr="0028063C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="00DC714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127BC">
        <w:rPr>
          <w:rFonts w:ascii="Times New Roman" w:hAnsi="Times New Roman"/>
          <w:b/>
          <w:i/>
          <w:sz w:val="24"/>
          <w:szCs w:val="24"/>
          <w:lang w:val="ru-RU"/>
        </w:rPr>
        <w:t>Янковой М.В.</w:t>
      </w:r>
      <w:r w:rsidR="006127BC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1</w:t>
      </w:r>
      <w:r w:rsidR="006127BC">
        <w:rPr>
          <w:rFonts w:ascii="Times New Roman" w:hAnsi="Times New Roman"/>
          <w:b/>
          <w:i/>
          <w:sz w:val="24"/>
          <w:szCs w:val="24"/>
          <w:lang w:val="ru-RU"/>
        </w:rPr>
        <w:t>,</w:t>
      </w:r>
      <w:r w:rsidRPr="0028063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6127BC">
        <w:rPr>
          <w:rFonts w:ascii="Times New Roman" w:hAnsi="Times New Roman"/>
          <w:b/>
          <w:i/>
          <w:sz w:val="24"/>
          <w:szCs w:val="24"/>
          <w:lang w:val="ru-RU"/>
        </w:rPr>
        <w:t>Козырев Н.А.</w:t>
      </w:r>
      <w:r w:rsidR="006127BC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1</w:t>
      </w:r>
      <w:r w:rsidR="006127BC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28063C">
        <w:rPr>
          <w:rFonts w:ascii="Times New Roman" w:hAnsi="Times New Roman"/>
          <w:b/>
          <w:i/>
          <w:sz w:val="24"/>
          <w:szCs w:val="24"/>
          <w:lang w:val="ru-RU"/>
        </w:rPr>
        <w:t>Лопухов А.В.</w:t>
      </w:r>
      <w:r w:rsidR="0028063C" w:rsidRPr="0028063C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1</w:t>
      </w:r>
      <w:r w:rsidRPr="0028063C">
        <w:rPr>
          <w:rFonts w:ascii="Times New Roman" w:hAnsi="Times New Roman"/>
          <w:b/>
          <w:i/>
          <w:sz w:val="24"/>
          <w:szCs w:val="24"/>
          <w:lang w:val="ru-RU"/>
        </w:rPr>
        <w:t>, Прусов А.Н.</w:t>
      </w:r>
      <w:r w:rsidR="0028063C" w:rsidRPr="0028063C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2</w:t>
      </w:r>
      <w:r w:rsidRPr="0028063C">
        <w:rPr>
          <w:rFonts w:ascii="Times New Roman" w:hAnsi="Times New Roman"/>
          <w:b/>
          <w:i/>
          <w:sz w:val="24"/>
          <w:szCs w:val="24"/>
          <w:lang w:val="ru-RU"/>
        </w:rPr>
        <w:t>, Клячко Н.Л.</w:t>
      </w:r>
      <w:r w:rsidR="0028063C" w:rsidRPr="0028063C">
        <w:rPr>
          <w:rFonts w:ascii="Times New Roman" w:hAnsi="Times New Roman"/>
          <w:b/>
          <w:i/>
          <w:sz w:val="24"/>
          <w:szCs w:val="24"/>
          <w:vertAlign w:val="superscript"/>
          <w:lang w:val="ru-RU"/>
        </w:rPr>
        <w:t>1</w:t>
      </w:r>
    </w:p>
    <w:p w14:paraId="51DE3E7E" w14:textId="77777777" w:rsidR="00565748" w:rsidRPr="0028063C" w:rsidRDefault="00565748" w:rsidP="00A618E1">
      <w:pPr>
        <w:spacing w:after="0" w:line="240" w:lineRule="auto"/>
        <w:ind w:firstLine="397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28063C">
        <w:rPr>
          <w:rFonts w:ascii="Times New Roman" w:hAnsi="Times New Roman"/>
          <w:i/>
          <w:sz w:val="24"/>
          <w:szCs w:val="24"/>
          <w:lang w:val="ru-RU"/>
        </w:rPr>
        <w:t>Студентка, 6 курс специалитета</w:t>
      </w:r>
    </w:p>
    <w:p w14:paraId="56105013" w14:textId="77777777" w:rsidR="00565748" w:rsidRPr="0028063C" w:rsidRDefault="00565748" w:rsidP="00A618E1">
      <w:pPr>
        <w:spacing w:after="0" w:line="288" w:lineRule="auto"/>
        <w:ind w:firstLine="397"/>
        <w:jc w:val="center"/>
        <w:rPr>
          <w:rStyle w:val="a8"/>
          <w:rFonts w:ascii="Times New Roman" w:hAnsi="Times New Roman"/>
          <w:color w:val="auto"/>
          <w:sz w:val="24"/>
          <w:szCs w:val="24"/>
          <w:lang w:val="ru-RU"/>
        </w:rPr>
      </w:pPr>
      <w:r w:rsidRPr="0028063C">
        <w:rPr>
          <w:rStyle w:val="a8"/>
          <w:rFonts w:ascii="Times New Roman" w:hAnsi="Times New Roman"/>
          <w:color w:val="auto"/>
          <w:sz w:val="24"/>
          <w:szCs w:val="24"/>
          <w:vertAlign w:val="superscript"/>
          <w:lang w:val="ru-RU"/>
        </w:rPr>
        <w:t>1</w:t>
      </w:r>
      <w:r w:rsidR="0028063C" w:rsidRPr="0028063C">
        <w:rPr>
          <w:rStyle w:val="a8"/>
          <w:rFonts w:ascii="Times New Roman" w:hAnsi="Times New Roman"/>
          <w:color w:val="auto"/>
          <w:sz w:val="24"/>
          <w:szCs w:val="24"/>
          <w:lang w:val="ru-RU"/>
        </w:rPr>
        <w:t>Московский Государственный Университет</w:t>
      </w:r>
      <w:r w:rsidRPr="0028063C">
        <w:rPr>
          <w:rStyle w:val="a8"/>
          <w:rFonts w:ascii="Times New Roman" w:hAnsi="Times New Roman"/>
          <w:color w:val="auto"/>
          <w:sz w:val="24"/>
          <w:szCs w:val="24"/>
          <w:lang w:val="ru-RU"/>
        </w:rPr>
        <w:t xml:space="preserve"> имени М.В. Ломоносова, </w:t>
      </w:r>
      <w:r w:rsidR="0028063C" w:rsidRPr="0028063C">
        <w:rPr>
          <w:rStyle w:val="a8"/>
          <w:rFonts w:ascii="Times New Roman" w:hAnsi="Times New Roman"/>
          <w:color w:val="auto"/>
          <w:sz w:val="24"/>
          <w:szCs w:val="24"/>
          <w:lang w:val="ru-RU"/>
        </w:rPr>
        <w:t xml:space="preserve">Химический факультет, </w:t>
      </w:r>
      <w:r w:rsidRPr="0028063C">
        <w:rPr>
          <w:rStyle w:val="a8"/>
          <w:rFonts w:ascii="Times New Roman" w:hAnsi="Times New Roman"/>
          <w:color w:val="auto"/>
          <w:sz w:val="24"/>
          <w:szCs w:val="24"/>
          <w:lang w:val="ru-RU"/>
        </w:rPr>
        <w:t>Москва, Россия</w:t>
      </w:r>
    </w:p>
    <w:p w14:paraId="4ADCBCBF" w14:textId="77777777" w:rsidR="0028063C" w:rsidRPr="0028063C" w:rsidRDefault="0028063C" w:rsidP="00A618E1">
      <w:pPr>
        <w:spacing w:after="0" w:line="288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  <w:lang w:val="ru-RU"/>
        </w:rPr>
        <w:t>2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Научно-исследовательский институт физико-химической биологии имени А.Н.</w:t>
      </w:r>
      <w:r w:rsidR="00F934A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Белозерского</w:t>
      </w:r>
      <w:r w:rsidR="00F934A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,</w:t>
      </w:r>
      <w:r w:rsidR="00F934AC" w:rsidRPr="00F934AC">
        <w:rPr>
          <w:rStyle w:val="a8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F934AC" w:rsidRPr="0028063C">
        <w:rPr>
          <w:rStyle w:val="a8"/>
          <w:rFonts w:ascii="Times New Roman" w:hAnsi="Times New Roman"/>
          <w:color w:val="auto"/>
          <w:sz w:val="24"/>
          <w:szCs w:val="24"/>
          <w:lang w:val="ru-RU"/>
        </w:rPr>
        <w:t>Москва, Россия</w:t>
      </w:r>
    </w:p>
    <w:p w14:paraId="1141CF0B" w14:textId="77777777" w:rsidR="00565748" w:rsidRPr="00F934AC" w:rsidRDefault="00565748" w:rsidP="00A618E1">
      <w:pPr>
        <w:spacing w:after="0" w:line="240" w:lineRule="auto"/>
        <w:ind w:firstLine="397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28063C">
        <w:rPr>
          <w:rFonts w:ascii="Times New Roman" w:hAnsi="Times New Roman"/>
          <w:i/>
          <w:sz w:val="24"/>
          <w:szCs w:val="24"/>
        </w:rPr>
        <w:t>E</w:t>
      </w:r>
      <w:r w:rsidRPr="00F934AC">
        <w:rPr>
          <w:rFonts w:ascii="Times New Roman" w:hAnsi="Times New Roman"/>
          <w:i/>
          <w:sz w:val="24"/>
          <w:szCs w:val="24"/>
          <w:lang w:val="ru-RU"/>
        </w:rPr>
        <w:t>-</w:t>
      </w:r>
      <w:r w:rsidRPr="0028063C">
        <w:rPr>
          <w:rFonts w:ascii="Times New Roman" w:hAnsi="Times New Roman"/>
          <w:i/>
          <w:sz w:val="24"/>
          <w:szCs w:val="24"/>
        </w:rPr>
        <w:t>mail</w:t>
      </w:r>
      <w:r w:rsidRPr="00F934AC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proofErr w:type="spellStart"/>
      <w:r w:rsidRPr="0028063C">
        <w:rPr>
          <w:rFonts w:ascii="Times New Roman" w:hAnsi="Times New Roman"/>
          <w:i/>
          <w:sz w:val="24"/>
          <w:szCs w:val="24"/>
          <w:u w:val="single"/>
        </w:rPr>
        <w:t>anya</w:t>
      </w:r>
      <w:proofErr w:type="spellEnd"/>
      <w:r w:rsidRPr="00F934AC">
        <w:rPr>
          <w:rFonts w:ascii="Times New Roman" w:hAnsi="Times New Roman"/>
          <w:i/>
          <w:sz w:val="24"/>
          <w:szCs w:val="24"/>
          <w:u w:val="single"/>
          <w:lang w:val="ru-RU"/>
        </w:rPr>
        <w:t>73</w:t>
      </w:r>
      <w:proofErr w:type="spellStart"/>
      <w:r w:rsidRPr="0028063C">
        <w:rPr>
          <w:rFonts w:ascii="Times New Roman" w:hAnsi="Times New Roman"/>
          <w:i/>
          <w:sz w:val="24"/>
          <w:szCs w:val="24"/>
          <w:u w:val="single"/>
        </w:rPr>
        <w:t>anya</w:t>
      </w:r>
      <w:proofErr w:type="spellEnd"/>
      <w:r w:rsidRPr="00F934AC">
        <w:rPr>
          <w:rFonts w:ascii="Times New Roman" w:hAnsi="Times New Roman"/>
          <w:i/>
          <w:sz w:val="24"/>
          <w:szCs w:val="24"/>
          <w:u w:val="single"/>
          <w:lang w:val="ru-RU"/>
        </w:rPr>
        <w:t>@</w:t>
      </w:r>
      <w:proofErr w:type="spellStart"/>
      <w:r w:rsidRPr="0028063C">
        <w:rPr>
          <w:rFonts w:ascii="Times New Roman" w:hAnsi="Times New Roman"/>
          <w:i/>
          <w:sz w:val="24"/>
          <w:szCs w:val="24"/>
          <w:u w:val="single"/>
        </w:rPr>
        <w:t>gmail</w:t>
      </w:r>
      <w:proofErr w:type="spellEnd"/>
      <w:r w:rsidRPr="00F934AC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Pr="0028063C">
        <w:rPr>
          <w:rFonts w:ascii="Times New Roman" w:hAnsi="Times New Roman"/>
          <w:i/>
          <w:sz w:val="24"/>
          <w:szCs w:val="24"/>
          <w:u w:val="single"/>
        </w:rPr>
        <w:t>com</w:t>
      </w:r>
    </w:p>
    <w:p w14:paraId="24B0A2CD" w14:textId="77777777" w:rsidR="000E6900" w:rsidRPr="006D0791" w:rsidRDefault="000E6900" w:rsidP="006127BC">
      <w:pPr>
        <w:spacing w:after="0" w:line="240" w:lineRule="auto"/>
        <w:ind w:firstLine="39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протяжении долгих лет о</w:t>
      </w:r>
      <w:r w:rsidRPr="000E6900">
        <w:rPr>
          <w:rFonts w:ascii="Times New Roman" w:hAnsi="Times New Roman"/>
          <w:sz w:val="24"/>
          <w:lang w:val="ru-RU"/>
        </w:rPr>
        <w:t xml:space="preserve">дной из ключевых задач </w:t>
      </w:r>
      <w:proofErr w:type="spellStart"/>
      <w:r w:rsidRPr="000E6900">
        <w:rPr>
          <w:rFonts w:ascii="Times New Roman" w:hAnsi="Times New Roman"/>
          <w:sz w:val="24"/>
          <w:lang w:val="ru-RU"/>
        </w:rPr>
        <w:t>наномедицины</w:t>
      </w:r>
      <w:proofErr w:type="spellEnd"/>
      <w:r w:rsidRPr="000E6900">
        <w:rPr>
          <w:rFonts w:ascii="Times New Roman" w:hAnsi="Times New Roman"/>
          <w:sz w:val="24"/>
          <w:lang w:val="ru-RU"/>
        </w:rPr>
        <w:t xml:space="preserve"> является создание систе</w:t>
      </w:r>
      <w:r>
        <w:rPr>
          <w:rFonts w:ascii="Times New Roman" w:hAnsi="Times New Roman"/>
          <w:sz w:val="24"/>
          <w:lang w:val="ru-RU"/>
        </w:rPr>
        <w:t>м доставки, способных селективно высвобождать терапевтический агент в клетке-мишени</w:t>
      </w:r>
      <w:r w:rsidRPr="000E6900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Однако все больший интерес представляют наноструктуры, которые эффективны и в качестве диагностических платформ. </w:t>
      </w:r>
      <w:r w:rsidRPr="000E6900">
        <w:rPr>
          <w:rFonts w:ascii="Times New Roman" w:hAnsi="Times New Roman"/>
          <w:sz w:val="24"/>
          <w:lang w:val="ru-RU"/>
        </w:rPr>
        <w:t xml:space="preserve">Магнитные наночастицы </w:t>
      </w:r>
      <w:r w:rsidR="006D0791">
        <w:rPr>
          <w:rFonts w:ascii="Times New Roman" w:hAnsi="Times New Roman"/>
          <w:sz w:val="24"/>
          <w:lang w:val="ru-RU"/>
        </w:rPr>
        <w:t xml:space="preserve">(МНЧ) </w:t>
      </w:r>
      <w:r w:rsidR="006613EC">
        <w:rPr>
          <w:rFonts w:ascii="Times New Roman" w:hAnsi="Times New Roman"/>
          <w:sz w:val="24"/>
          <w:lang w:val="ru-RU"/>
        </w:rPr>
        <w:t xml:space="preserve">на основе магнетита </w:t>
      </w:r>
      <w:r w:rsidRPr="000E6900">
        <w:rPr>
          <w:rFonts w:ascii="Times New Roman" w:hAnsi="Times New Roman"/>
          <w:sz w:val="24"/>
          <w:lang w:val="ru-RU"/>
        </w:rPr>
        <w:t xml:space="preserve">обладают высокой </w:t>
      </w:r>
      <w:proofErr w:type="spellStart"/>
      <w:r w:rsidRPr="000E6900">
        <w:rPr>
          <w:rFonts w:ascii="Times New Roman" w:hAnsi="Times New Roman"/>
          <w:sz w:val="24"/>
          <w:lang w:val="ru-RU"/>
        </w:rPr>
        <w:t>биосовместимостью</w:t>
      </w:r>
      <w:proofErr w:type="spellEnd"/>
      <w:r w:rsidRPr="000E6900">
        <w:rPr>
          <w:rFonts w:ascii="Times New Roman" w:hAnsi="Times New Roman"/>
          <w:sz w:val="24"/>
          <w:lang w:val="ru-RU"/>
        </w:rPr>
        <w:t xml:space="preserve">, возможностью модификации поверхности и контролируемого </w:t>
      </w:r>
      <w:r>
        <w:rPr>
          <w:rFonts w:ascii="Times New Roman" w:hAnsi="Times New Roman"/>
          <w:sz w:val="24"/>
          <w:lang w:val="ru-RU"/>
        </w:rPr>
        <w:t>пере</w:t>
      </w:r>
      <w:r w:rsidRPr="000E6900">
        <w:rPr>
          <w:rFonts w:ascii="Times New Roman" w:hAnsi="Times New Roman"/>
          <w:sz w:val="24"/>
          <w:lang w:val="ru-RU"/>
        </w:rPr>
        <w:t>движения под действием магнитного поля</w:t>
      </w:r>
      <w:r>
        <w:rPr>
          <w:rFonts w:ascii="Times New Roman" w:hAnsi="Times New Roman"/>
          <w:sz w:val="24"/>
          <w:lang w:val="ru-RU"/>
        </w:rPr>
        <w:t xml:space="preserve">, что делает их привлекательными </w:t>
      </w:r>
      <w:r w:rsidRPr="000E6900">
        <w:rPr>
          <w:rFonts w:ascii="Times New Roman" w:hAnsi="Times New Roman"/>
          <w:sz w:val="24"/>
          <w:lang w:val="ru-RU"/>
        </w:rPr>
        <w:t xml:space="preserve">для </w:t>
      </w:r>
      <w:r>
        <w:rPr>
          <w:rFonts w:ascii="Times New Roman" w:hAnsi="Times New Roman"/>
          <w:sz w:val="24"/>
          <w:lang w:val="ru-RU"/>
        </w:rPr>
        <w:t xml:space="preserve">разработки </w:t>
      </w:r>
      <w:proofErr w:type="spellStart"/>
      <w:r>
        <w:rPr>
          <w:rFonts w:ascii="Times New Roman" w:hAnsi="Times New Roman"/>
          <w:sz w:val="24"/>
          <w:lang w:val="ru-RU"/>
        </w:rPr>
        <w:t>тераностических</w:t>
      </w:r>
      <w:proofErr w:type="spellEnd"/>
      <w:r>
        <w:rPr>
          <w:rFonts w:ascii="Times New Roman" w:hAnsi="Times New Roman"/>
          <w:sz w:val="24"/>
          <w:lang w:val="ru-RU"/>
        </w:rPr>
        <w:t xml:space="preserve"> препаратов</w:t>
      </w:r>
      <w:r w:rsidRPr="000E6900">
        <w:rPr>
          <w:rFonts w:ascii="Times New Roman" w:hAnsi="Times New Roman"/>
          <w:sz w:val="24"/>
          <w:lang w:val="ru-RU"/>
        </w:rPr>
        <w:t>.</w:t>
      </w:r>
      <w:r w:rsidR="006D0791">
        <w:rPr>
          <w:rFonts w:ascii="Times New Roman" w:hAnsi="Times New Roman"/>
          <w:sz w:val="24"/>
          <w:lang w:val="ru-RU"/>
        </w:rPr>
        <w:t xml:space="preserve"> </w:t>
      </w:r>
      <w:r w:rsidRPr="006D0791">
        <w:rPr>
          <w:rFonts w:ascii="Times New Roman" w:hAnsi="Times New Roman"/>
          <w:sz w:val="24"/>
          <w:lang w:val="ru-RU"/>
        </w:rPr>
        <w:t xml:space="preserve">В отличие от традиционных биополимерных и неорганических матричных систем доставки, </w:t>
      </w:r>
      <w:r w:rsidR="006D0791">
        <w:rPr>
          <w:rFonts w:ascii="Times New Roman" w:hAnsi="Times New Roman"/>
          <w:sz w:val="24"/>
          <w:lang w:val="ru-RU"/>
        </w:rPr>
        <w:t>МНЧ</w:t>
      </w:r>
      <w:r w:rsidRPr="006D0791">
        <w:rPr>
          <w:rFonts w:ascii="Times New Roman" w:hAnsi="Times New Roman"/>
          <w:sz w:val="24"/>
          <w:lang w:val="ru-RU"/>
        </w:rPr>
        <w:t xml:space="preserve"> способны демонстрировать магнитомеханические эффекты в переменном магнитном поле, что позволяет рассматривать их не только как носители лекарств, но и как самостоятельные терапевтические агенты</w:t>
      </w:r>
      <w:r w:rsidR="006D0791" w:rsidRPr="006D0791">
        <w:rPr>
          <w:rFonts w:ascii="Times New Roman" w:hAnsi="Times New Roman"/>
          <w:sz w:val="24"/>
          <w:lang w:val="ru-RU"/>
        </w:rPr>
        <w:t xml:space="preserve"> [1]</w:t>
      </w:r>
      <w:r w:rsidRPr="006D0791">
        <w:rPr>
          <w:rFonts w:ascii="Times New Roman" w:hAnsi="Times New Roman"/>
          <w:sz w:val="24"/>
          <w:lang w:val="ru-RU"/>
        </w:rPr>
        <w:t>.</w:t>
      </w:r>
    </w:p>
    <w:p w14:paraId="27626917" w14:textId="77777777" w:rsidR="00565748" w:rsidRPr="000E6900" w:rsidRDefault="00565748" w:rsidP="00A618E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6D0791">
        <w:rPr>
          <w:rFonts w:ascii="Times New Roman" w:hAnsi="Times New Roman"/>
          <w:sz w:val="24"/>
          <w:lang w:val="ru-RU"/>
        </w:rPr>
        <w:t>Целью данной работы являлось изучение степени связывания покрытых</w:t>
      </w:r>
      <w:r w:rsidR="006D0791">
        <w:rPr>
          <w:rFonts w:ascii="Times New Roman" w:hAnsi="Times New Roman"/>
          <w:sz w:val="24"/>
          <w:lang w:val="ru-RU"/>
        </w:rPr>
        <w:t xml:space="preserve"> низко- и высокомолекулярными</w:t>
      </w:r>
      <w:r w:rsidRPr="006D0791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6D0791">
        <w:rPr>
          <w:rFonts w:ascii="Times New Roman" w:hAnsi="Times New Roman"/>
          <w:sz w:val="24"/>
          <w:lang w:val="ru-RU"/>
        </w:rPr>
        <w:t>лигандами</w:t>
      </w:r>
      <w:proofErr w:type="spellEnd"/>
      <w:r w:rsidR="006D0791">
        <w:rPr>
          <w:rFonts w:ascii="Times New Roman" w:hAnsi="Times New Roman"/>
          <w:sz w:val="24"/>
          <w:lang w:val="ru-RU"/>
        </w:rPr>
        <w:t xml:space="preserve"> МНЧ</w:t>
      </w:r>
      <w:r w:rsidRPr="006D0791">
        <w:rPr>
          <w:rFonts w:ascii="Times New Roman" w:hAnsi="Times New Roman"/>
          <w:sz w:val="24"/>
          <w:lang w:val="ru-RU"/>
        </w:rPr>
        <w:t xml:space="preserve"> с клетками</w:t>
      </w:r>
      <w:r w:rsidRPr="000E6900">
        <w:rPr>
          <w:rFonts w:ascii="Times New Roman" w:hAnsi="Times New Roman"/>
          <w:sz w:val="24"/>
          <w:szCs w:val="24"/>
          <w:lang w:val="ru-RU"/>
        </w:rPr>
        <w:t xml:space="preserve">, имеющими специфические рецепторы. </w:t>
      </w:r>
    </w:p>
    <w:p w14:paraId="0566704D" w14:textId="77777777" w:rsidR="00565748" w:rsidRPr="0028063C" w:rsidRDefault="006D0791" w:rsidP="00A618E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Был подобран наиболее воспроизводимый метод синтеза МНЧ</w:t>
      </w:r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. Размер синтезированных магнитных наночастиц был определён методом ПЭМ. Диаметр полученных наночастиц составил </w:t>
      </w:r>
      <w:r w:rsidR="00565748" w:rsidRPr="002806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8,2 ± 1,8 </w:t>
      </w:r>
      <w:proofErr w:type="spellStart"/>
      <w:r w:rsidR="00565748" w:rsidRPr="002806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нм</w:t>
      </w:r>
      <w:proofErr w:type="spellEnd"/>
      <w:r w:rsidR="00565748" w:rsidRPr="002806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Структура магнетита бы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ла подтверждена РФА</w:t>
      </w:r>
      <w:r w:rsidR="00565748"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.</w:t>
      </w:r>
      <w:r w:rsidR="00565748" w:rsidRPr="002806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Далее </w:t>
      </w:r>
      <w:r>
        <w:rPr>
          <w:rFonts w:ascii="Times New Roman" w:hAnsi="Times New Roman"/>
          <w:sz w:val="24"/>
          <w:szCs w:val="24"/>
          <w:lang w:val="ru-RU"/>
        </w:rPr>
        <w:t xml:space="preserve">МНЧ </w:t>
      </w:r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были </w:t>
      </w:r>
      <w:proofErr w:type="spellStart"/>
      <w:r w:rsidR="00565748" w:rsidRPr="0028063C">
        <w:rPr>
          <w:rFonts w:ascii="Times New Roman" w:hAnsi="Times New Roman"/>
          <w:sz w:val="24"/>
          <w:szCs w:val="24"/>
          <w:lang w:val="ru-RU"/>
        </w:rPr>
        <w:t>функционализированы</w:t>
      </w:r>
      <w:proofErr w:type="spellEnd"/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 гидрофильными соединениями, проявляющими аффинность к специфичным рецепторам клеток. В данной работе в качестве </w:t>
      </w:r>
      <w:proofErr w:type="spellStart"/>
      <w:r w:rsidR="00565748" w:rsidRPr="0028063C">
        <w:rPr>
          <w:rFonts w:ascii="Times New Roman" w:hAnsi="Times New Roman"/>
          <w:sz w:val="24"/>
          <w:szCs w:val="24"/>
          <w:lang w:val="ru-RU"/>
        </w:rPr>
        <w:t>лиганда</w:t>
      </w:r>
      <w:proofErr w:type="spellEnd"/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 был</w:t>
      </w:r>
      <w:r w:rsidR="006127BC">
        <w:rPr>
          <w:rFonts w:ascii="Times New Roman" w:hAnsi="Times New Roman"/>
          <w:sz w:val="24"/>
          <w:szCs w:val="24"/>
          <w:lang w:val="ru-RU"/>
        </w:rPr>
        <w:t>и</w:t>
      </w:r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 использован</w:t>
      </w:r>
      <w:r w:rsidR="006127BC">
        <w:rPr>
          <w:rFonts w:ascii="Times New Roman" w:hAnsi="Times New Roman"/>
          <w:sz w:val="24"/>
          <w:szCs w:val="24"/>
          <w:lang w:val="ru-RU"/>
        </w:rPr>
        <w:t>ы</w:t>
      </w:r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 дофамин, проявляющий аффинность к </w:t>
      </w:r>
      <w:proofErr w:type="spellStart"/>
      <w:r w:rsidR="00565748" w:rsidRPr="0028063C">
        <w:rPr>
          <w:rFonts w:ascii="Times New Roman" w:hAnsi="Times New Roman"/>
          <w:sz w:val="24"/>
          <w:szCs w:val="24"/>
          <w:lang w:val="ru-RU"/>
        </w:rPr>
        <w:t>дофаминовым</w:t>
      </w:r>
      <w:proofErr w:type="spellEnd"/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 рецепторам </w:t>
      </w:r>
      <w:r w:rsidR="00565748" w:rsidRPr="0028063C">
        <w:rPr>
          <w:rFonts w:ascii="Times New Roman" w:hAnsi="Times New Roman"/>
          <w:sz w:val="24"/>
          <w:szCs w:val="24"/>
        </w:rPr>
        <w:t>SH</w:t>
      </w:r>
      <w:r w:rsidR="00565748" w:rsidRPr="0028063C">
        <w:rPr>
          <w:rFonts w:ascii="Times New Roman" w:hAnsi="Times New Roman"/>
          <w:sz w:val="24"/>
          <w:szCs w:val="24"/>
          <w:lang w:val="ru-RU"/>
        </w:rPr>
        <w:t>-</w:t>
      </w:r>
      <w:r w:rsidR="00565748" w:rsidRPr="0028063C">
        <w:rPr>
          <w:rFonts w:ascii="Times New Roman" w:hAnsi="Times New Roman"/>
          <w:sz w:val="24"/>
          <w:szCs w:val="24"/>
        </w:rPr>
        <w:t>SY</w:t>
      </w:r>
      <w:r w:rsidR="00565748" w:rsidRPr="0028063C">
        <w:rPr>
          <w:rFonts w:ascii="Times New Roman" w:hAnsi="Times New Roman"/>
          <w:sz w:val="24"/>
          <w:szCs w:val="24"/>
          <w:lang w:val="ru-RU"/>
        </w:rPr>
        <w:t>5</w:t>
      </w:r>
      <w:r w:rsidR="00565748" w:rsidRPr="0028063C">
        <w:rPr>
          <w:rFonts w:ascii="Times New Roman" w:hAnsi="Times New Roman"/>
          <w:sz w:val="24"/>
          <w:szCs w:val="24"/>
        </w:rPr>
        <w:t>Y</w:t>
      </w:r>
      <w:r w:rsidR="006127BC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6127BC">
        <w:rPr>
          <w:rFonts w:ascii="Times New Roman" w:hAnsi="Times New Roman"/>
          <w:sz w:val="24"/>
          <w:szCs w:val="24"/>
          <w:lang w:val="ru-RU"/>
        </w:rPr>
        <w:t xml:space="preserve">фолиевая кислота, проявляющая аффинность к рецепторам фолиевой кислоты </w:t>
      </w:r>
      <w:r w:rsidR="006127BC">
        <w:rPr>
          <w:rFonts w:ascii="Times New Roman" w:hAnsi="Times New Roman"/>
          <w:sz w:val="24"/>
          <w:szCs w:val="24"/>
        </w:rPr>
        <w:t>MCF</w:t>
      </w:r>
      <w:r w:rsidR="006127BC" w:rsidRPr="006127BC">
        <w:rPr>
          <w:rFonts w:ascii="Times New Roman" w:hAnsi="Times New Roman"/>
          <w:sz w:val="24"/>
          <w:szCs w:val="24"/>
          <w:lang w:val="ru-RU"/>
        </w:rPr>
        <w:t>-</w:t>
      </w:r>
      <w:r w:rsidR="006127BC">
        <w:rPr>
          <w:rFonts w:ascii="Times New Roman" w:hAnsi="Times New Roman"/>
          <w:sz w:val="24"/>
          <w:szCs w:val="24"/>
          <w:lang w:val="ru-RU"/>
        </w:rPr>
        <w:t xml:space="preserve">7. Также были исследованы полимерные </w:t>
      </w:r>
      <w:proofErr w:type="spellStart"/>
      <w:r w:rsidR="006127BC">
        <w:rPr>
          <w:rFonts w:ascii="Times New Roman" w:hAnsi="Times New Roman"/>
          <w:sz w:val="24"/>
          <w:szCs w:val="24"/>
          <w:lang w:val="ru-RU"/>
        </w:rPr>
        <w:t>конъюгаты</w:t>
      </w:r>
      <w:proofErr w:type="spellEnd"/>
      <w:r w:rsidR="006127BC">
        <w:rPr>
          <w:rFonts w:ascii="Times New Roman" w:hAnsi="Times New Roman"/>
          <w:sz w:val="24"/>
          <w:szCs w:val="24"/>
          <w:lang w:val="ru-RU"/>
        </w:rPr>
        <w:t>, модифицированные</w:t>
      </w:r>
      <w:r>
        <w:rPr>
          <w:rFonts w:ascii="Times New Roman" w:hAnsi="Times New Roman"/>
          <w:sz w:val="24"/>
          <w:szCs w:val="24"/>
          <w:lang w:val="ru-RU"/>
        </w:rPr>
        <w:t xml:space="preserve"> дофамином</w:t>
      </w:r>
      <w:r w:rsidR="006127BC">
        <w:rPr>
          <w:rFonts w:ascii="Times New Roman" w:hAnsi="Times New Roman"/>
          <w:sz w:val="24"/>
          <w:szCs w:val="24"/>
          <w:lang w:val="ru-RU"/>
        </w:rPr>
        <w:t xml:space="preserve"> и фолиевой кислотой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карбодиимидным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методом. </w:t>
      </w:r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Переведенные в водную среду наночастицы были охарактеризованы методом ДСР. Наличие </w:t>
      </w:r>
      <w:proofErr w:type="spellStart"/>
      <w:r w:rsidR="00565748" w:rsidRPr="0028063C">
        <w:rPr>
          <w:rFonts w:ascii="Times New Roman" w:hAnsi="Times New Roman"/>
          <w:sz w:val="24"/>
          <w:szCs w:val="24"/>
          <w:lang w:val="ru-RU"/>
        </w:rPr>
        <w:t>лиганда</w:t>
      </w:r>
      <w:proofErr w:type="spellEnd"/>
      <w:r w:rsidR="00565748" w:rsidRPr="0028063C">
        <w:rPr>
          <w:rFonts w:ascii="Times New Roman" w:hAnsi="Times New Roman"/>
          <w:sz w:val="24"/>
          <w:szCs w:val="24"/>
          <w:lang w:val="ru-RU"/>
        </w:rPr>
        <w:t xml:space="preserve"> на поверхности магнитных наночастиц было подтверждено ИК спектроскопией. </w:t>
      </w:r>
    </w:p>
    <w:p w14:paraId="45EEDE63" w14:textId="77777777" w:rsidR="00565748" w:rsidRPr="0028063C" w:rsidRDefault="00565748" w:rsidP="00A618E1">
      <w:pPr>
        <w:spacing w:after="0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28063C">
        <w:rPr>
          <w:rFonts w:ascii="Times New Roman" w:hAnsi="Times New Roman"/>
          <w:sz w:val="24"/>
          <w:szCs w:val="24"/>
          <w:lang w:val="ru-RU"/>
        </w:rPr>
        <w:t xml:space="preserve">Определение цитотоксичности </w:t>
      </w:r>
      <w:r w:rsidR="006D0791">
        <w:rPr>
          <w:rFonts w:ascii="Times New Roman" w:hAnsi="Times New Roman"/>
          <w:sz w:val="24"/>
          <w:szCs w:val="24"/>
          <w:lang w:val="ru-RU"/>
        </w:rPr>
        <w:t xml:space="preserve">МНЧ </w:t>
      </w:r>
      <w:r w:rsidRPr="0028063C">
        <w:rPr>
          <w:rFonts w:ascii="Times New Roman" w:hAnsi="Times New Roman"/>
          <w:sz w:val="24"/>
          <w:szCs w:val="24"/>
          <w:lang w:val="ru-RU"/>
        </w:rPr>
        <w:t xml:space="preserve">было проведено </w:t>
      </w:r>
      <w:proofErr w:type="spellStart"/>
      <w:r w:rsidRPr="0028063C">
        <w:rPr>
          <w:rFonts w:ascii="Times New Roman" w:hAnsi="Times New Roman"/>
          <w:sz w:val="24"/>
          <w:szCs w:val="24"/>
          <w:lang w:val="ru-RU"/>
        </w:rPr>
        <w:t>спектрофотометрически</w:t>
      </w:r>
      <w:proofErr w:type="spellEnd"/>
      <w:r w:rsidRPr="0028063C">
        <w:rPr>
          <w:rFonts w:ascii="Times New Roman" w:hAnsi="Times New Roman"/>
          <w:sz w:val="24"/>
          <w:szCs w:val="24"/>
          <w:lang w:val="ru-RU"/>
        </w:rPr>
        <w:t xml:space="preserve"> с помощью водорастворимого реагента </w:t>
      </w:r>
      <w:r w:rsidRPr="0028063C">
        <w:rPr>
          <w:rFonts w:ascii="Times New Roman" w:hAnsi="Times New Roman"/>
          <w:sz w:val="24"/>
          <w:szCs w:val="24"/>
        </w:rPr>
        <w:t>WST</w:t>
      </w:r>
      <w:r w:rsidRPr="0028063C">
        <w:rPr>
          <w:rFonts w:ascii="Times New Roman" w:hAnsi="Times New Roman"/>
          <w:sz w:val="24"/>
          <w:szCs w:val="24"/>
          <w:lang w:val="ru-RU"/>
        </w:rPr>
        <w:t xml:space="preserve">-1. Степень конъюгации частиц была определена по содержанию железа в </w:t>
      </w:r>
      <w:proofErr w:type="spellStart"/>
      <w:r w:rsidRPr="0028063C">
        <w:rPr>
          <w:rFonts w:ascii="Times New Roman" w:hAnsi="Times New Roman"/>
          <w:sz w:val="24"/>
          <w:szCs w:val="24"/>
          <w:lang w:val="ru-RU"/>
        </w:rPr>
        <w:t>лизате</w:t>
      </w:r>
      <w:proofErr w:type="spellEnd"/>
      <w:r w:rsidRPr="0028063C">
        <w:rPr>
          <w:rFonts w:ascii="Times New Roman" w:hAnsi="Times New Roman"/>
          <w:sz w:val="24"/>
          <w:szCs w:val="24"/>
          <w:lang w:val="ru-RU"/>
        </w:rPr>
        <w:t xml:space="preserve"> клеток</w:t>
      </w:r>
      <w:r w:rsidR="006D0791">
        <w:rPr>
          <w:rFonts w:ascii="Times New Roman" w:hAnsi="Times New Roman"/>
          <w:sz w:val="24"/>
          <w:szCs w:val="24"/>
          <w:lang w:val="ru-RU"/>
        </w:rPr>
        <w:t xml:space="preserve"> по сравнению с неспецифичной линией клеток </w:t>
      </w:r>
      <w:r w:rsidR="006D0791">
        <w:rPr>
          <w:rFonts w:ascii="Times New Roman" w:hAnsi="Times New Roman"/>
          <w:sz w:val="24"/>
          <w:szCs w:val="24"/>
        </w:rPr>
        <w:t>HEK</w:t>
      </w:r>
      <w:r w:rsidR="006D0791" w:rsidRPr="006D0791">
        <w:rPr>
          <w:rFonts w:ascii="Times New Roman" w:hAnsi="Times New Roman"/>
          <w:sz w:val="24"/>
          <w:szCs w:val="24"/>
          <w:lang w:val="ru-RU"/>
        </w:rPr>
        <w:t>293</w:t>
      </w:r>
      <w:r w:rsidRPr="0028063C">
        <w:rPr>
          <w:rFonts w:ascii="Times New Roman" w:hAnsi="Times New Roman"/>
          <w:sz w:val="24"/>
          <w:szCs w:val="24"/>
          <w:lang w:val="ru-RU"/>
        </w:rPr>
        <w:t>. В дальнейшем планируется изучение магнито</w:t>
      </w:r>
      <w:r w:rsidR="006D0791">
        <w:rPr>
          <w:rFonts w:ascii="Times New Roman" w:hAnsi="Times New Roman"/>
          <w:sz w:val="24"/>
          <w:szCs w:val="24"/>
          <w:lang w:val="ru-RU"/>
        </w:rPr>
        <w:t>механического эффекта МНЧ</w:t>
      </w:r>
      <w:r w:rsidRPr="0028063C">
        <w:rPr>
          <w:rFonts w:ascii="Times New Roman" w:hAnsi="Times New Roman"/>
          <w:sz w:val="24"/>
          <w:szCs w:val="24"/>
          <w:lang w:val="ru-RU"/>
        </w:rPr>
        <w:t xml:space="preserve"> в присутствии внешнего переменного магнитного поля.</w:t>
      </w:r>
    </w:p>
    <w:p w14:paraId="77D66071" w14:textId="77777777" w:rsidR="00D159AD" w:rsidRPr="006613EC" w:rsidRDefault="00565748" w:rsidP="00A618E1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bookmarkStart w:id="0" w:name="_Hlk190099024"/>
      <w:r w:rsidRPr="0028063C">
        <w:rPr>
          <w:rFonts w:ascii="Times New Roman" w:hAnsi="Times New Roman"/>
          <w:i/>
          <w:iCs/>
          <w:sz w:val="24"/>
          <w:szCs w:val="24"/>
          <w:lang w:val="ru-RU"/>
        </w:rPr>
        <w:t>Работа поддержана темой с гос. регистрацией 121041500039-8 и Программой развития МГУ.</w:t>
      </w:r>
      <w:r w:rsidRPr="0028063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Авторы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благодарят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Программу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развития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МГУ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за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использование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детектора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8063C">
        <w:rPr>
          <w:rFonts w:ascii="Times New Roman" w:hAnsi="Times New Roman"/>
          <w:i/>
          <w:sz w:val="24"/>
          <w:szCs w:val="24"/>
          <w:shd w:val="clear" w:color="auto" w:fill="FFFFFF"/>
        </w:rPr>
        <w:t>LYNXEYE</w:t>
      </w:r>
      <w:r w:rsidRPr="006613EC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bookmarkEnd w:id="0"/>
    </w:p>
    <w:p w14:paraId="763EBF24" w14:textId="77777777" w:rsidR="006D0791" w:rsidRPr="006613EC" w:rsidRDefault="006D0791" w:rsidP="00A61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D079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Литература</w:t>
      </w:r>
    </w:p>
    <w:p w14:paraId="6037BE17" w14:textId="68F9A474" w:rsidR="006D0791" w:rsidRPr="00EC1853" w:rsidRDefault="006D0791" w:rsidP="00EC1853">
      <w:pPr>
        <w:pStyle w:val="a3"/>
        <w:numPr>
          <w:ilvl w:val="0"/>
          <w:numId w:val="4"/>
        </w:numPr>
        <w:ind w:left="0" w:firstLine="0"/>
        <w:jc w:val="both"/>
      </w:pPr>
      <w:proofErr w:type="spellStart"/>
      <w:r w:rsidRPr="00EC1853">
        <w:t>Golovin</w:t>
      </w:r>
      <w:proofErr w:type="spellEnd"/>
      <w:r w:rsidRPr="00EC1853">
        <w:t xml:space="preserve"> Y.I., </w:t>
      </w:r>
      <w:proofErr w:type="spellStart"/>
      <w:r w:rsidRPr="00EC1853">
        <w:t>Gribanovsky</w:t>
      </w:r>
      <w:proofErr w:type="spellEnd"/>
      <w:r w:rsidRPr="00EC1853">
        <w:t xml:space="preserve"> S.L., </w:t>
      </w:r>
      <w:proofErr w:type="spellStart"/>
      <w:r w:rsidRPr="00EC1853">
        <w:t>Golovin</w:t>
      </w:r>
      <w:proofErr w:type="spellEnd"/>
      <w:r w:rsidRPr="00EC1853">
        <w:t xml:space="preserve"> D.Y., </w:t>
      </w:r>
      <w:proofErr w:type="spellStart"/>
      <w:r w:rsidRPr="00EC1853">
        <w:t>Klyachko</w:t>
      </w:r>
      <w:proofErr w:type="spellEnd"/>
      <w:r w:rsidRPr="00EC1853">
        <w:t xml:space="preserve"> N.L</w:t>
      </w:r>
      <w:r w:rsidR="006613EC" w:rsidRPr="00EC1853">
        <w:t xml:space="preserve">., </w:t>
      </w:r>
      <w:proofErr w:type="spellStart"/>
      <w:r w:rsidR="006613EC" w:rsidRPr="00EC1853">
        <w:t>Majouga</w:t>
      </w:r>
      <w:proofErr w:type="spellEnd"/>
      <w:r w:rsidR="006613EC" w:rsidRPr="00EC1853">
        <w:t xml:space="preserve"> A.G., Master </w:t>
      </w:r>
      <w:r w:rsidR="006613EC" w:rsidRPr="00EC1853">
        <w:rPr>
          <w:lang w:val="ru-RU"/>
        </w:rPr>
        <w:t>А</w:t>
      </w:r>
      <w:r w:rsidR="006613EC" w:rsidRPr="00EC1853">
        <w:t xml:space="preserve">.M., </w:t>
      </w:r>
      <w:proofErr w:type="spellStart"/>
      <w:r w:rsidR="006613EC" w:rsidRPr="00EC1853">
        <w:t>Kabanov</w:t>
      </w:r>
      <w:proofErr w:type="spellEnd"/>
      <w:r w:rsidR="006613EC" w:rsidRPr="00EC1853">
        <w:t xml:space="preserve"> A.V. </w:t>
      </w:r>
      <w:r w:rsidRPr="00EC1853">
        <w:t xml:space="preserve">Towards nanomedicines of the future: Remote magneto-mechanical actuation of nanomedicines by alternating magnetic fields// </w:t>
      </w:r>
      <w:r w:rsidRPr="00EC1853">
        <w:rPr>
          <w:iCs/>
        </w:rPr>
        <w:t>J. of Controlled Release</w:t>
      </w:r>
      <w:r w:rsidRPr="00EC1853">
        <w:t xml:space="preserve">. 2015. Vol. </w:t>
      </w:r>
      <w:r w:rsidRPr="00EC1853">
        <w:rPr>
          <w:iCs/>
        </w:rPr>
        <w:t>219</w:t>
      </w:r>
      <w:r w:rsidR="006613EC" w:rsidRPr="00EC1853">
        <w:t>. P. 43-60.</w:t>
      </w:r>
    </w:p>
    <w:sectPr w:rsidR="006D0791" w:rsidRPr="00EC1853" w:rsidSect="0028063C">
      <w:headerReference w:type="default" r:id="rId8"/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9E44" w14:textId="77777777" w:rsidR="00AE17F3" w:rsidRDefault="00AE17F3" w:rsidP="00565748">
      <w:pPr>
        <w:spacing w:after="0" w:line="240" w:lineRule="auto"/>
      </w:pPr>
      <w:r>
        <w:separator/>
      </w:r>
    </w:p>
  </w:endnote>
  <w:endnote w:type="continuationSeparator" w:id="0">
    <w:p w14:paraId="52FFD4EA" w14:textId="77777777" w:rsidR="00AE17F3" w:rsidRDefault="00AE17F3" w:rsidP="0056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ED5E" w14:textId="77777777" w:rsidR="00AE17F3" w:rsidRDefault="00AE17F3" w:rsidP="00565748">
      <w:pPr>
        <w:spacing w:after="0" w:line="240" w:lineRule="auto"/>
      </w:pPr>
      <w:r>
        <w:separator/>
      </w:r>
    </w:p>
  </w:footnote>
  <w:footnote w:type="continuationSeparator" w:id="0">
    <w:p w14:paraId="75EF8CE5" w14:textId="77777777" w:rsidR="00AE17F3" w:rsidRDefault="00AE17F3" w:rsidP="0056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24FA" w14:textId="77777777" w:rsidR="005417CC" w:rsidRPr="005417CC" w:rsidRDefault="008521CD" w:rsidP="005417CC">
    <w:pPr>
      <w:pStyle w:val="a4"/>
      <w:rPr>
        <w:color w:val="2E74B5" w:themeColor="accent1" w:themeShade="BF"/>
      </w:rPr>
    </w:pPr>
    <w:r w:rsidRPr="00C56F0F">
      <w:rPr>
        <w:rFonts w:ascii="Verdana" w:hAnsi="Verdana" w:cs="Arial"/>
        <w:noProof/>
        <w:color w:val="2E74B5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6A449C" wp14:editId="14D70810">
              <wp:simplePos x="0" y="0"/>
              <wp:positionH relativeFrom="margin">
                <wp:align>right</wp:align>
              </wp:positionH>
              <wp:positionV relativeFrom="topMargin">
                <wp:posOffset>326498</wp:posOffset>
              </wp:positionV>
              <wp:extent cx="5943600" cy="170815"/>
              <wp:effectExtent l="0" t="0" r="0" b="1714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inorHAnsi" w:hAnsi="Times New Roman"/>
                              <w:i/>
                              <w:color w:val="002060"/>
                              <w:szCs w:val="20"/>
                              <w:lang w:val="ru-RU" w:eastAsia="en-US"/>
                            </w:rPr>
                            <w:alias w:val="Название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85D1D2A" w14:textId="77777777" w:rsidR="005417CC" w:rsidRPr="00A32627" w:rsidRDefault="008521CD" w:rsidP="005417CC">
                              <w:pPr>
                                <w:spacing w:after="0" w:line="240" w:lineRule="auto"/>
                                <w:ind w:left="-142"/>
                                <w:jc w:val="center"/>
                                <w:rPr>
                                  <w:rFonts w:ascii="Verdana" w:hAnsi="Verdana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Theme="minorHAnsi" w:hAnsi="Times New Roman"/>
                                  <w:i/>
                                  <w:color w:val="002060"/>
                                  <w:szCs w:val="20"/>
                                  <w:lang w:val="ru-RU" w:eastAsia="en-US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A449C"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416.8pt;margin-top:25.7pt;width:468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imes New Roman" w:eastAsiaTheme="minorHAnsi" w:hAnsi="Times New Roman"/>
                        <w:i/>
                        <w:color w:val="002060"/>
                        <w:szCs w:val="20"/>
                        <w:lang w:val="ru-RU" w:eastAsia="en-US"/>
                      </w:rPr>
                      <w:alias w:val="Название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85D1D2A" w14:textId="77777777" w:rsidR="005417CC" w:rsidRPr="00A32627" w:rsidRDefault="008521CD" w:rsidP="005417CC">
                        <w:pPr>
                          <w:spacing w:after="0" w:line="240" w:lineRule="auto"/>
                          <w:ind w:left="-142"/>
                          <w:jc w:val="center"/>
                          <w:rPr>
                            <w:rFonts w:ascii="Verdana" w:hAnsi="Verdana"/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i/>
                            <w:color w:val="002060"/>
                            <w:szCs w:val="20"/>
                            <w:lang w:val="ru-RU" w:eastAsia="en-US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615"/>
    <w:multiLevelType w:val="hybridMultilevel"/>
    <w:tmpl w:val="98989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B64F0"/>
    <w:multiLevelType w:val="hybridMultilevel"/>
    <w:tmpl w:val="AB1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6BF3"/>
    <w:multiLevelType w:val="hybridMultilevel"/>
    <w:tmpl w:val="68807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0A66"/>
    <w:multiLevelType w:val="hybridMultilevel"/>
    <w:tmpl w:val="D786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48"/>
    <w:rsid w:val="000E6900"/>
    <w:rsid w:val="0028063C"/>
    <w:rsid w:val="002E7828"/>
    <w:rsid w:val="00517DDB"/>
    <w:rsid w:val="00565748"/>
    <w:rsid w:val="006127BC"/>
    <w:rsid w:val="006613EC"/>
    <w:rsid w:val="006B413B"/>
    <w:rsid w:val="006D0791"/>
    <w:rsid w:val="008521CD"/>
    <w:rsid w:val="008A7170"/>
    <w:rsid w:val="00A618E1"/>
    <w:rsid w:val="00A64D19"/>
    <w:rsid w:val="00AA3903"/>
    <w:rsid w:val="00AE17F3"/>
    <w:rsid w:val="00C876FE"/>
    <w:rsid w:val="00D159AD"/>
    <w:rsid w:val="00DC7146"/>
    <w:rsid w:val="00E22C4D"/>
    <w:rsid w:val="00EC1853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01761"/>
  <w15:chartTrackingRefBased/>
  <w15:docId w15:val="{4D4E1C71-A941-479E-B2A8-0A509FB8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48"/>
    <w:rPr>
      <w:rFonts w:ascii="Calibri" w:eastAsia="ＭＳ 明朝" w:hAnsi="Calibri" w:cs="Times New Roman"/>
    </w:rPr>
  </w:style>
  <w:style w:type="paragraph" w:styleId="3">
    <w:name w:val="heading 3"/>
    <w:basedOn w:val="a"/>
    <w:link w:val="30"/>
    <w:uiPriority w:val="9"/>
    <w:qFormat/>
    <w:rsid w:val="000E6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5748"/>
    <w:pPr>
      <w:tabs>
        <w:tab w:val="center" w:pos="4419"/>
        <w:tab w:val="right" w:pos="8838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748"/>
    <w:rPr>
      <w:rFonts w:ascii="Calibri" w:eastAsia="ＭＳ 明朝" w:hAnsi="Calibri" w:cs="Times New Roman"/>
    </w:rPr>
  </w:style>
  <w:style w:type="paragraph" w:styleId="a6">
    <w:name w:val="footer"/>
    <w:basedOn w:val="a"/>
    <w:link w:val="a7"/>
    <w:uiPriority w:val="99"/>
    <w:unhideWhenUsed/>
    <w:rsid w:val="00565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748"/>
    <w:rPr>
      <w:rFonts w:ascii="Calibri" w:eastAsia="ＭＳ 明朝" w:hAnsi="Calibri" w:cs="Times New Roman"/>
    </w:rPr>
  </w:style>
  <w:style w:type="character" w:styleId="a8">
    <w:name w:val="Subtle Emphasis"/>
    <w:basedOn w:val="a0"/>
    <w:uiPriority w:val="19"/>
    <w:qFormat/>
    <w:rsid w:val="00565748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semiHidden/>
    <w:unhideWhenUsed/>
    <w:rsid w:val="002806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E69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E6900"/>
    <w:rPr>
      <w:b/>
      <w:bCs/>
    </w:rPr>
  </w:style>
  <w:style w:type="paragraph" w:styleId="ab">
    <w:name w:val="Normal (Web)"/>
    <w:basedOn w:val="a"/>
    <w:uiPriority w:val="99"/>
    <w:semiHidden/>
    <w:unhideWhenUsed/>
    <w:rsid w:val="000E6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D557-D94E-4D2E-99B7-21D8FD47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Anna Lapanik</cp:lastModifiedBy>
  <cp:revision>9</cp:revision>
  <dcterms:created xsi:type="dcterms:W3CDTF">2025-03-09T13:36:00Z</dcterms:created>
  <dcterms:modified xsi:type="dcterms:W3CDTF">2025-03-20T16:32:00Z</dcterms:modified>
</cp:coreProperties>
</file>