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F705082" w:rsidR="00130241" w:rsidRPr="003205FA" w:rsidRDefault="006E04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Структурно-функциональные свойства п</w:t>
      </w:r>
      <w:r w:rsidR="003205FA">
        <w:rPr>
          <w:b/>
          <w:color w:val="000000"/>
        </w:rPr>
        <w:t>лён</w:t>
      </w:r>
      <w:r>
        <w:rPr>
          <w:b/>
          <w:color w:val="000000"/>
        </w:rPr>
        <w:t>о</w:t>
      </w:r>
      <w:r w:rsidR="003205FA">
        <w:rPr>
          <w:b/>
          <w:color w:val="000000"/>
        </w:rPr>
        <w:t xml:space="preserve">к </w:t>
      </w:r>
      <w:proofErr w:type="spellStart"/>
      <w:r w:rsidR="003205FA">
        <w:rPr>
          <w:b/>
          <w:color w:val="000000"/>
        </w:rPr>
        <w:t>хитозана</w:t>
      </w:r>
      <w:proofErr w:type="spellEnd"/>
      <w:r w:rsidR="003205FA">
        <w:rPr>
          <w:b/>
          <w:color w:val="000000"/>
        </w:rPr>
        <w:t>, нагруженны</w:t>
      </w:r>
      <w:r>
        <w:rPr>
          <w:b/>
          <w:color w:val="000000"/>
        </w:rPr>
        <w:t xml:space="preserve">х комплексом </w:t>
      </w:r>
      <w:r w:rsidRPr="006E04CB">
        <w:rPr>
          <w:b/>
          <w:color w:val="000000"/>
        </w:rPr>
        <w:t>2-гидроксипропил-β-</w:t>
      </w:r>
      <w:proofErr w:type="spellStart"/>
      <w:r w:rsidRPr="006E04CB">
        <w:rPr>
          <w:b/>
          <w:color w:val="000000"/>
        </w:rPr>
        <w:t>циклодекстрин</w:t>
      </w:r>
      <w:r>
        <w:rPr>
          <w:b/>
          <w:color w:val="000000"/>
        </w:rPr>
        <w:t>а</w:t>
      </w:r>
      <w:proofErr w:type="spellEnd"/>
      <w:r>
        <w:rPr>
          <w:b/>
          <w:color w:val="000000"/>
        </w:rPr>
        <w:t xml:space="preserve"> и </w:t>
      </w:r>
      <w:r w:rsidRPr="006E04CB">
        <w:rPr>
          <w:b/>
          <w:color w:val="000000"/>
        </w:rPr>
        <w:t>β-</w:t>
      </w:r>
      <w:proofErr w:type="spellStart"/>
      <w:r w:rsidRPr="006E04CB">
        <w:rPr>
          <w:b/>
          <w:color w:val="000000"/>
        </w:rPr>
        <w:t>кариофиллен</w:t>
      </w:r>
      <w:r>
        <w:rPr>
          <w:b/>
          <w:color w:val="000000"/>
        </w:rPr>
        <w:t>а</w:t>
      </w:r>
      <w:proofErr w:type="spellEnd"/>
      <w:r>
        <w:rPr>
          <w:b/>
          <w:color w:val="000000"/>
        </w:rPr>
        <w:t xml:space="preserve"> </w:t>
      </w:r>
    </w:p>
    <w:p w14:paraId="00000002" w14:textId="175AD4ED" w:rsidR="00130241" w:rsidRDefault="00320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Розанов Ф.М.</w:t>
      </w:r>
    </w:p>
    <w:p w14:paraId="00000003" w14:textId="2E06969D" w:rsidR="00130241" w:rsidRDefault="00320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</w:p>
    <w:p w14:paraId="7AB1D004" w14:textId="77777777" w:rsidR="003205FA" w:rsidRPr="00921D45" w:rsidRDefault="003205FA" w:rsidP="00320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12861CC5" w14:textId="77777777" w:rsidR="003205FA" w:rsidRPr="00391C38" w:rsidRDefault="003205FA" w:rsidP="00320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</w:p>
    <w:p w14:paraId="00000008" w14:textId="49AA139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3205FA">
        <w:rPr>
          <w:i/>
          <w:color w:val="000000"/>
          <w:u w:val="single"/>
          <w:lang w:val="en-US"/>
        </w:rPr>
        <w:t>fedmig</w:t>
      </w:r>
      <w:proofErr w:type="spellEnd"/>
      <w:r w:rsidR="003205FA" w:rsidRPr="003205FA">
        <w:rPr>
          <w:i/>
          <w:color w:val="000000"/>
          <w:u w:val="single"/>
        </w:rPr>
        <w:t>2001@</w:t>
      </w:r>
      <w:r w:rsidR="003205FA">
        <w:rPr>
          <w:i/>
          <w:color w:val="000000"/>
          <w:u w:val="single"/>
          <w:lang w:val="en-US"/>
        </w:rPr>
        <w:t>mail</w:t>
      </w:r>
      <w:r w:rsidR="003205FA" w:rsidRPr="003205FA">
        <w:rPr>
          <w:i/>
          <w:color w:val="000000"/>
          <w:u w:val="single"/>
        </w:rPr>
        <w:t>.</w:t>
      </w:r>
      <w:proofErr w:type="spellStart"/>
      <w:r w:rsidR="003205FA">
        <w:rPr>
          <w:i/>
          <w:color w:val="000000"/>
          <w:u w:val="single"/>
          <w:lang w:val="en-US"/>
        </w:rPr>
        <w:t>ru</w:t>
      </w:r>
      <w:proofErr w:type="spellEnd"/>
    </w:p>
    <w:p w14:paraId="734AAEE5" w14:textId="038176B3" w:rsidR="003205FA" w:rsidRDefault="003205F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Функционализированные</w:t>
      </w:r>
      <w:proofErr w:type="spellEnd"/>
      <w:r>
        <w:rPr>
          <w:color w:val="000000"/>
        </w:rPr>
        <w:t xml:space="preserve"> покрытия на основе природных полимеров приобретают большую популярность как альтернатива синтетическим полимерам благодаря их </w:t>
      </w:r>
      <w:proofErr w:type="spellStart"/>
      <w:r>
        <w:rPr>
          <w:color w:val="000000"/>
        </w:rPr>
        <w:t>биосовместимости</w:t>
      </w:r>
      <w:proofErr w:type="spellEnd"/>
      <w:r>
        <w:rPr>
          <w:color w:val="000000"/>
        </w:rPr>
        <w:t xml:space="preserve"> и биоразлагаемости. Особый интерес представляет хитозан – полимер природного происхождения, получаемый </w:t>
      </w:r>
      <w:r w:rsidR="00E15AA6">
        <w:rPr>
          <w:color w:val="000000"/>
        </w:rPr>
        <w:t xml:space="preserve">путем </w:t>
      </w:r>
      <w:proofErr w:type="spellStart"/>
      <w:r w:rsidR="00E15AA6">
        <w:rPr>
          <w:color w:val="000000"/>
        </w:rPr>
        <w:t>деацетилирования</w:t>
      </w:r>
      <w:proofErr w:type="spellEnd"/>
      <w:r w:rsidR="00E15AA6">
        <w:rPr>
          <w:color w:val="000000"/>
        </w:rPr>
        <w:t xml:space="preserve"> </w:t>
      </w:r>
      <w:r>
        <w:rPr>
          <w:color w:val="000000"/>
        </w:rPr>
        <w:t xml:space="preserve">из хитина ракообразных и обладающий противомикробными свойствами как </w:t>
      </w:r>
      <w:proofErr w:type="spellStart"/>
      <w:r>
        <w:rPr>
          <w:color w:val="000000"/>
        </w:rPr>
        <w:t>поликатион</w:t>
      </w:r>
      <w:proofErr w:type="spellEnd"/>
      <w:r>
        <w:rPr>
          <w:color w:val="000000"/>
        </w:rPr>
        <w:t>.</w:t>
      </w:r>
      <w:r w:rsidR="00E15AA6">
        <w:rPr>
          <w:color w:val="000000"/>
        </w:rPr>
        <w:t xml:space="preserve"> В наши дни материалы на основе хитозана находят широкое применение в изготовлении перевязочных материалов и биомедицинских покрытий, в </w:t>
      </w:r>
      <w:proofErr w:type="spellStart"/>
      <w:r w:rsidR="00E15AA6">
        <w:rPr>
          <w:color w:val="000000"/>
        </w:rPr>
        <w:t>агробиотехнологии</w:t>
      </w:r>
      <w:proofErr w:type="spellEnd"/>
      <w:r w:rsidR="00E15AA6">
        <w:rPr>
          <w:color w:val="000000"/>
        </w:rPr>
        <w:t xml:space="preserve"> для увеличения срока хранения плодов, а также в косметической индустрии.</w:t>
      </w:r>
    </w:p>
    <w:p w14:paraId="0B8B231E" w14:textId="72A1BC29" w:rsidR="008F58A0" w:rsidRDefault="00F9622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Несмотря на положительные качества </w:t>
      </w:r>
      <w:proofErr w:type="spellStart"/>
      <w:r>
        <w:rPr>
          <w:color w:val="000000"/>
        </w:rPr>
        <w:t>хитозана</w:t>
      </w:r>
      <w:proofErr w:type="spellEnd"/>
      <w:r>
        <w:rPr>
          <w:color w:val="000000"/>
        </w:rPr>
        <w:t xml:space="preserve"> как материала для покрытий, плёнки</w:t>
      </w:r>
      <w:r w:rsidR="007520D9">
        <w:rPr>
          <w:color w:val="000000"/>
        </w:rPr>
        <w:t xml:space="preserve"> из чистого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хитозана</w:t>
      </w:r>
      <w:proofErr w:type="spellEnd"/>
      <w:r>
        <w:rPr>
          <w:color w:val="000000"/>
        </w:rPr>
        <w:t xml:space="preserve"> являются плохим барьером </w:t>
      </w:r>
      <w:r w:rsidR="008F58A0">
        <w:rPr>
          <w:color w:val="000000"/>
        </w:rPr>
        <w:t>по отношению к кислороду и парам воды</w:t>
      </w:r>
      <w:r>
        <w:rPr>
          <w:color w:val="000000"/>
        </w:rPr>
        <w:t xml:space="preserve">. Для улучшения барьерных свойств плёнок </w:t>
      </w:r>
      <w:proofErr w:type="spellStart"/>
      <w:r>
        <w:rPr>
          <w:color w:val="000000"/>
        </w:rPr>
        <w:t>хитозана</w:t>
      </w:r>
      <w:proofErr w:type="spellEnd"/>
      <w:r>
        <w:rPr>
          <w:color w:val="000000"/>
        </w:rPr>
        <w:t xml:space="preserve"> в качестве добавки используют </w:t>
      </w:r>
      <w:proofErr w:type="spellStart"/>
      <w:r>
        <w:rPr>
          <w:color w:val="000000"/>
        </w:rPr>
        <w:t>циклодекстрины</w:t>
      </w:r>
      <w:proofErr w:type="spellEnd"/>
      <w:r w:rsidR="00263ECD">
        <w:rPr>
          <w:color w:val="000000"/>
        </w:rPr>
        <w:t xml:space="preserve">. </w:t>
      </w:r>
      <w:r>
        <w:rPr>
          <w:color w:val="000000"/>
        </w:rPr>
        <w:t xml:space="preserve">Ярким представителем данного типа соединений является </w:t>
      </w:r>
      <w:r>
        <w:rPr>
          <w:color w:val="000000"/>
        </w:rPr>
        <w:t>2-гидроксипропил-β-</w:t>
      </w:r>
      <w:proofErr w:type="spellStart"/>
      <w:r>
        <w:rPr>
          <w:color w:val="000000"/>
        </w:rPr>
        <w:t>циклодекстрин</w:t>
      </w:r>
      <w:bookmarkStart w:id="0" w:name="_GoBack"/>
      <w:bookmarkEnd w:id="0"/>
      <w:proofErr w:type="spellEnd"/>
      <w:r>
        <w:rPr>
          <w:color w:val="000000"/>
        </w:rPr>
        <w:t xml:space="preserve"> </w:t>
      </w:r>
      <w:r w:rsidR="00975993">
        <w:rPr>
          <w:color w:val="000000"/>
        </w:rPr>
        <w:t xml:space="preserve">(ГПЦД), обладающий </w:t>
      </w:r>
      <w:r w:rsidR="00224DF4">
        <w:rPr>
          <w:color w:val="000000"/>
        </w:rPr>
        <w:t>хорошей</w:t>
      </w:r>
      <w:r w:rsidR="00975993">
        <w:rPr>
          <w:color w:val="000000"/>
        </w:rPr>
        <w:t xml:space="preserve"> растворимостью и способный эффективно </w:t>
      </w:r>
      <w:r w:rsidR="00975993" w:rsidRPr="00975993">
        <w:rPr>
          <w:color w:val="000000"/>
        </w:rPr>
        <w:t>образовывать комплексы гость – хозяин с низкомолекулярными малорастворимыми активными агентами.</w:t>
      </w:r>
      <w:r w:rsidR="00975993">
        <w:rPr>
          <w:color w:val="000000"/>
        </w:rPr>
        <w:t xml:space="preserve"> В качестве таких агентов целесообразно использовать растительные антиоксиданты</w:t>
      </w:r>
      <w:r w:rsidR="006E04CB">
        <w:rPr>
          <w:color w:val="000000"/>
        </w:rPr>
        <w:t xml:space="preserve"> для придания пленкам антиоксидантных свойств</w:t>
      </w:r>
      <w:r w:rsidR="00975993">
        <w:rPr>
          <w:color w:val="000000"/>
        </w:rPr>
        <w:t>, улучшающих защитную функцию покрытия</w:t>
      </w:r>
      <w:r w:rsidR="006E04CB">
        <w:rPr>
          <w:color w:val="000000"/>
        </w:rPr>
        <w:t xml:space="preserve">. </w:t>
      </w:r>
      <w:r w:rsidR="00263ECD">
        <w:rPr>
          <w:color w:val="000000"/>
        </w:rPr>
        <w:t>В данной работе используется β-</w:t>
      </w:r>
      <w:proofErr w:type="spellStart"/>
      <w:r w:rsidR="00263ECD">
        <w:rPr>
          <w:color w:val="000000"/>
        </w:rPr>
        <w:t>кариофиллен</w:t>
      </w:r>
      <w:proofErr w:type="spellEnd"/>
      <w:r w:rsidR="00263ECD">
        <w:rPr>
          <w:color w:val="000000"/>
        </w:rPr>
        <w:t xml:space="preserve"> </w:t>
      </w:r>
      <w:r w:rsidR="00C67B7A">
        <w:rPr>
          <w:color w:val="000000"/>
        </w:rPr>
        <w:t>(БКФ)</w:t>
      </w:r>
      <w:r w:rsidR="00263ECD">
        <w:rPr>
          <w:color w:val="000000"/>
        </w:rPr>
        <w:t xml:space="preserve"> – растительный антиоксидант, встречающийся в составе многих эфирных масел</w:t>
      </w:r>
      <w:r w:rsidR="008F58A0">
        <w:rPr>
          <w:color w:val="000000"/>
        </w:rPr>
        <w:t xml:space="preserve">. </w:t>
      </w:r>
    </w:p>
    <w:p w14:paraId="6CBE4051" w14:textId="13CC92FF" w:rsidR="008F58A0" w:rsidRDefault="00DF2DD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данной работы является исследование структурно-функциональных свойств плёнок высокомолекулярного </w:t>
      </w:r>
      <w:proofErr w:type="spellStart"/>
      <w:r>
        <w:rPr>
          <w:color w:val="000000"/>
        </w:rPr>
        <w:t>хитозана</w:t>
      </w:r>
      <w:proofErr w:type="spellEnd"/>
      <w:r w:rsidR="006E04CB">
        <w:rPr>
          <w:color w:val="000000"/>
        </w:rPr>
        <w:t xml:space="preserve"> </w:t>
      </w:r>
      <w:r w:rsidR="00C67B7A">
        <w:rPr>
          <w:color w:val="000000"/>
        </w:rPr>
        <w:t xml:space="preserve">(190-375 </w:t>
      </w:r>
      <w:proofErr w:type="spellStart"/>
      <w:r w:rsidR="00C67B7A">
        <w:rPr>
          <w:color w:val="000000"/>
        </w:rPr>
        <w:t>кДа</w:t>
      </w:r>
      <w:proofErr w:type="spellEnd"/>
      <w:r w:rsidR="00C67B7A">
        <w:rPr>
          <w:color w:val="000000"/>
        </w:rPr>
        <w:t xml:space="preserve">, степень </w:t>
      </w:r>
      <w:proofErr w:type="spellStart"/>
      <w:r w:rsidR="00C67B7A">
        <w:rPr>
          <w:color w:val="000000"/>
        </w:rPr>
        <w:t>деацетилирования</w:t>
      </w:r>
      <w:proofErr w:type="spellEnd"/>
      <w:r w:rsidR="00C67B7A">
        <w:rPr>
          <w:color w:val="000000"/>
        </w:rPr>
        <w:t xml:space="preserve"> – 91</w:t>
      </w:r>
      <w:r w:rsidR="00510BFC">
        <w:rPr>
          <w:color w:val="000000"/>
        </w:rPr>
        <w:t xml:space="preserve"> </w:t>
      </w:r>
      <w:r w:rsidR="00C67B7A">
        <w:rPr>
          <w:color w:val="000000"/>
        </w:rPr>
        <w:t>%)</w:t>
      </w:r>
      <w:r>
        <w:rPr>
          <w:color w:val="000000"/>
        </w:rPr>
        <w:t xml:space="preserve">, нагруженных </w:t>
      </w:r>
      <w:r w:rsidR="005209FD">
        <w:rPr>
          <w:color w:val="000000"/>
        </w:rPr>
        <w:t>комплексами ГПЦД с БКФ</w:t>
      </w:r>
      <w:r>
        <w:rPr>
          <w:color w:val="000000"/>
        </w:rPr>
        <w:t>.</w:t>
      </w:r>
    </w:p>
    <w:p w14:paraId="0A804F7C" w14:textId="08C36267" w:rsidR="00726708" w:rsidRDefault="006E04C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26708">
        <w:rPr>
          <w:color w:val="000000"/>
        </w:rPr>
        <w:t xml:space="preserve">Комплексы были получены методом перетирания </w:t>
      </w:r>
      <w:r w:rsidR="00726708">
        <w:rPr>
          <w:color w:val="000000"/>
        </w:rPr>
        <w:t xml:space="preserve">в ступке </w:t>
      </w:r>
      <w:proofErr w:type="spellStart"/>
      <w:r w:rsidR="00726708">
        <w:rPr>
          <w:color w:val="000000"/>
        </w:rPr>
        <w:t>прекурсоров</w:t>
      </w:r>
      <w:proofErr w:type="spellEnd"/>
      <w:r w:rsidR="00726708">
        <w:rPr>
          <w:color w:val="000000"/>
        </w:rPr>
        <w:t xml:space="preserve"> </w:t>
      </w:r>
      <w:r w:rsidRPr="00726708">
        <w:rPr>
          <w:color w:val="000000"/>
        </w:rPr>
        <w:t xml:space="preserve">с мольным соотношением </w:t>
      </w:r>
      <w:r w:rsidR="00C67B7A" w:rsidRPr="00726708">
        <w:rPr>
          <w:color w:val="000000"/>
        </w:rPr>
        <w:t>ГПЦД к БКФ 1:1, 2:1 и 5:1</w:t>
      </w:r>
      <w:r>
        <w:rPr>
          <w:color w:val="000000"/>
        </w:rPr>
        <w:t xml:space="preserve"> </w:t>
      </w:r>
      <w:r w:rsidR="00726708">
        <w:rPr>
          <w:color w:val="000000"/>
        </w:rPr>
        <w:t xml:space="preserve">соответственно </w:t>
      </w:r>
      <w:r>
        <w:rPr>
          <w:color w:val="000000"/>
        </w:rPr>
        <w:t xml:space="preserve">и охарактеризованы методами ИК-спектроскопии и </w:t>
      </w:r>
      <w:r>
        <w:rPr>
          <w:color w:val="000000"/>
          <w:lang w:val="en-US"/>
        </w:rPr>
        <w:t>PXRD</w:t>
      </w:r>
      <w:r w:rsidRPr="006E04CB">
        <w:rPr>
          <w:color w:val="000000"/>
        </w:rPr>
        <w:t>.</w:t>
      </w:r>
      <w:r>
        <w:rPr>
          <w:color w:val="000000"/>
        </w:rPr>
        <w:t xml:space="preserve"> </w:t>
      </w:r>
      <w:r w:rsidR="00726708">
        <w:rPr>
          <w:color w:val="000000"/>
        </w:rPr>
        <w:t xml:space="preserve">При </w:t>
      </w:r>
      <w:r w:rsidR="00726708" w:rsidRPr="00726708">
        <w:rPr>
          <w:color w:val="000000"/>
        </w:rPr>
        <w:t xml:space="preserve">образовании комплекса наблюдалось существенное снижение интенсивности полосы </w:t>
      </w:r>
      <w:proofErr w:type="spellStart"/>
      <w:r w:rsidR="00726708" w:rsidRPr="00726708">
        <w:rPr>
          <w:color w:val="000000"/>
        </w:rPr>
        <w:t>внутриплоскостных</w:t>
      </w:r>
      <w:proofErr w:type="spellEnd"/>
      <w:r w:rsidR="00726708" w:rsidRPr="00726708">
        <w:rPr>
          <w:color w:val="000000"/>
        </w:rPr>
        <w:t xml:space="preserve"> колебаний </w:t>
      </w:r>
      <w:proofErr w:type="spellStart"/>
      <w:r w:rsidR="00726708" w:rsidRPr="00726708">
        <w:rPr>
          <w:color w:val="000000"/>
        </w:rPr>
        <w:t>метильных</w:t>
      </w:r>
      <w:proofErr w:type="spellEnd"/>
      <w:r w:rsidR="00726708" w:rsidRPr="00726708">
        <w:rPr>
          <w:color w:val="000000"/>
        </w:rPr>
        <w:t xml:space="preserve"> групп</w:t>
      </w:r>
      <w:r w:rsidR="00726708">
        <w:rPr>
          <w:color w:val="000000"/>
        </w:rPr>
        <w:t xml:space="preserve"> БКФ, что может быть следствием встраивания циклической структуры БКФ внутрь тора ГПЦД. </w:t>
      </w:r>
    </w:p>
    <w:p w14:paraId="151A2642" w14:textId="774BF21C" w:rsidR="00DF2DD8" w:rsidRDefault="00DF2DD8" w:rsidP="00726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Плёнки были получены методом </w:t>
      </w:r>
      <w:r w:rsidR="006E04CB">
        <w:rPr>
          <w:color w:val="000000"/>
        </w:rPr>
        <w:t xml:space="preserve">совместной </w:t>
      </w:r>
      <w:r>
        <w:rPr>
          <w:color w:val="000000"/>
        </w:rPr>
        <w:t>заливки раствор</w:t>
      </w:r>
      <w:r w:rsidR="006E04CB">
        <w:rPr>
          <w:color w:val="000000"/>
        </w:rPr>
        <w:t>ов</w:t>
      </w:r>
      <w:r>
        <w:rPr>
          <w:color w:val="000000"/>
        </w:rPr>
        <w:t xml:space="preserve"> полимера </w:t>
      </w:r>
      <w:r w:rsidR="006E04CB">
        <w:rPr>
          <w:color w:val="000000"/>
        </w:rPr>
        <w:t xml:space="preserve">и комплекса </w:t>
      </w:r>
      <w:r>
        <w:rPr>
          <w:color w:val="000000"/>
        </w:rPr>
        <w:t>в чашк</w:t>
      </w:r>
      <w:r w:rsidR="006E04CB">
        <w:rPr>
          <w:color w:val="000000"/>
        </w:rPr>
        <w:t>и</w:t>
      </w:r>
      <w:r>
        <w:rPr>
          <w:color w:val="000000"/>
        </w:rPr>
        <w:t xml:space="preserve"> Петри. </w:t>
      </w:r>
      <w:r w:rsidR="00726708">
        <w:rPr>
          <w:color w:val="000000"/>
        </w:rPr>
        <w:t>Были изучены деформационно-прочностные свойства пленок на растяжение</w:t>
      </w:r>
      <w:r w:rsidR="00726708" w:rsidRPr="00726708">
        <w:t xml:space="preserve"> </w:t>
      </w:r>
      <w:r w:rsidR="00726708" w:rsidRPr="00726708">
        <w:rPr>
          <w:color w:val="000000"/>
        </w:rPr>
        <w:t>при помощи испытаний на разрывной машине,</w:t>
      </w:r>
      <w:r w:rsidR="00726708">
        <w:rPr>
          <w:color w:val="000000"/>
        </w:rPr>
        <w:t xml:space="preserve"> сорбционные свойства </w:t>
      </w:r>
      <w:r w:rsidR="00726708" w:rsidRPr="00726708">
        <w:rPr>
          <w:color w:val="000000"/>
        </w:rPr>
        <w:t>пл</w:t>
      </w:r>
      <w:r w:rsidR="00612191">
        <w:rPr>
          <w:color w:val="000000"/>
        </w:rPr>
        <w:t xml:space="preserve">енок в эксикаторе с влажностью </w:t>
      </w:r>
      <w:r w:rsidR="00726708" w:rsidRPr="00726708">
        <w:rPr>
          <w:color w:val="000000"/>
        </w:rPr>
        <w:t>80</w:t>
      </w:r>
      <w:r w:rsidR="00510BFC">
        <w:rPr>
          <w:color w:val="000000"/>
        </w:rPr>
        <w:t xml:space="preserve"> </w:t>
      </w:r>
      <w:r w:rsidR="00726708" w:rsidRPr="00726708">
        <w:rPr>
          <w:color w:val="000000"/>
        </w:rPr>
        <w:t>% над сернокислым аммонием</w:t>
      </w:r>
      <w:r w:rsidR="00726708">
        <w:rPr>
          <w:color w:val="000000"/>
        </w:rPr>
        <w:t xml:space="preserve">, а также светопропускание пленок </w:t>
      </w:r>
      <w:r w:rsidR="00726708" w:rsidRPr="00726708">
        <w:rPr>
          <w:color w:val="000000"/>
        </w:rPr>
        <w:t xml:space="preserve">путем определения их оптической плотности на спектрофотометре при длине волны 500 </w:t>
      </w:r>
      <w:proofErr w:type="spellStart"/>
      <w:r w:rsidR="00726708" w:rsidRPr="00726708">
        <w:rPr>
          <w:color w:val="000000"/>
        </w:rPr>
        <w:t>нм</w:t>
      </w:r>
      <w:proofErr w:type="spellEnd"/>
      <w:r w:rsidR="00726708" w:rsidRPr="00726708">
        <w:rPr>
          <w:color w:val="000000"/>
        </w:rPr>
        <w:t xml:space="preserve"> с последующим расчетом</w:t>
      </w:r>
      <w:r w:rsidR="006D353A">
        <w:rPr>
          <w:color w:val="000000"/>
        </w:rPr>
        <w:t xml:space="preserve">. </w:t>
      </w:r>
      <w:r w:rsidR="006E04CB">
        <w:rPr>
          <w:color w:val="000000"/>
        </w:rPr>
        <w:t xml:space="preserve">При создании плёнок особенно важно уделять внимание распределению компонентов по поверхности. Для исследования этого аспекта был использован метод ИК-микроскопии, который показал равномерное распределение </w:t>
      </w:r>
      <w:r w:rsidR="00AB4D41">
        <w:rPr>
          <w:color w:val="000000"/>
        </w:rPr>
        <w:t>ГПЦД</w:t>
      </w:r>
      <w:r w:rsidR="006E04CB">
        <w:rPr>
          <w:color w:val="000000"/>
        </w:rPr>
        <w:t xml:space="preserve"> и </w:t>
      </w:r>
      <w:r w:rsidR="00AB4D41">
        <w:rPr>
          <w:color w:val="000000"/>
        </w:rPr>
        <w:t>БКФ</w:t>
      </w:r>
      <w:r w:rsidR="006E04CB">
        <w:rPr>
          <w:color w:val="000000"/>
        </w:rPr>
        <w:t xml:space="preserve"> по поверхности пленки.</w:t>
      </w:r>
    </w:p>
    <w:p w14:paraId="3508D926" w14:textId="549678B7" w:rsidR="00DF2DD8" w:rsidRDefault="006E04CB" w:rsidP="005D2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Полученные результаты открывают перспективы дальнейшего применения подобных плёнок в биомедицинской отрасли в качестве антиоксидантного покрытия.</w:t>
      </w:r>
    </w:p>
    <w:p w14:paraId="14E9D578" w14:textId="4A303D08" w:rsidR="006E04CB" w:rsidRPr="00975993" w:rsidRDefault="006E04CB" w:rsidP="005D2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975993">
        <w:rPr>
          <w:i/>
          <w:color w:val="000000"/>
        </w:rPr>
        <w:t xml:space="preserve">Работа выполнена при поддержке Программы Развития МГУ (приборы ИК-спектрометр </w:t>
      </w:r>
      <w:r w:rsidRPr="00975993">
        <w:rPr>
          <w:i/>
          <w:color w:val="000000"/>
          <w:lang w:val="en-US"/>
        </w:rPr>
        <w:t>Bruker</w:t>
      </w:r>
      <w:r w:rsidRPr="00975993">
        <w:rPr>
          <w:i/>
          <w:color w:val="000000"/>
        </w:rPr>
        <w:t xml:space="preserve"> </w:t>
      </w:r>
      <w:r w:rsidRPr="00975993">
        <w:rPr>
          <w:i/>
          <w:color w:val="000000"/>
          <w:lang w:val="en-US"/>
        </w:rPr>
        <w:t>Tensor</w:t>
      </w:r>
      <w:r w:rsidRPr="00975993">
        <w:rPr>
          <w:i/>
          <w:color w:val="000000"/>
        </w:rPr>
        <w:t xml:space="preserve"> 27, ИК-микроскоп Микран-3)</w:t>
      </w:r>
    </w:p>
    <w:sectPr w:rsidR="006E04CB" w:rsidRPr="0097599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4DF4"/>
    <w:rsid w:val="002264EE"/>
    <w:rsid w:val="0023307C"/>
    <w:rsid w:val="00263ECD"/>
    <w:rsid w:val="0031361E"/>
    <w:rsid w:val="003205FA"/>
    <w:rsid w:val="00391C38"/>
    <w:rsid w:val="003A2CDC"/>
    <w:rsid w:val="003B76D6"/>
    <w:rsid w:val="003E2601"/>
    <w:rsid w:val="003F4E6B"/>
    <w:rsid w:val="00460471"/>
    <w:rsid w:val="004A26A3"/>
    <w:rsid w:val="004F0EDF"/>
    <w:rsid w:val="00510BFC"/>
    <w:rsid w:val="005209FD"/>
    <w:rsid w:val="00522BF1"/>
    <w:rsid w:val="00590166"/>
    <w:rsid w:val="005D022B"/>
    <w:rsid w:val="005D25EB"/>
    <w:rsid w:val="005E5BE9"/>
    <w:rsid w:val="00612191"/>
    <w:rsid w:val="006605C2"/>
    <w:rsid w:val="0069427D"/>
    <w:rsid w:val="006D353A"/>
    <w:rsid w:val="006E04CB"/>
    <w:rsid w:val="006F7A19"/>
    <w:rsid w:val="007213E1"/>
    <w:rsid w:val="00726708"/>
    <w:rsid w:val="007520D9"/>
    <w:rsid w:val="00775389"/>
    <w:rsid w:val="00797838"/>
    <w:rsid w:val="007C36D8"/>
    <w:rsid w:val="007F2744"/>
    <w:rsid w:val="008931BE"/>
    <w:rsid w:val="008C4F77"/>
    <w:rsid w:val="008C54F0"/>
    <w:rsid w:val="008C67E3"/>
    <w:rsid w:val="008F58A0"/>
    <w:rsid w:val="00914205"/>
    <w:rsid w:val="00921D45"/>
    <w:rsid w:val="009426C0"/>
    <w:rsid w:val="00975993"/>
    <w:rsid w:val="00980A65"/>
    <w:rsid w:val="009A66DB"/>
    <w:rsid w:val="009B2F80"/>
    <w:rsid w:val="009B3300"/>
    <w:rsid w:val="009F3380"/>
    <w:rsid w:val="00A02163"/>
    <w:rsid w:val="00A314FE"/>
    <w:rsid w:val="00AB4D41"/>
    <w:rsid w:val="00AD7380"/>
    <w:rsid w:val="00BF36F8"/>
    <w:rsid w:val="00BF4622"/>
    <w:rsid w:val="00C67B7A"/>
    <w:rsid w:val="00C844E2"/>
    <w:rsid w:val="00CD00B1"/>
    <w:rsid w:val="00D22306"/>
    <w:rsid w:val="00D42542"/>
    <w:rsid w:val="00D8121C"/>
    <w:rsid w:val="00DF2DD8"/>
    <w:rsid w:val="00E15AA6"/>
    <w:rsid w:val="00E22189"/>
    <w:rsid w:val="00E74069"/>
    <w:rsid w:val="00E81D35"/>
    <w:rsid w:val="00EB1F49"/>
    <w:rsid w:val="00F865B3"/>
    <w:rsid w:val="00F9622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4FEC0-79D5-44B5-BCFF-483F8781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Фёдор Розанов</cp:lastModifiedBy>
  <cp:revision>17</cp:revision>
  <dcterms:created xsi:type="dcterms:W3CDTF">2024-12-16T00:35:00Z</dcterms:created>
  <dcterms:modified xsi:type="dcterms:W3CDTF">2025-03-20T15:57:00Z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