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537A3" w:rsidRPr="00B84137" w:rsidRDefault="00434C5B" w:rsidP="00B84137">
      <w:pPr>
        <w:shd w:val="clear" w:color="auto" w:fill="FFFFFF"/>
        <w:jc w:val="center"/>
        <w:rPr>
          <w:b/>
        </w:rPr>
      </w:pPr>
      <w:bookmarkStart w:id="0" w:name="_GoBack"/>
      <w:bookmarkEnd w:id="0"/>
      <w:r w:rsidRPr="00B84137">
        <w:rPr>
          <w:b/>
        </w:rPr>
        <w:t>Поиск новых антибиотиков в грибных экстрактах</w:t>
      </w:r>
    </w:p>
    <w:p w14:paraId="00000002" w14:textId="49585BC8" w:rsidR="003537A3" w:rsidRPr="00B84137" w:rsidRDefault="00434C5B" w:rsidP="00B84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84137">
        <w:rPr>
          <w:b/>
          <w:i/>
        </w:rPr>
        <w:t>Шевцова О.А.</w:t>
      </w:r>
      <w:r w:rsidR="00AB31A1" w:rsidRPr="00B84137">
        <w:rPr>
          <w:b/>
          <w:i/>
          <w:vertAlign w:val="superscript"/>
        </w:rPr>
        <w:t>1</w:t>
      </w:r>
      <w:r w:rsidRPr="00B84137">
        <w:rPr>
          <w:b/>
          <w:i/>
          <w:color w:val="000000"/>
        </w:rPr>
        <w:t>,</w:t>
      </w:r>
      <w:r w:rsidR="00AB31A1" w:rsidRPr="00B84137">
        <w:rPr>
          <w:b/>
          <w:i/>
          <w:color w:val="000000"/>
        </w:rPr>
        <w:t xml:space="preserve"> </w:t>
      </w:r>
      <w:proofErr w:type="spellStart"/>
      <w:r w:rsidR="00AB31A1" w:rsidRPr="00B84137">
        <w:rPr>
          <w:b/>
          <w:i/>
          <w:color w:val="000000"/>
        </w:rPr>
        <w:t>Житлов</w:t>
      </w:r>
      <w:proofErr w:type="spellEnd"/>
      <w:r w:rsidR="00AB31A1" w:rsidRPr="00B84137">
        <w:rPr>
          <w:b/>
          <w:i/>
          <w:color w:val="000000"/>
        </w:rPr>
        <w:t xml:space="preserve"> М.А.</w:t>
      </w:r>
      <w:r w:rsidR="00AB31A1" w:rsidRPr="00B84137">
        <w:rPr>
          <w:b/>
          <w:i/>
          <w:color w:val="000000"/>
          <w:vertAlign w:val="superscript"/>
        </w:rPr>
        <w:t>1,2</w:t>
      </w:r>
      <w:r w:rsidR="00AB31A1" w:rsidRPr="00B84137" w:rsidDel="00AB31A1">
        <w:rPr>
          <w:b/>
          <w:i/>
          <w:color w:val="000000"/>
        </w:rPr>
        <w:t xml:space="preserve"> </w:t>
      </w:r>
    </w:p>
    <w:p w14:paraId="00000003" w14:textId="77777777" w:rsidR="003537A3" w:rsidRPr="00B84137" w:rsidRDefault="00434C5B" w:rsidP="00B84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84137">
        <w:rPr>
          <w:i/>
          <w:color w:val="000000"/>
        </w:rPr>
        <w:t xml:space="preserve">Студентка, </w:t>
      </w:r>
      <w:r w:rsidRPr="00B84137">
        <w:rPr>
          <w:i/>
        </w:rPr>
        <w:t>5</w:t>
      </w:r>
      <w:r w:rsidRPr="00B84137">
        <w:rPr>
          <w:i/>
          <w:color w:val="000000"/>
        </w:rPr>
        <w:t xml:space="preserve"> курс </w:t>
      </w:r>
      <w:proofErr w:type="spellStart"/>
      <w:r w:rsidRPr="00B84137">
        <w:rPr>
          <w:i/>
          <w:color w:val="000000"/>
        </w:rPr>
        <w:t>специалитета</w:t>
      </w:r>
      <w:proofErr w:type="spellEnd"/>
      <w:r w:rsidRPr="00B84137">
        <w:rPr>
          <w:i/>
          <w:color w:val="000000"/>
        </w:rPr>
        <w:t xml:space="preserve"> </w:t>
      </w:r>
    </w:p>
    <w:p w14:paraId="00000004" w14:textId="1964CA58" w:rsidR="003537A3" w:rsidRPr="00B84137" w:rsidRDefault="00AB31A1" w:rsidP="00B84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84137">
        <w:rPr>
          <w:i/>
          <w:color w:val="000000"/>
          <w:vertAlign w:val="superscript"/>
        </w:rPr>
        <w:t>1</w:t>
      </w:r>
      <w:r w:rsidR="00434C5B" w:rsidRPr="00B84137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434C5B" w:rsidRPr="00B84137">
        <w:rPr>
          <w:i/>
          <w:color w:val="000000"/>
        </w:rPr>
        <w:br/>
        <w:t>химический факультет, Москва, Россия</w:t>
      </w:r>
    </w:p>
    <w:p w14:paraId="4AB35554" w14:textId="06442265" w:rsidR="00AB31A1" w:rsidRPr="00B84137" w:rsidRDefault="00AB31A1" w:rsidP="00B84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 w:rsidRPr="00B84137">
        <w:rPr>
          <w:i/>
          <w:color w:val="000000"/>
          <w:vertAlign w:val="superscript"/>
        </w:rPr>
        <w:t>2</w:t>
      </w:r>
      <w:r w:rsidRPr="00B84137">
        <w:rPr>
          <w:i/>
          <w:color w:val="000000"/>
        </w:rPr>
        <w:t xml:space="preserve">Институт биоорганической химии им. М.М. Шемякина и Ю.А. </w:t>
      </w:r>
      <w:proofErr w:type="spellStart"/>
      <w:r w:rsidRPr="00B84137">
        <w:rPr>
          <w:i/>
          <w:color w:val="000000"/>
        </w:rPr>
        <w:t>Овчинникова</w:t>
      </w:r>
      <w:proofErr w:type="spellEnd"/>
      <w:r w:rsidRPr="00B84137">
        <w:rPr>
          <w:i/>
          <w:color w:val="000000"/>
        </w:rPr>
        <w:t xml:space="preserve"> РАН, Москва, Россия</w:t>
      </w:r>
    </w:p>
    <w:p w14:paraId="00000005" w14:textId="77777777" w:rsidR="003537A3" w:rsidRPr="00B84137" w:rsidRDefault="00434C5B" w:rsidP="00B84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highlight w:val="white"/>
          <w:u w:val="single"/>
        </w:rPr>
      </w:pPr>
      <w:r w:rsidRPr="00B84137">
        <w:rPr>
          <w:i/>
          <w:color w:val="000000"/>
        </w:rPr>
        <w:t>E-</w:t>
      </w:r>
      <w:proofErr w:type="spellStart"/>
      <w:r w:rsidRPr="00B84137">
        <w:rPr>
          <w:i/>
          <w:color w:val="000000"/>
        </w:rPr>
        <w:t>mail</w:t>
      </w:r>
      <w:proofErr w:type="spellEnd"/>
      <w:r w:rsidRPr="00B84137">
        <w:rPr>
          <w:i/>
          <w:color w:val="000000"/>
        </w:rPr>
        <w:t xml:space="preserve">: </w:t>
      </w:r>
      <w:hyperlink r:id="rId6">
        <w:r w:rsidRPr="00B84137">
          <w:rPr>
            <w:i/>
            <w:color w:val="1155CC"/>
            <w:highlight w:val="white"/>
            <w:u w:val="single"/>
          </w:rPr>
          <w:t>shevtsovaolga7@yandex.ru</w:t>
        </w:r>
      </w:hyperlink>
    </w:p>
    <w:p w14:paraId="00000008" w14:textId="36DB2F76" w:rsidR="003537A3" w:rsidRPr="00B84137" w:rsidRDefault="00434C5B" w:rsidP="00B84137">
      <w:pPr>
        <w:shd w:val="clear" w:color="auto" w:fill="FFFFFF"/>
        <w:ind w:firstLine="397"/>
        <w:jc w:val="both"/>
        <w:rPr>
          <w:rFonts w:eastAsia="Arial"/>
          <w:color w:val="1A1A1A"/>
          <w:highlight w:val="white"/>
        </w:rPr>
      </w:pPr>
      <w:r w:rsidRPr="00B84137">
        <w:rPr>
          <w:rFonts w:eastAsia="Arial"/>
          <w:color w:val="1A1A1A"/>
          <w:highlight w:val="white"/>
        </w:rPr>
        <w:t xml:space="preserve">Открытие антибиотиков помогло человечеству в борьбе с большим количеством заболеваний, но со временем появилась проблема: </w:t>
      </w:r>
      <w:r w:rsidR="009D47DA" w:rsidRPr="00B84137">
        <w:rPr>
          <w:rFonts w:eastAsia="Arial"/>
          <w:color w:val="1A1A1A"/>
        </w:rPr>
        <w:t>микроорганизмы начали адаптироваться к воздействию лекарственных препаратов</w:t>
      </w:r>
      <w:r w:rsidRPr="00B84137">
        <w:rPr>
          <w:rFonts w:eastAsia="Arial"/>
          <w:color w:val="1A1A1A"/>
          <w:highlight w:val="white"/>
        </w:rPr>
        <w:t>.</w:t>
      </w:r>
      <w:r w:rsidR="00AB31A1" w:rsidRPr="00B84137">
        <w:rPr>
          <w:rFonts w:eastAsia="Arial"/>
          <w:color w:val="1A1A1A"/>
          <w:highlight w:val="white"/>
        </w:rPr>
        <w:t xml:space="preserve"> По данным Всемирной организации здравоохранения </w:t>
      </w:r>
      <w:r w:rsidR="00AB31A1" w:rsidRPr="00B84137">
        <w:rPr>
          <w:rFonts w:eastAsia="Arial"/>
          <w:color w:val="1A1A1A"/>
        </w:rPr>
        <w:t>устойчивость к антибиотикам является сегодня одной из наиболее серьезных угроз для человечества.</w:t>
      </w:r>
      <w:r w:rsidRPr="00B84137">
        <w:rPr>
          <w:rFonts w:eastAsia="Arial"/>
          <w:color w:val="1A1A1A"/>
          <w:highlight w:val="white"/>
        </w:rPr>
        <w:t xml:space="preserve"> </w:t>
      </w:r>
      <w:r w:rsidR="00D8796F" w:rsidRPr="00B84137">
        <w:rPr>
          <w:rFonts w:eastAsia="Arial"/>
          <w:color w:val="1A1A1A"/>
          <w:highlight w:val="white"/>
        </w:rPr>
        <w:t xml:space="preserve">Одним из способов решения этого вопроса является изучение экстрактов растений и </w:t>
      </w:r>
      <w:proofErr w:type="spellStart"/>
      <w:r w:rsidR="00D8796F" w:rsidRPr="00B84137">
        <w:rPr>
          <w:rFonts w:eastAsia="Arial"/>
          <w:color w:val="1A1A1A"/>
          <w:highlight w:val="white"/>
        </w:rPr>
        <w:t>культуральных</w:t>
      </w:r>
      <w:proofErr w:type="spellEnd"/>
      <w:r w:rsidR="00D8796F" w:rsidRPr="00B84137">
        <w:rPr>
          <w:rFonts w:eastAsia="Arial"/>
          <w:color w:val="1A1A1A"/>
          <w:highlight w:val="white"/>
        </w:rPr>
        <w:t xml:space="preserve"> жидкостей микроорганизмов.</w:t>
      </w:r>
    </w:p>
    <w:p w14:paraId="0000000D" w14:textId="2E78557D" w:rsidR="003537A3" w:rsidRPr="00B84137" w:rsidRDefault="00434C5B">
      <w:pPr>
        <w:shd w:val="clear" w:color="auto" w:fill="FFFFFF"/>
        <w:ind w:firstLine="397"/>
        <w:jc w:val="both"/>
        <w:rPr>
          <w:rFonts w:eastAsia="Arial"/>
          <w:color w:val="1A1A1A"/>
          <w:highlight w:val="white"/>
        </w:rPr>
      </w:pPr>
      <w:r w:rsidRPr="00B84137">
        <w:rPr>
          <w:rFonts w:eastAsia="Arial"/>
          <w:color w:val="1A1A1A"/>
          <w:highlight w:val="white"/>
        </w:rPr>
        <w:t>Целью данной работы я</w:t>
      </w:r>
      <w:r w:rsidR="00D8796F" w:rsidRPr="00B84137">
        <w:rPr>
          <w:rFonts w:eastAsia="Arial"/>
          <w:color w:val="1A1A1A"/>
          <w:highlight w:val="white"/>
        </w:rPr>
        <w:t>влялось: поиск новых веществ обладающих антибиотической активностью в экстрактах грибов.</w:t>
      </w:r>
    </w:p>
    <w:p w14:paraId="0000000E" w14:textId="493D8E8D" w:rsidR="003537A3" w:rsidRPr="002D060F" w:rsidRDefault="00434C5B">
      <w:pPr>
        <w:shd w:val="clear" w:color="auto" w:fill="FFFFFF"/>
        <w:ind w:firstLine="397"/>
        <w:jc w:val="both"/>
        <w:rPr>
          <w:rFonts w:eastAsia="Arial"/>
          <w:color w:val="1A1A1A"/>
          <w:highlight w:val="white"/>
        </w:rPr>
      </w:pPr>
      <w:r w:rsidRPr="00B84137">
        <w:rPr>
          <w:rFonts w:eastAsia="Arial"/>
          <w:color w:val="1A1A1A"/>
          <w:highlight w:val="white"/>
        </w:rPr>
        <w:t>Материалы и методы</w:t>
      </w:r>
      <w:r w:rsidR="00D8796F" w:rsidRPr="002D060F">
        <w:rPr>
          <w:rFonts w:eastAsia="Arial"/>
          <w:color w:val="1A1A1A"/>
          <w:highlight w:val="white"/>
        </w:rPr>
        <w:t>:</w:t>
      </w:r>
    </w:p>
    <w:p w14:paraId="284CE0AE" w14:textId="32B0422E" w:rsidR="00D8796F" w:rsidRPr="00B84137" w:rsidRDefault="00D8796F" w:rsidP="002D060F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Arial"/>
          <w:color w:val="1A1A1A"/>
          <w:highlight w:val="white"/>
        </w:rPr>
      </w:pPr>
      <w:proofErr w:type="spellStart"/>
      <w:r w:rsidRPr="00B84137">
        <w:rPr>
          <w:rFonts w:eastAsia="Arial"/>
          <w:color w:val="1A1A1A"/>
          <w:highlight w:val="white"/>
        </w:rPr>
        <w:t>Репортерная</w:t>
      </w:r>
      <w:proofErr w:type="spellEnd"/>
      <w:r w:rsidRPr="00B84137">
        <w:rPr>
          <w:rFonts w:eastAsia="Arial"/>
          <w:color w:val="1A1A1A"/>
          <w:highlight w:val="white"/>
        </w:rPr>
        <w:t xml:space="preserve"> конструкция pDualrep2</w:t>
      </w:r>
      <w:r w:rsidRPr="002D060F">
        <w:rPr>
          <w:rFonts w:eastAsia="Arial"/>
          <w:color w:val="1A1A1A"/>
          <w:highlight w:val="white"/>
        </w:rPr>
        <w:t>;</w:t>
      </w:r>
    </w:p>
    <w:p w14:paraId="2EE7B5DB" w14:textId="42CE1A44" w:rsidR="00D8796F" w:rsidRPr="00B84137" w:rsidRDefault="00D8796F" w:rsidP="002D060F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Arial"/>
          <w:color w:val="1A1A1A"/>
          <w:highlight w:val="white"/>
        </w:rPr>
      </w:pPr>
      <w:r w:rsidRPr="00B84137">
        <w:rPr>
          <w:rFonts w:eastAsia="Arial"/>
          <w:color w:val="1A1A1A"/>
          <w:highlight w:val="white"/>
        </w:rPr>
        <w:t xml:space="preserve">Колоночная хроматография и </w:t>
      </w:r>
      <w:proofErr w:type="gramStart"/>
      <w:r w:rsidR="00AB31A1" w:rsidRPr="00B84137">
        <w:rPr>
          <w:rFonts w:eastAsia="Arial"/>
          <w:color w:val="1A1A1A"/>
          <w:highlight w:val="white"/>
        </w:rPr>
        <w:t>высоко-эффективная</w:t>
      </w:r>
      <w:proofErr w:type="gramEnd"/>
      <w:r w:rsidR="00AB31A1" w:rsidRPr="00B84137">
        <w:rPr>
          <w:rFonts w:eastAsia="Arial"/>
          <w:color w:val="1A1A1A"/>
          <w:highlight w:val="white"/>
        </w:rPr>
        <w:t xml:space="preserve"> жидкостная хроматография</w:t>
      </w:r>
      <w:r w:rsidR="00A32C76" w:rsidRPr="00B84137">
        <w:rPr>
          <w:rFonts w:eastAsia="Arial"/>
          <w:color w:val="1A1A1A"/>
          <w:highlight w:val="white"/>
        </w:rPr>
        <w:t xml:space="preserve"> </w:t>
      </w:r>
      <w:r w:rsidR="00AB31A1" w:rsidRPr="00B84137">
        <w:rPr>
          <w:rFonts w:eastAsia="Arial"/>
          <w:color w:val="1A1A1A"/>
          <w:highlight w:val="white"/>
        </w:rPr>
        <w:t>(</w:t>
      </w:r>
      <w:r w:rsidRPr="00B84137">
        <w:rPr>
          <w:rFonts w:eastAsia="Arial"/>
          <w:color w:val="1A1A1A"/>
          <w:highlight w:val="white"/>
        </w:rPr>
        <w:t>ВЭЖХ</w:t>
      </w:r>
      <w:r w:rsidR="00AB31A1" w:rsidRPr="00B84137">
        <w:rPr>
          <w:rFonts w:eastAsia="Arial"/>
          <w:color w:val="1A1A1A"/>
          <w:highlight w:val="white"/>
        </w:rPr>
        <w:t>)</w:t>
      </w:r>
      <w:r w:rsidRPr="00B84137">
        <w:rPr>
          <w:rFonts w:eastAsia="Arial"/>
          <w:color w:val="1A1A1A"/>
          <w:highlight w:val="white"/>
        </w:rPr>
        <w:t>;</w:t>
      </w:r>
    </w:p>
    <w:p w14:paraId="2DFC65C2" w14:textId="50C73247" w:rsidR="00D8796F" w:rsidRPr="00B84137" w:rsidRDefault="00D8796F" w:rsidP="002D060F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Arial"/>
          <w:color w:val="1A1A1A"/>
          <w:highlight w:val="white"/>
        </w:rPr>
      </w:pPr>
      <w:r w:rsidRPr="00B84137">
        <w:rPr>
          <w:rFonts w:eastAsia="Arial"/>
          <w:color w:val="1A1A1A"/>
          <w:highlight w:val="white"/>
        </w:rPr>
        <w:t>О</w:t>
      </w:r>
      <w:r w:rsidR="00434C5B" w:rsidRPr="00B84137">
        <w:rPr>
          <w:rFonts w:eastAsia="Arial"/>
          <w:color w:val="1A1A1A"/>
          <w:highlight w:val="white"/>
        </w:rPr>
        <w:t>пределение минимальной ингибирующей концентрации (MIC);</w:t>
      </w:r>
    </w:p>
    <w:p w14:paraId="00000014" w14:textId="21BBE47C" w:rsidR="003537A3" w:rsidRPr="002D060F" w:rsidRDefault="00D8796F" w:rsidP="002D060F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Arial"/>
          <w:color w:val="1A1A1A"/>
          <w:highlight w:val="white"/>
          <w:lang w:val="en-US"/>
        </w:rPr>
      </w:pPr>
      <w:r w:rsidRPr="00B84137">
        <w:rPr>
          <w:rFonts w:eastAsia="Arial"/>
          <w:color w:val="1A1A1A"/>
          <w:highlight w:val="white"/>
        </w:rPr>
        <w:t>Трансляция</w:t>
      </w:r>
      <w:r w:rsidRPr="00B84137">
        <w:rPr>
          <w:rFonts w:eastAsia="Arial"/>
          <w:color w:val="1A1A1A"/>
          <w:highlight w:val="white"/>
          <w:lang w:val="en-US"/>
        </w:rPr>
        <w:t xml:space="preserve"> In Vitro</w:t>
      </w:r>
      <w:r w:rsidR="00A32C76" w:rsidRPr="00B84137">
        <w:rPr>
          <w:rFonts w:eastAsia="Arial"/>
          <w:color w:val="1A1A1A"/>
          <w:lang w:val="en-US"/>
        </w:rPr>
        <w:t xml:space="preserve"> </w:t>
      </w:r>
      <w:r w:rsidR="00A32C76" w:rsidRPr="00B84137">
        <w:rPr>
          <w:rFonts w:eastAsia="Arial"/>
          <w:color w:val="1A1A1A"/>
        </w:rPr>
        <w:t>с</w:t>
      </w:r>
      <w:r w:rsidR="00210E81" w:rsidRPr="00B84137">
        <w:rPr>
          <w:lang w:val="en-US"/>
        </w:rPr>
        <w:t xml:space="preserve"> </w:t>
      </w:r>
      <w:r w:rsidR="00210E81" w:rsidRPr="00B84137">
        <w:t>использова</w:t>
      </w:r>
      <w:r w:rsidR="00A32C76" w:rsidRPr="00B84137">
        <w:t>нием</w:t>
      </w:r>
      <w:r w:rsidR="00210E81" w:rsidRPr="00B84137">
        <w:rPr>
          <w:lang w:val="en-US"/>
        </w:rPr>
        <w:t xml:space="preserve"> </w:t>
      </w:r>
      <w:r w:rsidR="00210E81" w:rsidRPr="00B84137">
        <w:t>набор</w:t>
      </w:r>
      <w:r w:rsidR="00A32C76" w:rsidRPr="00B84137">
        <w:t>а</w:t>
      </w:r>
      <w:r w:rsidR="00A32C76" w:rsidRPr="00B84137">
        <w:rPr>
          <w:lang w:val="en-US"/>
        </w:rPr>
        <w:t xml:space="preserve"> </w:t>
      </w:r>
      <w:r w:rsidR="00210E81" w:rsidRPr="00B84137">
        <w:rPr>
          <w:lang w:val="en-US"/>
        </w:rPr>
        <w:t>«</w:t>
      </w:r>
      <w:r w:rsidR="00210E81" w:rsidRPr="00B84137">
        <w:rPr>
          <w:i/>
          <w:iCs/>
          <w:lang w:val="en-US"/>
        </w:rPr>
        <w:t>E. coli</w:t>
      </w:r>
      <w:r w:rsidR="00210E81" w:rsidRPr="00B84137">
        <w:rPr>
          <w:lang w:val="en-US"/>
        </w:rPr>
        <w:t xml:space="preserve"> S30 Extract System for Linear Templates</w:t>
      </w:r>
      <w:r w:rsidR="00A32C76" w:rsidRPr="00B84137">
        <w:rPr>
          <w:lang w:val="en-US"/>
        </w:rPr>
        <w:t xml:space="preserve"> (</w:t>
      </w:r>
      <w:proofErr w:type="spellStart"/>
      <w:r w:rsidR="00A32C76" w:rsidRPr="00B84137">
        <w:rPr>
          <w:lang w:val="en-GB"/>
        </w:rPr>
        <w:t>Promega</w:t>
      </w:r>
      <w:proofErr w:type="spellEnd"/>
      <w:r w:rsidR="00A32C76" w:rsidRPr="002D060F">
        <w:rPr>
          <w:lang w:val="en-US"/>
        </w:rPr>
        <w:t>)</w:t>
      </w:r>
      <w:r w:rsidR="00210E81" w:rsidRPr="00B84137">
        <w:rPr>
          <w:lang w:val="en-US"/>
        </w:rPr>
        <w:t>».</w:t>
      </w:r>
    </w:p>
    <w:p w14:paraId="00000017" w14:textId="2578D795" w:rsidR="003537A3" w:rsidRPr="00B84137" w:rsidRDefault="00D8796F">
      <w:pPr>
        <w:shd w:val="clear" w:color="auto" w:fill="FFFFFF"/>
        <w:ind w:firstLine="397"/>
        <w:jc w:val="both"/>
        <w:rPr>
          <w:rFonts w:eastAsia="Arial"/>
          <w:color w:val="1A1A1A"/>
          <w:highlight w:val="white"/>
        </w:rPr>
      </w:pPr>
      <w:r w:rsidRPr="00B84137">
        <w:rPr>
          <w:rFonts w:eastAsia="Arial"/>
          <w:color w:val="1A1A1A"/>
          <w:highlight w:val="white"/>
        </w:rPr>
        <w:t>Был проведен скрининг экстрактов грибов</w:t>
      </w:r>
      <w:r w:rsidR="00682E77" w:rsidRPr="00B84137">
        <w:rPr>
          <w:rFonts w:eastAsia="Arial"/>
          <w:color w:val="1A1A1A"/>
          <w:highlight w:val="white"/>
        </w:rPr>
        <w:t xml:space="preserve"> на </w:t>
      </w:r>
      <w:proofErr w:type="spellStart"/>
      <w:r w:rsidR="00682E77" w:rsidRPr="00B84137">
        <w:rPr>
          <w:rFonts w:eastAsia="Arial"/>
          <w:color w:val="1A1A1A"/>
          <w:highlight w:val="white"/>
        </w:rPr>
        <w:t>агарозных</w:t>
      </w:r>
      <w:proofErr w:type="spellEnd"/>
      <w:r w:rsidR="00682E77" w:rsidRPr="00B84137">
        <w:rPr>
          <w:rFonts w:eastAsia="Arial"/>
          <w:color w:val="1A1A1A"/>
          <w:highlight w:val="white"/>
        </w:rPr>
        <w:t xml:space="preserve"> чашках с использованием штаммов </w:t>
      </w:r>
      <w:r w:rsidR="00682E77" w:rsidRPr="002D060F">
        <w:rPr>
          <w:rFonts w:eastAsia="Arial"/>
          <w:i/>
          <w:iCs/>
          <w:color w:val="1A1A1A"/>
          <w:highlight w:val="white"/>
          <w:lang w:val="en-US"/>
        </w:rPr>
        <w:t>E</w:t>
      </w:r>
      <w:r w:rsidR="00682E77" w:rsidRPr="002D060F">
        <w:rPr>
          <w:rFonts w:eastAsia="Arial"/>
          <w:i/>
          <w:iCs/>
          <w:color w:val="1A1A1A"/>
          <w:highlight w:val="white"/>
        </w:rPr>
        <w:t xml:space="preserve">. </w:t>
      </w:r>
      <w:r w:rsidR="00682E77" w:rsidRPr="002D060F">
        <w:rPr>
          <w:rFonts w:eastAsia="Arial"/>
          <w:i/>
          <w:iCs/>
          <w:color w:val="1A1A1A"/>
          <w:highlight w:val="white"/>
          <w:lang w:val="en-US"/>
        </w:rPr>
        <w:t>Coli</w:t>
      </w:r>
      <w:r w:rsidR="00682E77" w:rsidRPr="00B84137">
        <w:rPr>
          <w:rFonts w:eastAsia="Arial"/>
          <w:color w:val="1A1A1A"/>
          <w:highlight w:val="white"/>
        </w:rPr>
        <w:t xml:space="preserve"> </w:t>
      </w:r>
      <w:proofErr w:type="spellStart"/>
      <w:r w:rsidR="00682E77" w:rsidRPr="00B84137">
        <w:rPr>
          <w:rFonts w:eastAsia="Arial"/>
          <w:color w:val="1A1A1A"/>
          <w:highlight w:val="white"/>
        </w:rPr>
        <w:t>ΔtolC</w:t>
      </w:r>
      <w:proofErr w:type="spellEnd"/>
      <w:r w:rsidR="002A59D3" w:rsidRPr="002D060F">
        <w:rPr>
          <w:rFonts w:eastAsia="Arial"/>
          <w:color w:val="1A1A1A"/>
          <w:highlight w:val="white"/>
        </w:rPr>
        <w:t xml:space="preserve"> </w:t>
      </w:r>
      <w:r w:rsidR="00875DE3">
        <w:rPr>
          <w:rFonts w:eastAsia="Arial"/>
          <w:color w:val="1A1A1A"/>
          <w:highlight w:val="white"/>
        </w:rPr>
        <w:t>[1</w:t>
      </w:r>
      <w:r w:rsidR="001F6776" w:rsidRPr="00B84137">
        <w:rPr>
          <w:rFonts w:eastAsia="Arial"/>
          <w:color w:val="1A1A1A"/>
          <w:highlight w:val="white"/>
        </w:rPr>
        <w:t>]</w:t>
      </w:r>
      <w:r w:rsidR="00CB047E" w:rsidRPr="00B84137">
        <w:rPr>
          <w:rFonts w:eastAsia="Arial"/>
          <w:color w:val="1A1A1A"/>
          <w:highlight w:val="white"/>
        </w:rPr>
        <w:t xml:space="preserve">, </w:t>
      </w:r>
      <w:r w:rsidR="00CB047E" w:rsidRPr="00B84137">
        <w:rPr>
          <w:rFonts w:eastAsia="Arial"/>
          <w:color w:val="1A1A1A"/>
          <w:highlight w:val="white"/>
          <w:lang w:val="en-US"/>
        </w:rPr>
        <w:t>K</w:t>
      </w:r>
      <w:r w:rsidR="00CB047E" w:rsidRPr="00B84137">
        <w:rPr>
          <w:rFonts w:eastAsia="Arial"/>
          <w:color w:val="1A1A1A"/>
          <w:highlight w:val="white"/>
        </w:rPr>
        <w:t xml:space="preserve">12 и </w:t>
      </w:r>
      <w:proofErr w:type="spellStart"/>
      <w:proofErr w:type="gramStart"/>
      <w:r w:rsidR="007D6C8E" w:rsidRPr="00B84137">
        <w:rPr>
          <w:rFonts w:eastAsia="Arial"/>
          <w:color w:val="1A1A1A"/>
          <w:highlight w:val="white"/>
          <w:lang w:val="en-US"/>
        </w:rPr>
        <w:t>lptD</w:t>
      </w:r>
      <w:r w:rsidR="007D6C8E" w:rsidRPr="002D060F">
        <w:rPr>
          <w:rFonts w:eastAsia="Arial"/>
          <w:color w:val="1A1A1A"/>
          <w:highlight w:val="white"/>
          <w:vertAlign w:val="superscript"/>
          <w:lang w:val="en-US"/>
        </w:rPr>
        <w:t>mut</w:t>
      </w:r>
      <w:proofErr w:type="spellEnd"/>
      <w:r w:rsidR="00875DE3">
        <w:rPr>
          <w:rFonts w:eastAsia="Arial"/>
          <w:color w:val="1A1A1A"/>
        </w:rPr>
        <w:t>[</w:t>
      </w:r>
      <w:proofErr w:type="gramEnd"/>
      <w:r w:rsidR="00875DE3">
        <w:rPr>
          <w:rFonts w:eastAsia="Arial"/>
          <w:color w:val="1A1A1A"/>
        </w:rPr>
        <w:t>2</w:t>
      </w:r>
      <w:r w:rsidR="00640CF6" w:rsidRPr="002D060F">
        <w:rPr>
          <w:rFonts w:eastAsia="Arial"/>
          <w:color w:val="1A1A1A"/>
        </w:rPr>
        <w:t xml:space="preserve">] </w:t>
      </w:r>
      <w:r w:rsidRPr="00B84137">
        <w:rPr>
          <w:rFonts w:eastAsia="Arial"/>
          <w:color w:val="1A1A1A"/>
          <w:highlight w:val="white"/>
        </w:rPr>
        <w:t xml:space="preserve">в результате которого была обнаружено, что </w:t>
      </w:r>
      <w:r w:rsidR="001459D9" w:rsidRPr="00B84137">
        <w:rPr>
          <w:rFonts w:eastAsia="Arial"/>
          <w:color w:val="1A1A1A"/>
          <w:highlight w:val="white"/>
        </w:rPr>
        <w:t xml:space="preserve">активное вещество, </w:t>
      </w:r>
      <w:r w:rsidRPr="00B84137">
        <w:rPr>
          <w:rFonts w:eastAsia="Arial"/>
          <w:color w:val="1A1A1A"/>
          <w:highlight w:val="white"/>
        </w:rPr>
        <w:t>продуцент</w:t>
      </w:r>
      <w:r w:rsidR="001459D9" w:rsidRPr="00B84137">
        <w:rPr>
          <w:rFonts w:eastAsia="Arial"/>
          <w:color w:val="1A1A1A"/>
          <w:highlight w:val="white"/>
        </w:rPr>
        <w:t>ом которого является</w:t>
      </w:r>
      <w:r w:rsidRPr="00B84137">
        <w:rPr>
          <w:rFonts w:eastAsia="Arial"/>
          <w:color w:val="1A1A1A"/>
          <w:highlight w:val="white"/>
        </w:rPr>
        <w:t xml:space="preserve"> </w:t>
      </w:r>
      <w:r w:rsidRPr="002D060F">
        <w:rPr>
          <w:rFonts w:eastAsia="Arial"/>
          <w:i/>
          <w:iCs/>
          <w:color w:val="1A1A1A"/>
          <w:highlight w:val="white"/>
          <w:lang w:val="en-US"/>
        </w:rPr>
        <w:t>Aspergillus</w:t>
      </w:r>
      <w:r w:rsidRPr="002D060F">
        <w:rPr>
          <w:rFonts w:eastAsia="Arial"/>
          <w:i/>
          <w:iCs/>
          <w:color w:val="1A1A1A"/>
          <w:highlight w:val="white"/>
        </w:rPr>
        <w:t xml:space="preserve"> </w:t>
      </w:r>
      <w:proofErr w:type="spellStart"/>
      <w:r w:rsidRPr="002D060F">
        <w:rPr>
          <w:rFonts w:eastAsia="Arial"/>
          <w:i/>
          <w:iCs/>
          <w:color w:val="1A1A1A"/>
          <w:highlight w:val="white"/>
          <w:lang w:val="en-US"/>
        </w:rPr>
        <w:t>clavatus</w:t>
      </w:r>
      <w:proofErr w:type="spellEnd"/>
      <w:r w:rsidR="001459D9" w:rsidRPr="00B84137">
        <w:rPr>
          <w:rFonts w:eastAsia="Arial"/>
          <w:i/>
          <w:iCs/>
          <w:color w:val="1A1A1A"/>
          <w:highlight w:val="white"/>
        </w:rPr>
        <w:t>,</w:t>
      </w:r>
      <w:r w:rsidRPr="00B84137">
        <w:rPr>
          <w:rFonts w:eastAsia="Arial"/>
          <w:color w:val="1A1A1A"/>
          <w:highlight w:val="white"/>
        </w:rPr>
        <w:t xml:space="preserve"> </w:t>
      </w:r>
      <w:r w:rsidR="001459D9" w:rsidRPr="00B84137">
        <w:rPr>
          <w:rFonts w:eastAsia="Arial"/>
          <w:color w:val="1A1A1A"/>
          <w:highlight w:val="white"/>
        </w:rPr>
        <w:t>ингибирует</w:t>
      </w:r>
      <w:r w:rsidR="00AB31A1" w:rsidRPr="00B84137">
        <w:rPr>
          <w:rFonts w:eastAsia="Arial"/>
          <w:color w:val="1A1A1A"/>
          <w:highlight w:val="white"/>
        </w:rPr>
        <w:t xml:space="preserve"> </w:t>
      </w:r>
      <w:r w:rsidR="00500B16" w:rsidRPr="00B84137">
        <w:rPr>
          <w:rFonts w:eastAsia="Arial"/>
          <w:color w:val="1A1A1A"/>
          <w:highlight w:val="white"/>
        </w:rPr>
        <w:t xml:space="preserve">рост клеток. </w:t>
      </w:r>
      <w:r w:rsidR="0078780E" w:rsidRPr="00B84137">
        <w:rPr>
          <w:rFonts w:eastAsia="Arial"/>
          <w:color w:val="1A1A1A"/>
          <w:highlight w:val="white"/>
        </w:rPr>
        <w:t xml:space="preserve">Данный штамм был выделен из почвы, отобранной на территории заповедника </w:t>
      </w:r>
      <w:proofErr w:type="spellStart"/>
      <w:r w:rsidR="0078780E" w:rsidRPr="00B84137">
        <w:rPr>
          <w:rFonts w:eastAsia="Arial"/>
          <w:color w:val="1A1A1A"/>
          <w:highlight w:val="white"/>
        </w:rPr>
        <w:t>Суаншош</w:t>
      </w:r>
      <w:proofErr w:type="spellEnd"/>
      <w:r w:rsidR="0078780E" w:rsidRPr="00B84137">
        <w:rPr>
          <w:rFonts w:eastAsia="Arial"/>
          <w:color w:val="1A1A1A"/>
          <w:highlight w:val="white"/>
        </w:rPr>
        <w:t xml:space="preserve">, и показал ранее высокую </w:t>
      </w:r>
      <w:proofErr w:type="spellStart"/>
      <w:r w:rsidR="0078780E" w:rsidRPr="00B84137">
        <w:rPr>
          <w:rFonts w:eastAsia="Arial"/>
          <w:color w:val="1A1A1A"/>
          <w:highlight w:val="white"/>
        </w:rPr>
        <w:t>кератинолитечскую</w:t>
      </w:r>
      <w:proofErr w:type="spellEnd"/>
      <w:r w:rsidR="0078780E" w:rsidRPr="00B84137">
        <w:rPr>
          <w:rFonts w:eastAsia="Arial"/>
          <w:color w:val="1A1A1A"/>
          <w:highlight w:val="white"/>
        </w:rPr>
        <w:t xml:space="preserve"> активность [</w:t>
      </w:r>
      <w:r w:rsidR="00875DE3">
        <w:rPr>
          <w:rFonts w:eastAsia="Arial"/>
          <w:color w:val="1A1A1A"/>
          <w:highlight w:val="white"/>
        </w:rPr>
        <w:t>3</w:t>
      </w:r>
      <w:r w:rsidR="0078780E" w:rsidRPr="00B84137">
        <w:rPr>
          <w:rFonts w:eastAsia="Arial"/>
          <w:color w:val="1A1A1A"/>
          <w:highlight w:val="white"/>
        </w:rPr>
        <w:t>].</w:t>
      </w:r>
      <w:r w:rsidR="002A59D3" w:rsidRPr="002D060F">
        <w:rPr>
          <w:rFonts w:eastAsia="Arial"/>
          <w:color w:val="1A1A1A"/>
          <w:highlight w:val="white"/>
        </w:rPr>
        <w:t xml:space="preserve"> </w:t>
      </w:r>
      <w:r w:rsidR="00682E77" w:rsidRPr="00B84137">
        <w:rPr>
          <w:rFonts w:eastAsia="Arial"/>
          <w:color w:val="1A1A1A"/>
          <w:highlight w:val="white"/>
        </w:rPr>
        <w:t>Далее грибной экстракт был очищен с использованием колоночной хроматографии</w:t>
      </w:r>
      <w:r w:rsidR="001459D9" w:rsidRPr="00B84137">
        <w:rPr>
          <w:rFonts w:eastAsia="Arial"/>
          <w:color w:val="1A1A1A"/>
          <w:highlight w:val="white"/>
        </w:rPr>
        <w:t xml:space="preserve">, для которой в качестве сорбента использовался </w:t>
      </w:r>
      <w:r w:rsidR="00210E81" w:rsidRPr="00B84137">
        <w:rPr>
          <w:rFonts w:eastAsia="Arial"/>
          <w:color w:val="1A1A1A"/>
        </w:rPr>
        <w:t xml:space="preserve">LPS500H и элюента различные соотношения </w:t>
      </w:r>
      <w:proofErr w:type="spellStart"/>
      <w:proofErr w:type="gramStart"/>
      <w:r w:rsidR="00210E81" w:rsidRPr="00B84137">
        <w:rPr>
          <w:rFonts w:eastAsia="Arial"/>
          <w:color w:val="1A1A1A"/>
        </w:rPr>
        <w:t>вод</w:t>
      </w:r>
      <w:r w:rsidR="002A59D3" w:rsidRPr="00B84137">
        <w:rPr>
          <w:rFonts w:eastAsia="Arial"/>
          <w:color w:val="1A1A1A"/>
        </w:rPr>
        <w:t>ы</w:t>
      </w:r>
      <w:r w:rsidR="00210E81" w:rsidRPr="00B84137">
        <w:rPr>
          <w:rFonts w:eastAsia="Arial"/>
          <w:color w:val="1A1A1A"/>
        </w:rPr>
        <w:t>:ацетонитрил</w:t>
      </w:r>
      <w:r w:rsidR="002A59D3" w:rsidRPr="00B84137">
        <w:rPr>
          <w:rFonts w:eastAsia="Arial"/>
          <w:color w:val="1A1A1A"/>
        </w:rPr>
        <w:t>а</w:t>
      </w:r>
      <w:proofErr w:type="spellEnd"/>
      <w:proofErr w:type="gramEnd"/>
      <w:r w:rsidR="00210E81" w:rsidRPr="00B84137">
        <w:rPr>
          <w:rFonts w:eastAsia="Arial"/>
          <w:color w:val="1A1A1A"/>
        </w:rPr>
        <w:t>,</w:t>
      </w:r>
      <w:r w:rsidR="00682E77" w:rsidRPr="00B84137">
        <w:rPr>
          <w:rFonts w:eastAsia="Arial"/>
          <w:color w:val="1A1A1A"/>
          <w:highlight w:val="white"/>
        </w:rPr>
        <w:t xml:space="preserve"> и ВЭЖХ. Такая очистка позволила выделить чистое активное вещество, определение которого проводили с использованием</w:t>
      </w:r>
      <w:r w:rsidR="00191A5F" w:rsidRPr="00B84137">
        <w:rPr>
          <w:rFonts w:eastAsia="Arial"/>
          <w:color w:val="1A1A1A"/>
          <w:highlight w:val="white"/>
        </w:rPr>
        <w:t xml:space="preserve"> масс-спектрометрического анализа</w:t>
      </w:r>
      <w:r w:rsidR="00AB31A1" w:rsidRPr="00B84137">
        <w:rPr>
          <w:rFonts w:eastAsia="Arial"/>
          <w:color w:val="1A1A1A"/>
          <w:highlight w:val="white"/>
        </w:rPr>
        <w:t xml:space="preserve"> высокого разрешения</w:t>
      </w:r>
      <w:r w:rsidR="00DE0495" w:rsidRPr="00B84137">
        <w:rPr>
          <w:rFonts w:eastAsia="Arial"/>
          <w:color w:val="1A1A1A"/>
          <w:highlight w:val="white"/>
        </w:rPr>
        <w:t xml:space="preserve"> </w:t>
      </w:r>
      <w:r w:rsidR="00AB31A1" w:rsidRPr="00B84137">
        <w:rPr>
          <w:rFonts w:eastAsia="Arial"/>
          <w:color w:val="1A1A1A"/>
          <w:highlight w:val="white"/>
        </w:rPr>
        <w:t>(</w:t>
      </w:r>
      <w:r w:rsidR="00AB31A1" w:rsidRPr="00B84137">
        <w:rPr>
          <w:rFonts w:eastAsia="Arial"/>
          <w:color w:val="1A1A1A"/>
          <w:highlight w:val="white"/>
          <w:lang w:val="en-US"/>
        </w:rPr>
        <w:t>HRMS</w:t>
      </w:r>
      <w:r w:rsidR="00AB31A1" w:rsidRPr="00B84137">
        <w:rPr>
          <w:rFonts w:eastAsia="Arial"/>
          <w:color w:val="1A1A1A"/>
          <w:highlight w:val="white"/>
        </w:rPr>
        <w:t>)</w:t>
      </w:r>
      <w:r w:rsidR="00DE0495" w:rsidRPr="00B84137">
        <w:rPr>
          <w:rFonts w:eastAsia="Arial"/>
          <w:color w:val="1A1A1A"/>
          <w:highlight w:val="white"/>
        </w:rPr>
        <w:t>, данные этого анализа еще находятся в обработке</w:t>
      </w:r>
      <w:r w:rsidR="00682E77" w:rsidRPr="00B84137">
        <w:rPr>
          <w:rFonts w:eastAsia="Arial"/>
          <w:color w:val="1A1A1A"/>
          <w:highlight w:val="white"/>
        </w:rPr>
        <w:t xml:space="preserve">. Дополнительно </w:t>
      </w:r>
      <w:r w:rsidR="00191A5F" w:rsidRPr="00B84137">
        <w:rPr>
          <w:rFonts w:eastAsia="Arial"/>
          <w:color w:val="1A1A1A"/>
          <w:highlight w:val="white"/>
        </w:rPr>
        <w:t xml:space="preserve">с грибным экстрактом </w:t>
      </w:r>
      <w:r w:rsidR="00682E77" w:rsidRPr="00B84137">
        <w:rPr>
          <w:rFonts w:eastAsia="Arial"/>
          <w:color w:val="1A1A1A"/>
          <w:highlight w:val="white"/>
        </w:rPr>
        <w:t xml:space="preserve">был проведен тест на определение минимальной ингибирующей концентрации и проведена трансляция </w:t>
      </w:r>
      <w:r w:rsidR="00682E77" w:rsidRPr="00B84137">
        <w:rPr>
          <w:rFonts w:eastAsia="Arial"/>
          <w:color w:val="1A1A1A"/>
          <w:highlight w:val="white"/>
          <w:lang w:val="en-US"/>
        </w:rPr>
        <w:t>in</w:t>
      </w:r>
      <w:r w:rsidR="00682E77" w:rsidRPr="00B84137">
        <w:rPr>
          <w:rFonts w:eastAsia="Arial"/>
          <w:color w:val="1A1A1A"/>
          <w:highlight w:val="white"/>
        </w:rPr>
        <w:t xml:space="preserve"> </w:t>
      </w:r>
      <w:r w:rsidR="00682E77" w:rsidRPr="00B84137">
        <w:rPr>
          <w:rFonts w:eastAsia="Arial"/>
          <w:color w:val="1A1A1A"/>
          <w:highlight w:val="white"/>
          <w:lang w:val="en-US"/>
        </w:rPr>
        <w:t>vitro</w:t>
      </w:r>
      <w:r w:rsidR="00682E77" w:rsidRPr="00B84137">
        <w:rPr>
          <w:rFonts w:eastAsia="Arial"/>
          <w:color w:val="1A1A1A"/>
          <w:highlight w:val="white"/>
        </w:rPr>
        <w:t xml:space="preserve">, которая показала, что образец подавляет биосинтез белка. </w:t>
      </w:r>
    </w:p>
    <w:p w14:paraId="3B1AB8DD" w14:textId="51D97FEA" w:rsidR="00DE0495" w:rsidRPr="002D060F" w:rsidRDefault="00A3064D">
      <w:pPr>
        <w:shd w:val="clear" w:color="auto" w:fill="FFFFFF"/>
        <w:ind w:firstLine="397"/>
        <w:jc w:val="both"/>
        <w:rPr>
          <w:rFonts w:eastAsia="Arial"/>
          <w:color w:val="1A1A1A"/>
        </w:rPr>
      </w:pPr>
      <w:r>
        <w:rPr>
          <w:rFonts w:eastAsia="Arial"/>
          <w:color w:val="1A1A1A"/>
          <w:highlight w:val="white"/>
        </w:rPr>
        <w:t xml:space="preserve">В результате экспериментов </w:t>
      </w:r>
      <w:r w:rsidR="00B84137">
        <w:rPr>
          <w:rFonts w:eastAsia="Arial"/>
          <w:color w:val="1A1A1A"/>
          <w:highlight w:val="white"/>
        </w:rPr>
        <w:t>б</w:t>
      </w:r>
      <w:r w:rsidR="00682E77" w:rsidRPr="00B84137">
        <w:rPr>
          <w:rFonts w:eastAsia="Arial"/>
          <w:color w:val="1A1A1A"/>
          <w:highlight w:val="white"/>
        </w:rPr>
        <w:t>ыло обнаружено вещество в грибном экстракт</w:t>
      </w:r>
      <w:r w:rsidR="00500B16" w:rsidRPr="00B84137">
        <w:rPr>
          <w:rFonts w:eastAsia="Arial"/>
          <w:color w:val="1A1A1A"/>
          <w:highlight w:val="white"/>
        </w:rPr>
        <w:t xml:space="preserve">е, подавляющее биосинтез белка. </w:t>
      </w:r>
      <w:r w:rsidR="00500B16" w:rsidRPr="00B84137">
        <w:rPr>
          <w:rFonts w:eastAsia="Arial"/>
          <w:color w:val="1A1A1A"/>
        </w:rPr>
        <w:t>Работа</w:t>
      </w:r>
      <w:r w:rsidR="00500B16" w:rsidRPr="002D060F">
        <w:rPr>
          <w:rFonts w:eastAsia="Arial"/>
          <w:color w:val="1A1A1A"/>
        </w:rPr>
        <w:t xml:space="preserve"> </w:t>
      </w:r>
      <w:r w:rsidR="00500B16" w:rsidRPr="00B84137">
        <w:rPr>
          <w:rFonts w:eastAsia="Arial"/>
          <w:color w:val="1A1A1A"/>
        </w:rPr>
        <w:t>с</w:t>
      </w:r>
      <w:r w:rsidR="00500B16" w:rsidRPr="002D060F">
        <w:rPr>
          <w:rFonts w:eastAsia="Arial"/>
          <w:color w:val="1A1A1A"/>
        </w:rPr>
        <w:t xml:space="preserve"> </w:t>
      </w:r>
      <w:r w:rsidR="00500B16" w:rsidRPr="00B84137">
        <w:rPr>
          <w:rFonts w:eastAsia="Arial"/>
          <w:color w:val="1A1A1A"/>
        </w:rPr>
        <w:t>веществом</w:t>
      </w:r>
      <w:r w:rsidR="00500B16" w:rsidRPr="002D060F">
        <w:rPr>
          <w:rFonts w:eastAsia="Arial"/>
          <w:color w:val="1A1A1A"/>
        </w:rPr>
        <w:t xml:space="preserve"> </w:t>
      </w:r>
      <w:r w:rsidR="00500B16" w:rsidRPr="00B84137">
        <w:rPr>
          <w:rFonts w:eastAsia="Arial"/>
          <w:color w:val="1A1A1A"/>
        </w:rPr>
        <w:t>продолжается</w:t>
      </w:r>
      <w:r w:rsidR="00500B16" w:rsidRPr="002D060F">
        <w:rPr>
          <w:rFonts w:eastAsia="Arial"/>
          <w:color w:val="1A1A1A"/>
        </w:rPr>
        <w:t xml:space="preserve"> </w:t>
      </w:r>
      <w:r w:rsidR="00500B16" w:rsidRPr="00B84137">
        <w:rPr>
          <w:rFonts w:eastAsia="Arial"/>
          <w:color w:val="1A1A1A"/>
        </w:rPr>
        <w:t>далее</w:t>
      </w:r>
      <w:r w:rsidR="00500B16" w:rsidRPr="002D060F">
        <w:rPr>
          <w:rFonts w:eastAsia="Arial"/>
          <w:color w:val="1A1A1A"/>
        </w:rPr>
        <w:t>.</w:t>
      </w:r>
    </w:p>
    <w:p w14:paraId="50E57EE5" w14:textId="200D1C9C" w:rsidR="00A32C76" w:rsidRPr="00B84137" w:rsidRDefault="00A32C76">
      <w:pPr>
        <w:shd w:val="clear" w:color="auto" w:fill="FFFFFF"/>
        <w:ind w:firstLine="397"/>
        <w:jc w:val="both"/>
      </w:pPr>
      <w:r w:rsidRPr="002D060F">
        <w:rPr>
          <w:i/>
          <w:color w:val="000000"/>
        </w:rPr>
        <w:t xml:space="preserve">Работа выполнена при финансовой поддержке </w:t>
      </w:r>
      <w:r w:rsidRPr="002D060F">
        <w:rPr>
          <w:rFonts w:eastAsia="Calibri"/>
          <w:i/>
          <w:color w:val="000000"/>
        </w:rPr>
        <w:t>Министерства Науки и Высшего образования, рамках соглашения № 075-15-2025-012.</w:t>
      </w:r>
    </w:p>
    <w:p w14:paraId="00774669" w14:textId="1AF923EF" w:rsidR="00F63942" w:rsidRPr="00B84137" w:rsidRDefault="00F63942" w:rsidP="002D06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  <w:lang w:val="en-US"/>
        </w:rPr>
      </w:pPr>
      <w:r w:rsidRPr="00B84137">
        <w:rPr>
          <w:b/>
          <w:color w:val="000000"/>
        </w:rPr>
        <w:t>Литература</w:t>
      </w:r>
    </w:p>
    <w:p w14:paraId="3CA6B81E" w14:textId="3A55CF4D" w:rsidR="000D34A9" w:rsidRPr="000D34A9" w:rsidRDefault="000D34A9" w:rsidP="00753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0D34A9">
        <w:rPr>
          <w:color w:val="000000"/>
          <w:lang w:val="en-US"/>
        </w:rPr>
        <w:t xml:space="preserve">Osterman I.A. et al. Sorting Out Antibiotics’ Mechanisms of Action: a Double Fluorescent Protein Reporter for High-Throughput Screening of Ribosome and DNA Biosynthesis Inhibitors // </w:t>
      </w:r>
      <w:proofErr w:type="spellStart"/>
      <w:r w:rsidRPr="000D34A9">
        <w:rPr>
          <w:color w:val="000000"/>
          <w:lang w:val="en-US"/>
        </w:rPr>
        <w:t>Antimicrob</w:t>
      </w:r>
      <w:proofErr w:type="spellEnd"/>
      <w:r w:rsidRPr="000D34A9">
        <w:rPr>
          <w:color w:val="000000"/>
          <w:lang w:val="en-US"/>
        </w:rPr>
        <w:t xml:space="preserve">. Agents </w:t>
      </w:r>
      <w:proofErr w:type="spellStart"/>
      <w:r w:rsidRPr="000D34A9">
        <w:rPr>
          <w:color w:val="000000"/>
          <w:lang w:val="en-US"/>
        </w:rPr>
        <w:t>Chemother</w:t>
      </w:r>
      <w:proofErr w:type="spellEnd"/>
      <w:r w:rsidRPr="000D34A9">
        <w:rPr>
          <w:color w:val="000000"/>
          <w:lang w:val="en-US"/>
        </w:rPr>
        <w:t>. 2016. Vol. 60. P. 7481–7489.</w:t>
      </w:r>
    </w:p>
    <w:p w14:paraId="62F22E6A" w14:textId="4EB43E08" w:rsidR="000D34A9" w:rsidRPr="000D34A9" w:rsidRDefault="000D34A9" w:rsidP="00753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0D34A9">
        <w:rPr>
          <w:color w:val="000000"/>
          <w:lang w:val="en-US"/>
        </w:rPr>
        <w:t>Orelle</w:t>
      </w:r>
      <w:proofErr w:type="spellEnd"/>
      <w:r w:rsidRPr="000D34A9">
        <w:rPr>
          <w:color w:val="000000"/>
          <w:lang w:val="en-US"/>
        </w:rPr>
        <w:t xml:space="preserve"> C. et al. Tools for Characterizing Bacterial Protein Synthesis Inhibitors // </w:t>
      </w:r>
      <w:proofErr w:type="spellStart"/>
      <w:r w:rsidRPr="000D34A9">
        <w:rPr>
          <w:color w:val="000000"/>
          <w:lang w:val="en-US"/>
        </w:rPr>
        <w:t>Antimicrob</w:t>
      </w:r>
      <w:proofErr w:type="spellEnd"/>
      <w:r w:rsidRPr="000D34A9">
        <w:rPr>
          <w:color w:val="000000"/>
          <w:lang w:val="en-US"/>
        </w:rPr>
        <w:t xml:space="preserve">. Agents </w:t>
      </w:r>
      <w:proofErr w:type="spellStart"/>
      <w:r w:rsidRPr="000D34A9">
        <w:rPr>
          <w:color w:val="000000"/>
          <w:lang w:val="en-US"/>
        </w:rPr>
        <w:t>Chemother</w:t>
      </w:r>
      <w:proofErr w:type="spellEnd"/>
      <w:r w:rsidRPr="000D34A9">
        <w:rPr>
          <w:color w:val="000000"/>
          <w:lang w:val="en-US"/>
        </w:rPr>
        <w:t>. 2013. Vol. 57. P. 5994–6004.</w:t>
      </w:r>
    </w:p>
    <w:p w14:paraId="26BD8699" w14:textId="430BA82A" w:rsidR="0078780E" w:rsidRPr="00B84137" w:rsidRDefault="000D34A9" w:rsidP="00753943">
      <w:pPr>
        <w:jc w:val="both"/>
        <w:rPr>
          <w:color w:val="000000"/>
          <w:lang w:val="en-US"/>
        </w:rPr>
      </w:pPr>
      <w:r w:rsidRPr="000D34A9">
        <w:rPr>
          <w:color w:val="000000"/>
          <w:lang w:val="en-US"/>
        </w:rPr>
        <w:t xml:space="preserve">3. </w:t>
      </w:r>
      <w:proofErr w:type="spellStart"/>
      <w:r w:rsidRPr="000D34A9">
        <w:rPr>
          <w:color w:val="000000"/>
          <w:lang w:val="en-US"/>
        </w:rPr>
        <w:t>Timorshina</w:t>
      </w:r>
      <w:proofErr w:type="spellEnd"/>
      <w:r w:rsidRPr="000D34A9">
        <w:rPr>
          <w:color w:val="000000"/>
          <w:lang w:val="en-US"/>
        </w:rPr>
        <w:t xml:space="preserve"> S., </w:t>
      </w:r>
      <w:proofErr w:type="spellStart"/>
      <w:r w:rsidRPr="000D34A9">
        <w:rPr>
          <w:color w:val="000000"/>
          <w:lang w:val="en-US"/>
        </w:rPr>
        <w:t>Popova</w:t>
      </w:r>
      <w:proofErr w:type="spellEnd"/>
      <w:r w:rsidRPr="000D34A9">
        <w:rPr>
          <w:color w:val="000000"/>
          <w:lang w:val="en-US"/>
        </w:rPr>
        <w:t xml:space="preserve"> E., </w:t>
      </w:r>
      <w:proofErr w:type="spellStart"/>
      <w:r w:rsidRPr="000D34A9">
        <w:rPr>
          <w:color w:val="000000"/>
          <w:lang w:val="en-US"/>
        </w:rPr>
        <w:t>Kreyer</w:t>
      </w:r>
      <w:proofErr w:type="spellEnd"/>
      <w:r w:rsidRPr="000D34A9">
        <w:rPr>
          <w:color w:val="000000"/>
          <w:lang w:val="en-US"/>
        </w:rPr>
        <w:t xml:space="preserve"> V., Baranova N., </w:t>
      </w:r>
      <w:proofErr w:type="spellStart"/>
      <w:r w:rsidRPr="000D34A9">
        <w:rPr>
          <w:color w:val="000000"/>
          <w:lang w:val="en-US"/>
        </w:rPr>
        <w:t>Osmolovskiy</w:t>
      </w:r>
      <w:proofErr w:type="spellEnd"/>
      <w:r w:rsidRPr="000D34A9">
        <w:rPr>
          <w:color w:val="000000"/>
          <w:lang w:val="en-US"/>
        </w:rPr>
        <w:t xml:space="preserve"> A. </w:t>
      </w:r>
      <w:proofErr w:type="spellStart"/>
      <w:r w:rsidRPr="000D34A9">
        <w:rPr>
          <w:color w:val="000000"/>
          <w:lang w:val="en-US"/>
        </w:rPr>
        <w:t>Keratinolytic</w:t>
      </w:r>
      <w:proofErr w:type="spellEnd"/>
      <w:r w:rsidRPr="000D34A9">
        <w:rPr>
          <w:color w:val="000000"/>
          <w:lang w:val="en-US"/>
        </w:rPr>
        <w:t xml:space="preserve"> Properties of Aspergillus </w:t>
      </w:r>
      <w:proofErr w:type="spellStart"/>
      <w:r w:rsidRPr="000D34A9">
        <w:rPr>
          <w:color w:val="000000"/>
          <w:lang w:val="en-US"/>
        </w:rPr>
        <w:t>clavatus</w:t>
      </w:r>
      <w:proofErr w:type="spellEnd"/>
      <w:r w:rsidRPr="000D34A9">
        <w:rPr>
          <w:color w:val="000000"/>
          <w:lang w:val="en-US"/>
        </w:rPr>
        <w:t xml:space="preserve"> Promising for Biodegradation // Int. J. Environ. Res. Public Health. 2022. Vol. 19. P. 13939.</w:t>
      </w:r>
    </w:p>
    <w:sectPr w:rsidR="0078780E" w:rsidRPr="00B84137" w:rsidSect="00B8413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7FCCF" w16cex:dateUtc="2025-03-09T08:41:00Z"/>
  <w16cex:commentExtensible w16cex:durableId="2B73FC00" w16cex:dateUtc="2025-03-06T07:48:00Z"/>
  <w16cex:commentExtensible w16cex:durableId="2B73FC50" w16cex:dateUtc="2025-03-06T07:49:00Z"/>
  <w16cex:commentExtensible w16cex:durableId="2B73FC5C" w16cex:dateUtc="2025-03-06T07:50:00Z"/>
  <w16cex:commentExtensible w16cex:durableId="2B73FC83" w16cex:dateUtc="2025-03-06T07:50:00Z"/>
  <w16cex:commentExtensible w16cex:durableId="2B73FC8A" w16cex:dateUtc="2025-03-06T07:50:00Z"/>
  <w16cex:commentExtensible w16cex:durableId="2B73FCBC" w16cex:dateUtc="2025-03-06T07:51:00Z"/>
  <w16cex:commentExtensible w16cex:durableId="2B73FCD5" w16cex:dateUtc="2025-03-06T07:52:00Z"/>
  <w16cex:commentExtensible w16cex:durableId="2B73FE2C" w16cex:dateUtc="2025-03-06T07:57:00Z"/>
  <w16cex:commentExtensible w16cex:durableId="2B73FE52" w16cex:dateUtc="2025-03-06T07:58:00Z"/>
  <w16cex:commentExtensible w16cex:durableId="2B73FE8F" w16cex:dateUtc="2025-03-06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41F9E0" w16cid:durableId="2B77FCCF"/>
  <w16cid:commentId w16cid:paraId="031B7566" w16cid:durableId="2B73FC00"/>
  <w16cid:commentId w16cid:paraId="78AFC4B6" w16cid:durableId="2B73FC50"/>
  <w16cid:commentId w16cid:paraId="4255153A" w16cid:durableId="2B73FC5C"/>
  <w16cid:commentId w16cid:paraId="0FA12362" w16cid:durableId="2B73FC83"/>
  <w16cid:commentId w16cid:paraId="072E20F6" w16cid:durableId="2B73FC8A"/>
  <w16cid:commentId w16cid:paraId="66B0775B" w16cid:durableId="2B73FCBC"/>
  <w16cid:commentId w16cid:paraId="45E66F86" w16cid:durableId="2B73FCD5"/>
  <w16cid:commentId w16cid:paraId="1E700D72" w16cid:durableId="2B73FE2C"/>
  <w16cid:commentId w16cid:paraId="41100E5A" w16cid:durableId="2B73FE52"/>
  <w16cid:commentId w16cid:paraId="08BAA1F1" w16cid:durableId="2B73FE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22E19"/>
    <w:multiLevelType w:val="hybridMultilevel"/>
    <w:tmpl w:val="3E886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5414C"/>
    <w:multiLevelType w:val="hybridMultilevel"/>
    <w:tmpl w:val="9C5C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67B80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A3"/>
    <w:rsid w:val="000D34A9"/>
    <w:rsid w:val="001459D9"/>
    <w:rsid w:val="00191A5F"/>
    <w:rsid w:val="001F6776"/>
    <w:rsid w:val="00202EBC"/>
    <w:rsid w:val="00210E81"/>
    <w:rsid w:val="002A59D3"/>
    <w:rsid w:val="002D060F"/>
    <w:rsid w:val="003537A3"/>
    <w:rsid w:val="00434C5B"/>
    <w:rsid w:val="00475F78"/>
    <w:rsid w:val="00500B16"/>
    <w:rsid w:val="00640CF6"/>
    <w:rsid w:val="00682E77"/>
    <w:rsid w:val="00753943"/>
    <w:rsid w:val="007664AD"/>
    <w:rsid w:val="0078780E"/>
    <w:rsid w:val="00791560"/>
    <w:rsid w:val="007D6C8E"/>
    <w:rsid w:val="00875DE3"/>
    <w:rsid w:val="008E40E0"/>
    <w:rsid w:val="009D47DA"/>
    <w:rsid w:val="00A3064D"/>
    <w:rsid w:val="00A32C76"/>
    <w:rsid w:val="00AB31A1"/>
    <w:rsid w:val="00B84137"/>
    <w:rsid w:val="00CB047E"/>
    <w:rsid w:val="00CC6854"/>
    <w:rsid w:val="00D102AC"/>
    <w:rsid w:val="00D8796F"/>
    <w:rsid w:val="00DE0495"/>
    <w:rsid w:val="00ED4036"/>
    <w:rsid w:val="00F63942"/>
    <w:rsid w:val="00F7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24EB"/>
  <w15:docId w15:val="{887D22C2-3D53-4068-A60B-B06975EF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796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D6C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6C8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6C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6C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6C8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7D6C8E"/>
  </w:style>
  <w:style w:type="paragraph" w:styleId="ac">
    <w:name w:val="Balloon Text"/>
    <w:basedOn w:val="a"/>
    <w:link w:val="ad"/>
    <w:uiPriority w:val="99"/>
    <w:semiHidden/>
    <w:unhideWhenUsed/>
    <w:rsid w:val="00AB31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31A1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787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787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308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4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796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evtsovaolga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509E9E-1C80-4337-AF51-160C7537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</dc:creator>
  <cp:lastModifiedBy>mooremooon@gmail.com</cp:lastModifiedBy>
  <cp:revision>3</cp:revision>
  <dcterms:created xsi:type="dcterms:W3CDTF">2025-03-19T21:42:00Z</dcterms:created>
  <dcterms:modified xsi:type="dcterms:W3CDTF">2025-03-19T21:45:00Z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