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8C" w:rsidRPr="00B93E70" w:rsidRDefault="004C398C" w:rsidP="00F54A76">
      <w:pPr>
        <w:jc w:val="center"/>
        <w:rPr>
          <w:rFonts w:ascii="Times New Roman" w:hAnsi="Times New Roman" w:cs="Times New Roman"/>
          <w:b/>
        </w:rPr>
      </w:pPr>
      <w:r w:rsidRPr="00B93E70">
        <w:rPr>
          <w:rFonts w:ascii="Times New Roman" w:hAnsi="Times New Roman" w:cs="Times New Roman"/>
          <w:b/>
        </w:rPr>
        <w:t xml:space="preserve">Служебные слова и их перевод </w:t>
      </w:r>
      <w:r w:rsidR="00B93E70">
        <w:rPr>
          <w:rFonts w:ascii="Times New Roman" w:hAnsi="Times New Roman" w:cs="Times New Roman"/>
          <w:b/>
        </w:rPr>
        <w:t xml:space="preserve">на </w:t>
      </w:r>
      <w:r w:rsidR="00B93E70" w:rsidRPr="00B93E70">
        <w:rPr>
          <w:rFonts w:ascii="Times New Roman" w:hAnsi="Times New Roman" w:cs="Times New Roman"/>
          <w:b/>
        </w:rPr>
        <w:t>церковнославянск</w:t>
      </w:r>
      <w:r w:rsidR="00B93E70">
        <w:rPr>
          <w:rFonts w:ascii="Times New Roman" w:hAnsi="Times New Roman" w:cs="Times New Roman"/>
          <w:b/>
        </w:rPr>
        <w:t>ий язык</w:t>
      </w:r>
      <w:r w:rsidR="00B93E70" w:rsidRPr="00B93E70">
        <w:rPr>
          <w:rFonts w:ascii="Times New Roman" w:hAnsi="Times New Roman" w:cs="Times New Roman"/>
          <w:b/>
        </w:rPr>
        <w:t xml:space="preserve"> </w:t>
      </w:r>
      <w:r w:rsidRPr="00B93E70">
        <w:rPr>
          <w:rFonts w:ascii="Times New Roman" w:hAnsi="Times New Roman" w:cs="Times New Roman"/>
          <w:b/>
        </w:rPr>
        <w:t>в главе «Москва» географического сочинения «Атласа Блау»</w:t>
      </w:r>
    </w:p>
    <w:p w:rsidR="004C398C" w:rsidRDefault="00F54A76" w:rsidP="00F54A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Асадова Амира Габибовна</w:t>
      </w:r>
    </w:p>
    <w:p w:rsidR="00F54A76" w:rsidRDefault="00F54A76" w:rsidP="00F54A76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Студентка </w:t>
      </w:r>
      <w:r w:rsidRPr="004C398C">
        <w:rPr>
          <w:rFonts w:ascii="Times New Roman" w:hAnsi="Times New Roman" w:cs="Times New Roman"/>
        </w:rPr>
        <w:t>Московск</w:t>
      </w:r>
      <w:r>
        <w:rPr>
          <w:rFonts w:ascii="Times New Roman" w:hAnsi="Times New Roman" w:cs="Times New Roman"/>
        </w:rPr>
        <w:t>ого</w:t>
      </w:r>
      <w:r w:rsidRPr="004C398C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ого</w:t>
      </w:r>
      <w:r w:rsidRPr="004C398C">
        <w:rPr>
          <w:rFonts w:ascii="Times New Roman" w:hAnsi="Times New Roman" w:cs="Times New Roman"/>
        </w:rPr>
        <w:t xml:space="preserve"> университет</w:t>
      </w:r>
      <w:r>
        <w:rPr>
          <w:rFonts w:ascii="Times New Roman" w:hAnsi="Times New Roman" w:cs="Times New Roman"/>
        </w:rPr>
        <w:t>а</w:t>
      </w:r>
      <w:r w:rsidRPr="004C398C">
        <w:rPr>
          <w:rFonts w:ascii="Times New Roman" w:hAnsi="Times New Roman" w:cs="Times New Roman"/>
        </w:rPr>
        <w:t xml:space="preserve"> имени М.В. Ломоносова, </w:t>
      </w:r>
      <w:r>
        <w:rPr>
          <w:rFonts w:ascii="Times New Roman" w:hAnsi="Times New Roman" w:cs="Times New Roman"/>
        </w:rPr>
        <w:t>Москва, Россия</w:t>
      </w:r>
    </w:p>
    <w:p w:rsidR="00F54A76" w:rsidRDefault="00F54A76" w:rsidP="00F54A76">
      <w:pPr>
        <w:ind w:firstLine="709"/>
        <w:jc w:val="center"/>
        <w:rPr>
          <w:rFonts w:ascii="Times New Roman" w:hAnsi="Times New Roman" w:cs="Times New Roman"/>
        </w:rPr>
      </w:pPr>
    </w:p>
    <w:p w:rsidR="00E414EF" w:rsidRDefault="00CA6876" w:rsidP="00A56DF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F273E0" w:rsidRPr="00F273E0">
        <w:rPr>
          <w:rFonts w:ascii="Times New Roman" w:hAnsi="Times New Roman" w:cs="Times New Roman"/>
        </w:rPr>
        <w:t>ерковнослав</w:t>
      </w:r>
      <w:r w:rsidRPr="00CA6876">
        <w:rPr>
          <w:rFonts w:ascii="Times New Roman" w:hAnsi="Times New Roman" w:cs="Times New Roman"/>
        </w:rPr>
        <w:t>янский</w:t>
      </w:r>
      <w:r w:rsidR="00F273E0" w:rsidRPr="00F273E0">
        <w:rPr>
          <w:rFonts w:ascii="Times New Roman" w:hAnsi="Times New Roman" w:cs="Times New Roman"/>
        </w:rPr>
        <w:t xml:space="preserve"> перевод географич</w:t>
      </w:r>
      <w:r>
        <w:rPr>
          <w:rFonts w:ascii="Times New Roman" w:hAnsi="Times New Roman" w:cs="Times New Roman"/>
        </w:rPr>
        <w:t>еского</w:t>
      </w:r>
      <w:r w:rsidR="00F273E0" w:rsidRPr="00F273E0">
        <w:rPr>
          <w:rFonts w:ascii="Times New Roman" w:hAnsi="Times New Roman" w:cs="Times New Roman"/>
        </w:rPr>
        <w:t xml:space="preserve"> трактата</w:t>
      </w:r>
      <w:r w:rsidR="00A56DFB">
        <w:rPr>
          <w:rFonts w:ascii="Times New Roman" w:hAnsi="Times New Roman" w:cs="Times New Roman"/>
        </w:rPr>
        <w:t xml:space="preserve">, известного как </w:t>
      </w:r>
      <w:r w:rsidR="00233A98">
        <w:rPr>
          <w:rFonts w:ascii="Times New Roman" w:hAnsi="Times New Roman" w:cs="Times New Roman"/>
        </w:rPr>
        <w:t>«</w:t>
      </w:r>
      <w:r w:rsidR="00A56DFB">
        <w:rPr>
          <w:rFonts w:ascii="Times New Roman" w:hAnsi="Times New Roman" w:cs="Times New Roman"/>
        </w:rPr>
        <w:t>Атлас Блау</w:t>
      </w:r>
      <w:r w:rsidR="00233A98">
        <w:rPr>
          <w:rFonts w:ascii="Times New Roman" w:hAnsi="Times New Roman" w:cs="Times New Roman"/>
        </w:rPr>
        <w:t>»</w:t>
      </w:r>
      <w:r w:rsidR="00A56DFB">
        <w:rPr>
          <w:rFonts w:ascii="Times New Roman" w:hAnsi="Times New Roman" w:cs="Times New Roman"/>
        </w:rPr>
        <w:t>, был</w:t>
      </w:r>
      <w:r w:rsidR="00F273E0" w:rsidRPr="00F273E0">
        <w:rPr>
          <w:rFonts w:ascii="Times New Roman" w:hAnsi="Times New Roman" w:cs="Times New Roman"/>
        </w:rPr>
        <w:t xml:space="preserve"> осуществл</w:t>
      </w:r>
      <w:r>
        <w:rPr>
          <w:rFonts w:ascii="Times New Roman" w:hAnsi="Times New Roman" w:cs="Times New Roman"/>
        </w:rPr>
        <w:t>ё</w:t>
      </w:r>
      <w:r w:rsidR="00F273E0" w:rsidRPr="00F273E0">
        <w:rPr>
          <w:rFonts w:ascii="Times New Roman" w:hAnsi="Times New Roman" w:cs="Times New Roman"/>
        </w:rPr>
        <w:t xml:space="preserve">н в середине </w:t>
      </w:r>
      <w:r w:rsidR="001F2848" w:rsidRPr="001F2848">
        <w:rPr>
          <w:rFonts w:ascii="Times New Roman" w:hAnsi="Times New Roman" w:cs="Times New Roman"/>
        </w:rPr>
        <w:t>XVII</w:t>
      </w:r>
      <w:r w:rsidR="001F2848">
        <w:rPr>
          <w:rFonts w:ascii="Times New Roman" w:hAnsi="Times New Roman" w:cs="Times New Roman"/>
        </w:rPr>
        <w:t xml:space="preserve"> </w:t>
      </w:r>
      <w:r w:rsidR="00F273E0" w:rsidRPr="00F273E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. </w:t>
      </w:r>
      <w:r w:rsidR="00A56DFB">
        <w:rPr>
          <w:rFonts w:ascii="Times New Roman" w:hAnsi="Times New Roman" w:cs="Times New Roman"/>
        </w:rPr>
        <w:t xml:space="preserve">с латинского оригинала. Глава «Москва» (состоящая из двух разделов) находится в первом томе, перевод которого сделан </w:t>
      </w:r>
      <w:proofErr w:type="spellStart"/>
      <w:r w:rsidRPr="00CA6876">
        <w:rPr>
          <w:rFonts w:ascii="Times New Roman" w:hAnsi="Times New Roman" w:cs="Times New Roman"/>
        </w:rPr>
        <w:t>Епифани</w:t>
      </w:r>
      <w:r w:rsidR="00A56DFB">
        <w:rPr>
          <w:rFonts w:ascii="Times New Roman" w:hAnsi="Times New Roman" w:cs="Times New Roman"/>
        </w:rPr>
        <w:t>ем</w:t>
      </w:r>
      <w:proofErr w:type="spellEnd"/>
      <w:r w:rsidRPr="00CA6876">
        <w:rPr>
          <w:rFonts w:ascii="Times New Roman" w:hAnsi="Times New Roman" w:cs="Times New Roman"/>
        </w:rPr>
        <w:t xml:space="preserve"> </w:t>
      </w:r>
      <w:proofErr w:type="spellStart"/>
      <w:r w:rsidRPr="00CA6876">
        <w:rPr>
          <w:rFonts w:ascii="Times New Roman" w:hAnsi="Times New Roman" w:cs="Times New Roman"/>
        </w:rPr>
        <w:t>Славинецки</w:t>
      </w:r>
      <w:r w:rsidR="00A56DFB">
        <w:rPr>
          <w:rFonts w:ascii="Times New Roman" w:hAnsi="Times New Roman" w:cs="Times New Roman"/>
        </w:rPr>
        <w:t>м</w:t>
      </w:r>
      <w:proofErr w:type="spellEnd"/>
      <w:r w:rsidRPr="00CA6876">
        <w:rPr>
          <w:rFonts w:ascii="Times New Roman" w:hAnsi="Times New Roman" w:cs="Times New Roman"/>
        </w:rPr>
        <w:t xml:space="preserve"> </w:t>
      </w:r>
      <w:r w:rsidR="00A56DFB" w:rsidRPr="00A56DFB">
        <w:rPr>
          <w:rFonts w:ascii="Times New Roman" w:hAnsi="Times New Roman" w:cs="Times New Roman"/>
        </w:rPr>
        <w:t>[</w:t>
      </w:r>
      <w:proofErr w:type="spellStart"/>
      <w:r w:rsidR="00233A98">
        <w:rPr>
          <w:rFonts w:ascii="Times New Roman" w:hAnsi="Times New Roman" w:cs="Times New Roman"/>
        </w:rPr>
        <w:t>Николенкова</w:t>
      </w:r>
      <w:proofErr w:type="spellEnd"/>
      <w:r w:rsidR="00233A98">
        <w:rPr>
          <w:rFonts w:ascii="Times New Roman" w:hAnsi="Times New Roman" w:cs="Times New Roman"/>
        </w:rPr>
        <w:t xml:space="preserve"> 2010: 87</w:t>
      </w:r>
      <w:r w:rsidRPr="00C1489A">
        <w:rPr>
          <w:rFonts w:ascii="Times New Roman" w:hAnsi="Times New Roman" w:cs="Times New Roman"/>
        </w:rPr>
        <w:t>].</w:t>
      </w:r>
      <w:r w:rsidRPr="00CA6876">
        <w:rPr>
          <w:rFonts w:ascii="Times New Roman" w:hAnsi="Times New Roman" w:cs="Times New Roman"/>
        </w:rPr>
        <w:t xml:space="preserve"> </w:t>
      </w:r>
      <w:r w:rsidR="00233A98">
        <w:rPr>
          <w:rFonts w:ascii="Times New Roman" w:hAnsi="Times New Roman" w:cs="Times New Roman"/>
        </w:rPr>
        <w:t>Она</w:t>
      </w:r>
      <w:r w:rsidR="00A56DFB">
        <w:rPr>
          <w:rFonts w:ascii="Times New Roman" w:hAnsi="Times New Roman" w:cs="Times New Roman"/>
        </w:rPr>
        <w:t xml:space="preserve"> сохранилась сегодня </w:t>
      </w:r>
      <w:r w:rsidR="00233A98">
        <w:rPr>
          <w:rFonts w:ascii="Times New Roman" w:hAnsi="Times New Roman" w:cs="Times New Roman"/>
        </w:rPr>
        <w:br/>
      </w:r>
      <w:r w:rsidR="00A56DFB">
        <w:rPr>
          <w:rFonts w:ascii="Times New Roman" w:hAnsi="Times New Roman" w:cs="Times New Roman"/>
        </w:rPr>
        <w:t>в составе черновой рукописи ГИМ С</w:t>
      </w:r>
      <w:r w:rsidR="00233A98">
        <w:rPr>
          <w:rFonts w:ascii="Times New Roman" w:hAnsi="Times New Roman" w:cs="Times New Roman"/>
        </w:rPr>
        <w:t>и</w:t>
      </w:r>
      <w:r w:rsidR="00A56DFB">
        <w:rPr>
          <w:rFonts w:ascii="Times New Roman" w:hAnsi="Times New Roman" w:cs="Times New Roman"/>
        </w:rPr>
        <w:t>н. 779. По мнению исследователей (текст Атласа Блау изучается Н.В.</w:t>
      </w:r>
      <w:r w:rsidR="00233A98">
        <w:rPr>
          <w:rFonts w:ascii="Times New Roman" w:hAnsi="Times New Roman" w:cs="Times New Roman"/>
        </w:rPr>
        <w:t> </w:t>
      </w:r>
      <w:r w:rsidR="00A56DFB">
        <w:rPr>
          <w:rFonts w:ascii="Times New Roman" w:hAnsi="Times New Roman" w:cs="Times New Roman"/>
        </w:rPr>
        <w:t xml:space="preserve">Николенковой, </w:t>
      </w:r>
      <w:r w:rsidR="00233A98">
        <w:rPr>
          <w:rFonts w:ascii="Times New Roman" w:hAnsi="Times New Roman" w:cs="Times New Roman"/>
        </w:rPr>
        <w:t>раздел о</w:t>
      </w:r>
      <w:r w:rsidR="00A56DFB">
        <w:rPr>
          <w:rFonts w:ascii="Times New Roman" w:hAnsi="Times New Roman" w:cs="Times New Roman"/>
        </w:rPr>
        <w:t xml:space="preserve"> «Москв</w:t>
      </w:r>
      <w:r w:rsidR="00233A98">
        <w:rPr>
          <w:rFonts w:ascii="Times New Roman" w:hAnsi="Times New Roman" w:cs="Times New Roman"/>
        </w:rPr>
        <w:t>е</w:t>
      </w:r>
      <w:r w:rsidR="00A56DFB">
        <w:rPr>
          <w:rFonts w:ascii="Times New Roman" w:hAnsi="Times New Roman" w:cs="Times New Roman"/>
        </w:rPr>
        <w:t>» выступает предметом интереса современного историка О.Е.</w:t>
      </w:r>
      <w:r w:rsidR="00233A98">
        <w:rPr>
          <w:rFonts w:ascii="Times New Roman" w:hAnsi="Times New Roman" w:cs="Times New Roman"/>
        </w:rPr>
        <w:t> </w:t>
      </w:r>
      <w:r w:rsidR="00A56DFB">
        <w:rPr>
          <w:rFonts w:ascii="Times New Roman" w:hAnsi="Times New Roman" w:cs="Times New Roman"/>
        </w:rPr>
        <w:t xml:space="preserve">Кошелевой), глава была переведена до начала </w:t>
      </w:r>
      <w:r w:rsidR="00233A98">
        <w:rPr>
          <w:rFonts w:ascii="Times New Roman" w:hAnsi="Times New Roman" w:cs="Times New Roman"/>
        </w:rPr>
        <w:t>работы</w:t>
      </w:r>
      <w:r w:rsidR="00A56DFB">
        <w:rPr>
          <w:rFonts w:ascii="Times New Roman" w:hAnsi="Times New Roman" w:cs="Times New Roman"/>
        </w:rPr>
        <w:t xml:space="preserve"> над основным томом и не вошла в чистовик, так как е</w:t>
      </w:r>
      <w:r w:rsidR="00C30125">
        <w:rPr>
          <w:rFonts w:ascii="Times New Roman" w:hAnsi="Times New Roman" w:cs="Times New Roman"/>
        </w:rPr>
        <w:t>ё</w:t>
      </w:r>
      <w:r w:rsidR="00A56DFB">
        <w:rPr>
          <w:rFonts w:ascii="Times New Roman" w:hAnsi="Times New Roman" w:cs="Times New Roman"/>
        </w:rPr>
        <w:t xml:space="preserve"> содержание не было </w:t>
      </w:r>
      <w:r w:rsidR="00C30125">
        <w:rPr>
          <w:rFonts w:ascii="Times New Roman" w:hAnsi="Times New Roman" w:cs="Times New Roman"/>
        </w:rPr>
        <w:t>одобрено</w:t>
      </w:r>
      <w:r w:rsidR="00A56DFB">
        <w:rPr>
          <w:rFonts w:ascii="Times New Roman" w:hAnsi="Times New Roman" w:cs="Times New Roman"/>
        </w:rPr>
        <w:t xml:space="preserve"> патриархом Никоном </w:t>
      </w:r>
      <w:r w:rsidR="00A56DFB" w:rsidRPr="00A56DFB">
        <w:rPr>
          <w:rFonts w:ascii="Times New Roman" w:hAnsi="Times New Roman" w:cs="Times New Roman"/>
        </w:rPr>
        <w:t>[</w:t>
      </w:r>
      <w:proofErr w:type="spellStart"/>
      <w:r w:rsidR="00C30125">
        <w:rPr>
          <w:rFonts w:ascii="Times New Roman" w:hAnsi="Times New Roman" w:cs="Times New Roman"/>
        </w:rPr>
        <w:t>Николенкова</w:t>
      </w:r>
      <w:proofErr w:type="spellEnd"/>
      <w:r w:rsidR="00C30125">
        <w:rPr>
          <w:rFonts w:ascii="Times New Roman" w:hAnsi="Times New Roman" w:cs="Times New Roman"/>
        </w:rPr>
        <w:t xml:space="preserve"> 2010: 87</w:t>
      </w:r>
      <w:r w:rsidR="00A56DFB" w:rsidRPr="00A56DFB">
        <w:rPr>
          <w:rFonts w:ascii="Times New Roman" w:hAnsi="Times New Roman" w:cs="Times New Roman"/>
        </w:rPr>
        <w:t>]</w:t>
      </w:r>
      <w:r w:rsidR="00E414EF">
        <w:rPr>
          <w:rFonts w:ascii="Times New Roman" w:hAnsi="Times New Roman" w:cs="Times New Roman"/>
        </w:rPr>
        <w:t xml:space="preserve">. Глава «Московия» вместе </w:t>
      </w:r>
      <w:r w:rsidR="00E414EF" w:rsidRPr="000F6080">
        <w:rPr>
          <w:rFonts w:ascii="Times New Roman" w:hAnsi="Times New Roman" w:cs="Times New Roman"/>
        </w:rPr>
        <w:t xml:space="preserve">с латинским оригиналом </w:t>
      </w:r>
      <w:r w:rsidR="000F6080" w:rsidRPr="000F6080">
        <w:rPr>
          <w:rFonts w:ascii="Times New Roman" w:hAnsi="Times New Roman" w:cs="Times New Roman"/>
        </w:rPr>
        <w:t>опубликован</w:t>
      </w:r>
      <w:r w:rsidR="00E414EF">
        <w:rPr>
          <w:rFonts w:ascii="Times New Roman" w:hAnsi="Times New Roman" w:cs="Times New Roman"/>
        </w:rPr>
        <w:t>а</w:t>
      </w:r>
      <w:r w:rsidR="000F6080" w:rsidRPr="000F6080">
        <w:rPr>
          <w:rFonts w:ascii="Times New Roman" w:hAnsi="Times New Roman" w:cs="Times New Roman"/>
        </w:rPr>
        <w:t xml:space="preserve"> О.Е.</w:t>
      </w:r>
      <w:r w:rsidR="001F2848">
        <w:rPr>
          <w:rFonts w:ascii="Times New Roman" w:hAnsi="Times New Roman" w:cs="Times New Roman"/>
        </w:rPr>
        <w:t> </w:t>
      </w:r>
      <w:r w:rsidR="000F6080" w:rsidRPr="000F6080">
        <w:rPr>
          <w:rFonts w:ascii="Times New Roman" w:hAnsi="Times New Roman" w:cs="Times New Roman"/>
        </w:rPr>
        <w:t xml:space="preserve">Кошелевой </w:t>
      </w:r>
      <w:r w:rsidR="00E414EF" w:rsidRPr="00E414EF">
        <w:rPr>
          <w:rFonts w:ascii="Times New Roman" w:hAnsi="Times New Roman" w:cs="Times New Roman"/>
        </w:rPr>
        <w:t>[</w:t>
      </w:r>
      <w:r w:rsidR="00E414EF">
        <w:rPr>
          <w:rFonts w:ascii="Times New Roman" w:hAnsi="Times New Roman" w:cs="Times New Roman"/>
        </w:rPr>
        <w:t xml:space="preserve">Кошелева </w:t>
      </w:r>
      <w:r w:rsidR="00E414EF" w:rsidRPr="00912076">
        <w:rPr>
          <w:rFonts w:ascii="Times New Roman" w:hAnsi="Times New Roman" w:cs="Times New Roman"/>
        </w:rPr>
        <w:t>202</w:t>
      </w:r>
      <w:r w:rsidR="00D108C5" w:rsidRPr="00912076">
        <w:rPr>
          <w:rFonts w:ascii="Times New Roman" w:hAnsi="Times New Roman" w:cs="Times New Roman"/>
        </w:rPr>
        <w:t>1</w:t>
      </w:r>
      <w:r w:rsidR="00E414EF" w:rsidRPr="00912076">
        <w:rPr>
          <w:rFonts w:ascii="Times New Roman" w:hAnsi="Times New Roman" w:cs="Times New Roman"/>
        </w:rPr>
        <w:t>:</w:t>
      </w:r>
      <w:r w:rsidR="00C30125">
        <w:rPr>
          <w:rFonts w:ascii="Times New Roman" w:hAnsi="Times New Roman" w:cs="Times New Roman"/>
        </w:rPr>
        <w:t xml:space="preserve"> 461–499</w:t>
      </w:r>
      <w:r w:rsidR="00E414EF" w:rsidRPr="00E414EF">
        <w:rPr>
          <w:rFonts w:ascii="Times New Roman" w:hAnsi="Times New Roman" w:cs="Times New Roman"/>
        </w:rPr>
        <w:t>]</w:t>
      </w:r>
      <w:r w:rsidR="000F6080" w:rsidRPr="000F6080">
        <w:rPr>
          <w:rFonts w:ascii="Times New Roman" w:hAnsi="Times New Roman" w:cs="Times New Roman"/>
        </w:rPr>
        <w:t xml:space="preserve">. </w:t>
      </w:r>
      <w:r w:rsidR="00E414EF">
        <w:rPr>
          <w:rFonts w:ascii="Times New Roman" w:hAnsi="Times New Roman" w:cs="Times New Roman"/>
        </w:rPr>
        <w:t xml:space="preserve">Наше исследование проводится по этой публикации с привлечением фотокопии рукописи Син. 779 </w:t>
      </w:r>
      <w:r w:rsidR="00E414EF" w:rsidRPr="00912076">
        <w:rPr>
          <w:rFonts w:ascii="Times New Roman" w:hAnsi="Times New Roman" w:cs="Times New Roman"/>
        </w:rPr>
        <w:t>(</w:t>
      </w:r>
      <w:proofErr w:type="spellStart"/>
      <w:r w:rsidR="00B246BB" w:rsidRPr="00C82725">
        <w:rPr>
          <w:rFonts w:ascii="Times New Roman" w:hAnsi="Times New Roman" w:cs="Times New Roman"/>
        </w:rPr>
        <w:t>лл</w:t>
      </w:r>
      <w:proofErr w:type="spellEnd"/>
      <w:r w:rsidR="00B246BB" w:rsidRPr="00C82725">
        <w:rPr>
          <w:rFonts w:ascii="Times New Roman" w:hAnsi="Times New Roman" w:cs="Times New Roman"/>
        </w:rPr>
        <w:t>. 45</w:t>
      </w:r>
      <w:r w:rsidR="00B143F9" w:rsidRPr="00C82725">
        <w:rPr>
          <w:rFonts w:ascii="Times New Roman" w:hAnsi="Times New Roman" w:cs="Times New Roman"/>
        </w:rPr>
        <w:t>–</w:t>
      </w:r>
      <w:r w:rsidR="00B246BB" w:rsidRPr="00C82725">
        <w:rPr>
          <w:rFonts w:ascii="Times New Roman" w:hAnsi="Times New Roman" w:cs="Times New Roman"/>
        </w:rPr>
        <w:t>57об, 97</w:t>
      </w:r>
      <w:r w:rsidR="00B143F9" w:rsidRPr="00C82725">
        <w:rPr>
          <w:rFonts w:ascii="Times New Roman" w:hAnsi="Times New Roman" w:cs="Times New Roman"/>
        </w:rPr>
        <w:t>–</w:t>
      </w:r>
      <w:r w:rsidR="00B246BB" w:rsidRPr="00C82725">
        <w:rPr>
          <w:rFonts w:ascii="Times New Roman" w:hAnsi="Times New Roman" w:cs="Times New Roman"/>
        </w:rPr>
        <w:t>100</w:t>
      </w:r>
      <w:r w:rsidR="00E414EF" w:rsidRPr="00912076">
        <w:rPr>
          <w:rFonts w:ascii="Times New Roman" w:hAnsi="Times New Roman" w:cs="Times New Roman"/>
        </w:rPr>
        <w:t>).</w:t>
      </w:r>
    </w:p>
    <w:p w:rsidR="00E414EF" w:rsidRPr="00681E9D" w:rsidRDefault="00F273E0" w:rsidP="00681E9D">
      <w:pPr>
        <w:ind w:firstLine="709"/>
        <w:jc w:val="both"/>
        <w:rPr>
          <w:rFonts w:ascii="Times New Roman" w:hAnsi="Times New Roman" w:cs="Times New Roman"/>
        </w:rPr>
      </w:pPr>
      <w:r w:rsidRPr="00F273E0">
        <w:rPr>
          <w:rFonts w:ascii="Times New Roman" w:hAnsi="Times New Roman" w:cs="Times New Roman"/>
        </w:rPr>
        <w:t>Исследованный текст носит характер пословного перевода</w:t>
      </w:r>
      <w:r w:rsidR="00CD6A68">
        <w:rPr>
          <w:rFonts w:ascii="Times New Roman" w:hAnsi="Times New Roman" w:cs="Times New Roman"/>
        </w:rPr>
        <w:t>, что</w:t>
      </w:r>
      <w:r w:rsidRPr="00F273E0">
        <w:rPr>
          <w:rFonts w:ascii="Times New Roman" w:hAnsi="Times New Roman" w:cs="Times New Roman"/>
        </w:rPr>
        <w:t xml:space="preserve"> </w:t>
      </w:r>
      <w:r w:rsidR="00E414EF">
        <w:rPr>
          <w:rFonts w:ascii="Times New Roman" w:hAnsi="Times New Roman" w:cs="Times New Roman"/>
        </w:rPr>
        <w:t xml:space="preserve">можно </w:t>
      </w:r>
      <w:r w:rsidR="009A48C6">
        <w:rPr>
          <w:rFonts w:ascii="Times New Roman" w:hAnsi="Times New Roman" w:cs="Times New Roman"/>
        </w:rPr>
        <w:t xml:space="preserve">увидеть </w:t>
      </w:r>
      <w:r w:rsidRPr="00F273E0">
        <w:rPr>
          <w:rFonts w:ascii="Times New Roman" w:hAnsi="Times New Roman" w:cs="Times New Roman"/>
        </w:rPr>
        <w:t xml:space="preserve">на </w:t>
      </w:r>
      <w:r w:rsidR="00E414EF">
        <w:rPr>
          <w:rFonts w:ascii="Times New Roman" w:hAnsi="Times New Roman" w:cs="Times New Roman"/>
        </w:rPr>
        <w:t>так</w:t>
      </w:r>
      <w:r w:rsidR="00B246BB">
        <w:rPr>
          <w:rFonts w:ascii="Times New Roman" w:hAnsi="Times New Roman" w:cs="Times New Roman"/>
        </w:rPr>
        <w:t>их</w:t>
      </w:r>
      <w:r w:rsidR="00E414EF">
        <w:rPr>
          <w:rFonts w:ascii="Times New Roman" w:hAnsi="Times New Roman" w:cs="Times New Roman"/>
        </w:rPr>
        <w:t xml:space="preserve"> </w:t>
      </w:r>
      <w:r w:rsidRPr="00F273E0">
        <w:rPr>
          <w:rFonts w:ascii="Times New Roman" w:hAnsi="Times New Roman" w:cs="Times New Roman"/>
        </w:rPr>
        <w:t>пример</w:t>
      </w:r>
      <w:r w:rsidR="00B246BB">
        <w:rPr>
          <w:rFonts w:ascii="Times New Roman" w:hAnsi="Times New Roman" w:cs="Times New Roman"/>
        </w:rPr>
        <w:t>ах</w:t>
      </w:r>
      <w:r w:rsidR="00E414EF">
        <w:rPr>
          <w:rFonts w:ascii="Times New Roman" w:hAnsi="Times New Roman" w:cs="Times New Roman"/>
        </w:rPr>
        <w:t>:</w:t>
      </w:r>
      <w:r w:rsidR="00681E9D">
        <w:rPr>
          <w:rFonts w:ascii="Times New Roman" w:hAnsi="Times New Roman" w:cs="Times New Roman"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  <w:lang w:val="en-US"/>
        </w:rPr>
        <w:t>i</w:t>
      </w:r>
      <w:r w:rsidR="00681E9D" w:rsidRPr="00135553">
        <w:rPr>
          <w:rFonts w:ascii="Times New Roman" w:hAnsi="Times New Roman" w:cs="Times New Roman"/>
          <w:i/>
        </w:rPr>
        <w:t>n</w:t>
      </w:r>
      <w:proofErr w:type="spellEnd"/>
      <w:r w:rsidR="00681E9D" w:rsidRPr="00135553">
        <w:rPr>
          <w:rFonts w:ascii="Times New Roman" w:hAnsi="Times New Roman" w:cs="Times New Roman"/>
          <w:i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</w:rPr>
        <w:t>religione</w:t>
      </w:r>
      <w:proofErr w:type="spellEnd"/>
      <w:r w:rsidR="00681E9D" w:rsidRPr="00135553">
        <w:rPr>
          <w:rFonts w:ascii="Times New Roman" w:hAnsi="Times New Roman" w:cs="Times New Roman"/>
          <w:i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</w:rPr>
        <w:t>fere</w:t>
      </w:r>
      <w:proofErr w:type="spellEnd"/>
      <w:r w:rsidR="00681E9D" w:rsidRPr="00135553">
        <w:rPr>
          <w:rFonts w:ascii="Times New Roman" w:hAnsi="Times New Roman" w:cs="Times New Roman"/>
          <w:i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</w:rPr>
        <w:t>Graecorum</w:t>
      </w:r>
      <w:proofErr w:type="spellEnd"/>
      <w:r w:rsidR="00681E9D" w:rsidRPr="00135553">
        <w:rPr>
          <w:rFonts w:ascii="Times New Roman" w:hAnsi="Times New Roman" w:cs="Times New Roman"/>
          <w:i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</w:rPr>
        <w:t>ritus</w:t>
      </w:r>
      <w:proofErr w:type="spellEnd"/>
      <w:r w:rsidR="00681E9D" w:rsidRPr="00135553">
        <w:rPr>
          <w:rFonts w:ascii="Times New Roman" w:hAnsi="Times New Roman" w:cs="Times New Roman"/>
          <w:i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</w:rPr>
        <w:t>sequuntur</w:t>
      </w:r>
      <w:proofErr w:type="spellEnd"/>
      <w:r w:rsidR="00B246BB">
        <w:rPr>
          <w:rFonts w:ascii="Times New Roman" w:hAnsi="Times New Roman" w:cs="Times New Roman"/>
        </w:rPr>
        <w:t xml:space="preserve"> = </w:t>
      </w:r>
      <w:r w:rsidR="00681E9D" w:rsidRPr="00B246BB">
        <w:rPr>
          <w:rFonts w:ascii="Times New Roman" w:hAnsi="Times New Roman" w:cs="Times New Roman"/>
          <w:i/>
          <w:iCs/>
        </w:rPr>
        <w:t xml:space="preserve">в вере всячески греческим </w:t>
      </w:r>
      <w:proofErr w:type="spellStart"/>
      <w:r w:rsidR="00681E9D" w:rsidRPr="00B246BB">
        <w:rPr>
          <w:rFonts w:ascii="Times New Roman" w:hAnsi="Times New Roman" w:cs="Times New Roman"/>
          <w:i/>
          <w:iCs/>
        </w:rPr>
        <w:t>чыном</w:t>
      </w:r>
      <w:proofErr w:type="spellEnd"/>
      <w:r w:rsidR="00681E9D" w:rsidRPr="00B246BB">
        <w:rPr>
          <w:rFonts w:ascii="Times New Roman" w:hAnsi="Times New Roman" w:cs="Times New Roman"/>
          <w:i/>
          <w:iCs/>
        </w:rPr>
        <w:t xml:space="preserve"> последуют</w:t>
      </w:r>
      <w:r w:rsidR="00B246BB">
        <w:rPr>
          <w:rFonts w:ascii="Times New Roman" w:hAnsi="Times New Roman" w:cs="Times New Roman"/>
        </w:rPr>
        <w:t xml:space="preserve"> </w:t>
      </w:r>
      <w:r w:rsidR="00B246BB" w:rsidRPr="00B246BB">
        <w:rPr>
          <w:rFonts w:ascii="Times New Roman" w:hAnsi="Times New Roman" w:cs="Times New Roman"/>
        </w:rPr>
        <w:t>[</w:t>
      </w:r>
      <w:r w:rsidR="00B246BB">
        <w:rPr>
          <w:rFonts w:ascii="Times New Roman" w:hAnsi="Times New Roman" w:cs="Times New Roman"/>
        </w:rPr>
        <w:t xml:space="preserve">Кошелева 2021: </w:t>
      </w:r>
      <w:r w:rsidR="00B143F9" w:rsidRPr="00B143F9">
        <w:rPr>
          <w:rFonts w:ascii="Times New Roman" w:hAnsi="Times New Roman" w:cs="Times New Roman"/>
          <w:color w:val="000000" w:themeColor="text1"/>
        </w:rPr>
        <w:t>465</w:t>
      </w:r>
      <w:r w:rsidR="00B246BB" w:rsidRPr="00B246BB">
        <w:rPr>
          <w:rFonts w:ascii="Times New Roman" w:hAnsi="Times New Roman" w:cs="Times New Roman"/>
        </w:rPr>
        <w:t>]</w:t>
      </w:r>
      <w:r w:rsidR="00B246BB">
        <w:rPr>
          <w:rFonts w:ascii="Times New Roman" w:hAnsi="Times New Roman" w:cs="Times New Roman"/>
        </w:rPr>
        <w:t xml:space="preserve">; </w:t>
      </w:r>
      <w:proofErr w:type="spellStart"/>
      <w:r w:rsidR="00681E9D" w:rsidRPr="00135553">
        <w:rPr>
          <w:rFonts w:ascii="Times New Roman" w:hAnsi="Times New Roman" w:cs="Times New Roman"/>
          <w:i/>
        </w:rPr>
        <w:t>Supremus</w:t>
      </w:r>
      <w:proofErr w:type="spellEnd"/>
      <w:r w:rsidR="00681E9D" w:rsidRPr="00135553">
        <w:rPr>
          <w:rFonts w:ascii="Times New Roman" w:hAnsi="Times New Roman" w:cs="Times New Roman"/>
          <w:i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</w:rPr>
        <w:t>Pr</w:t>
      </w:r>
      <w:proofErr w:type="spellEnd"/>
      <w:r w:rsidR="00681E9D" w:rsidRPr="00135553">
        <w:rPr>
          <w:rFonts w:ascii="Times New Roman" w:hAnsi="Times New Roman" w:cs="Times New Roman"/>
          <w:i/>
        </w:rPr>
        <w:t>[</w:t>
      </w:r>
      <w:proofErr w:type="spellStart"/>
      <w:r w:rsidR="00681E9D" w:rsidRPr="00135553">
        <w:rPr>
          <w:rFonts w:ascii="Times New Roman" w:hAnsi="Times New Roman" w:cs="Times New Roman"/>
          <w:i/>
        </w:rPr>
        <w:t>i</w:t>
      </w:r>
      <w:proofErr w:type="spellEnd"/>
      <w:r w:rsidR="00681E9D" w:rsidRPr="00135553">
        <w:rPr>
          <w:rFonts w:ascii="Times New Roman" w:hAnsi="Times New Roman" w:cs="Times New Roman"/>
          <w:i/>
        </w:rPr>
        <w:t>]</w:t>
      </w:r>
      <w:proofErr w:type="spellStart"/>
      <w:r w:rsidR="00681E9D" w:rsidRPr="00135553">
        <w:rPr>
          <w:rFonts w:ascii="Times New Roman" w:hAnsi="Times New Roman" w:cs="Times New Roman"/>
          <w:i/>
        </w:rPr>
        <w:t>ncipatus</w:t>
      </w:r>
      <w:proofErr w:type="spellEnd"/>
      <w:r w:rsidR="00681E9D" w:rsidRPr="00135553">
        <w:rPr>
          <w:rFonts w:ascii="Times New Roman" w:hAnsi="Times New Roman" w:cs="Times New Roman"/>
          <w:i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</w:rPr>
        <w:t>Russici</w:t>
      </w:r>
      <w:proofErr w:type="spellEnd"/>
      <w:r w:rsidR="00681E9D" w:rsidRPr="00135553">
        <w:rPr>
          <w:rFonts w:ascii="Times New Roman" w:hAnsi="Times New Roman" w:cs="Times New Roman"/>
          <w:i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</w:rPr>
        <w:t>conventus</w:t>
      </w:r>
      <w:proofErr w:type="spellEnd"/>
      <w:r w:rsidR="00681E9D" w:rsidRPr="00135553">
        <w:rPr>
          <w:rFonts w:ascii="Times New Roman" w:hAnsi="Times New Roman" w:cs="Times New Roman"/>
          <w:i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</w:rPr>
        <w:t>Zabore</w:t>
      </w:r>
      <w:proofErr w:type="spellEnd"/>
      <w:r w:rsidR="00681E9D" w:rsidRPr="00135553">
        <w:rPr>
          <w:rFonts w:ascii="Times New Roman" w:hAnsi="Times New Roman" w:cs="Times New Roman"/>
          <w:i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</w:rPr>
        <w:t>ipsis</w:t>
      </w:r>
      <w:proofErr w:type="spellEnd"/>
      <w:r w:rsidR="00681E9D" w:rsidRPr="00135553">
        <w:rPr>
          <w:rFonts w:ascii="Times New Roman" w:hAnsi="Times New Roman" w:cs="Times New Roman"/>
          <w:i/>
        </w:rPr>
        <w:t xml:space="preserve"> </w:t>
      </w:r>
      <w:proofErr w:type="spellStart"/>
      <w:r w:rsidR="00681E9D" w:rsidRPr="00135553">
        <w:rPr>
          <w:rFonts w:ascii="Times New Roman" w:hAnsi="Times New Roman" w:cs="Times New Roman"/>
          <w:i/>
        </w:rPr>
        <w:t>dicitur</w:t>
      </w:r>
      <w:proofErr w:type="spellEnd"/>
      <w:r w:rsidR="00B246BB">
        <w:rPr>
          <w:rFonts w:ascii="Times New Roman" w:hAnsi="Times New Roman" w:cs="Times New Roman"/>
        </w:rPr>
        <w:t xml:space="preserve"> = </w:t>
      </w:r>
      <w:proofErr w:type="spellStart"/>
      <w:r w:rsidR="00681E9D" w:rsidRPr="00B246BB">
        <w:rPr>
          <w:rFonts w:ascii="Times New Roman" w:hAnsi="Times New Roman" w:cs="Times New Roman"/>
          <w:i/>
          <w:iCs/>
        </w:rPr>
        <w:t>Превеличаишее</w:t>
      </w:r>
      <w:proofErr w:type="spellEnd"/>
      <w:r w:rsidR="00681E9D" w:rsidRPr="00B246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81E9D" w:rsidRPr="00B246BB">
        <w:rPr>
          <w:rFonts w:ascii="Times New Roman" w:hAnsi="Times New Roman" w:cs="Times New Roman"/>
          <w:i/>
          <w:iCs/>
        </w:rPr>
        <w:t>царьства</w:t>
      </w:r>
      <w:proofErr w:type="spellEnd"/>
      <w:r w:rsidR="00681E9D" w:rsidRPr="00B246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81E9D" w:rsidRPr="00B246BB">
        <w:rPr>
          <w:rFonts w:ascii="Times New Roman" w:hAnsi="Times New Roman" w:cs="Times New Roman"/>
          <w:i/>
          <w:iCs/>
        </w:rPr>
        <w:t>рускаго</w:t>
      </w:r>
      <w:proofErr w:type="spellEnd"/>
      <w:r w:rsidR="00681E9D" w:rsidRPr="00B246BB">
        <w:rPr>
          <w:rFonts w:ascii="Times New Roman" w:hAnsi="Times New Roman" w:cs="Times New Roman"/>
          <w:i/>
          <w:iCs/>
        </w:rPr>
        <w:t xml:space="preserve"> собрание «собор» от </w:t>
      </w:r>
      <w:r w:rsidR="00B246BB">
        <w:rPr>
          <w:rFonts w:ascii="Times New Roman" w:hAnsi="Times New Roman" w:cs="Times New Roman"/>
          <w:i/>
          <w:iCs/>
        </w:rPr>
        <w:t>и</w:t>
      </w:r>
      <w:r w:rsidR="00681E9D" w:rsidRPr="00B246BB">
        <w:rPr>
          <w:rFonts w:ascii="Times New Roman" w:hAnsi="Times New Roman" w:cs="Times New Roman"/>
          <w:i/>
          <w:iCs/>
        </w:rPr>
        <w:t>ных именуется</w:t>
      </w:r>
      <w:r w:rsidR="00B246BB">
        <w:rPr>
          <w:rFonts w:ascii="Times New Roman" w:hAnsi="Times New Roman" w:cs="Times New Roman"/>
        </w:rPr>
        <w:t xml:space="preserve"> </w:t>
      </w:r>
      <w:r w:rsidR="00B246BB" w:rsidRPr="00B246BB">
        <w:rPr>
          <w:rFonts w:ascii="Times New Roman" w:hAnsi="Times New Roman" w:cs="Times New Roman"/>
        </w:rPr>
        <w:t>[</w:t>
      </w:r>
      <w:r w:rsidR="00B246BB">
        <w:rPr>
          <w:rFonts w:ascii="Times New Roman" w:hAnsi="Times New Roman" w:cs="Times New Roman"/>
        </w:rPr>
        <w:t>там же</w:t>
      </w:r>
      <w:r w:rsidR="00B143F9">
        <w:rPr>
          <w:rFonts w:ascii="Times New Roman" w:hAnsi="Times New Roman" w:cs="Times New Roman"/>
        </w:rPr>
        <w:t>: 471</w:t>
      </w:r>
      <w:r w:rsidR="00B246BB" w:rsidRPr="00B246BB">
        <w:rPr>
          <w:rFonts w:ascii="Times New Roman" w:hAnsi="Times New Roman" w:cs="Times New Roman"/>
        </w:rPr>
        <w:t>]</w:t>
      </w:r>
      <w:r w:rsidR="00681E9D" w:rsidRPr="00681E9D">
        <w:rPr>
          <w:rFonts w:ascii="Times New Roman" w:hAnsi="Times New Roman" w:cs="Times New Roman"/>
        </w:rPr>
        <w:t>.</w:t>
      </w:r>
    </w:p>
    <w:p w:rsidR="003A4420" w:rsidRDefault="00E414EF" w:rsidP="003A442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Отступления от пословного перевода, по нашим наблюдениям, чаще всего </w:t>
      </w:r>
      <w:r w:rsidR="006E7F78">
        <w:rPr>
          <w:rFonts w:ascii="Times New Roman" w:hAnsi="Times New Roman" w:cs="Times New Roman"/>
        </w:rPr>
        <w:t>касаются</w:t>
      </w:r>
      <w:r>
        <w:rPr>
          <w:rFonts w:ascii="Times New Roman" w:hAnsi="Times New Roman" w:cs="Times New Roman"/>
        </w:rPr>
        <w:t xml:space="preserve"> передачи </w:t>
      </w:r>
      <w:r w:rsidR="006E7F78">
        <w:rPr>
          <w:rFonts w:ascii="Times New Roman" w:hAnsi="Times New Roman" w:cs="Times New Roman"/>
        </w:rPr>
        <w:t>служебных</w:t>
      </w:r>
      <w:r>
        <w:rPr>
          <w:rFonts w:ascii="Times New Roman" w:hAnsi="Times New Roman" w:cs="Times New Roman"/>
        </w:rPr>
        <w:t xml:space="preserve"> слов – предлогов и союзов.</w:t>
      </w:r>
      <w:r w:rsidR="00F273E0" w:rsidRPr="00F273E0">
        <w:rPr>
          <w:rFonts w:ascii="Times New Roman" w:hAnsi="Times New Roman" w:cs="Times New Roman"/>
        </w:rPr>
        <w:t xml:space="preserve"> </w:t>
      </w:r>
      <w:r w:rsidR="00915B46">
        <w:rPr>
          <w:rFonts w:ascii="Times New Roman" w:hAnsi="Times New Roman" w:cs="Times New Roman"/>
        </w:rPr>
        <w:t>Грамматика церковнославянского языка 1648 г. содержит исчерпывающий перечень служебных слов, который не тождествен латинским, что заставляет переводчика искать как можно более точное соответствие. Некоторые союзы и предлоги</w:t>
      </w:r>
      <w:r w:rsidR="003A4420" w:rsidRPr="003A4420">
        <w:rPr>
          <w:rFonts w:ascii="Times New Roman" w:hAnsi="Times New Roman" w:cs="Times New Roman"/>
        </w:rPr>
        <w:t xml:space="preserve"> всег</w:t>
      </w:r>
      <w:r w:rsidR="003A4420">
        <w:rPr>
          <w:rFonts w:ascii="Times New Roman" w:hAnsi="Times New Roman" w:cs="Times New Roman"/>
        </w:rPr>
        <w:t>д</w:t>
      </w:r>
      <w:r w:rsidR="003A4420" w:rsidRPr="003A4420">
        <w:rPr>
          <w:rFonts w:ascii="Times New Roman" w:hAnsi="Times New Roman" w:cs="Times New Roman"/>
        </w:rPr>
        <w:t>а перевод</w:t>
      </w:r>
      <w:r w:rsidR="00091D43">
        <w:rPr>
          <w:rFonts w:ascii="Times New Roman" w:hAnsi="Times New Roman" w:cs="Times New Roman"/>
        </w:rPr>
        <w:t>я</w:t>
      </w:r>
      <w:r w:rsidR="003A4420" w:rsidRPr="003A4420">
        <w:rPr>
          <w:rFonts w:ascii="Times New Roman" w:hAnsi="Times New Roman" w:cs="Times New Roman"/>
        </w:rPr>
        <w:t xml:space="preserve">тся </w:t>
      </w:r>
      <w:r w:rsidR="003A4420">
        <w:rPr>
          <w:rFonts w:ascii="Times New Roman" w:hAnsi="Times New Roman" w:cs="Times New Roman"/>
        </w:rPr>
        <w:t xml:space="preserve">с </w:t>
      </w:r>
      <w:r w:rsidR="003A4420" w:rsidRPr="003A4420">
        <w:rPr>
          <w:rFonts w:ascii="Times New Roman" w:hAnsi="Times New Roman" w:cs="Times New Roman"/>
        </w:rPr>
        <w:t>лат</w:t>
      </w:r>
      <w:r w:rsidR="003A4420">
        <w:rPr>
          <w:rFonts w:ascii="Times New Roman" w:hAnsi="Times New Roman" w:cs="Times New Roman"/>
        </w:rPr>
        <w:t>инского</w:t>
      </w:r>
      <w:r w:rsidR="003A4420" w:rsidRPr="003A4420">
        <w:rPr>
          <w:rFonts w:ascii="Times New Roman" w:hAnsi="Times New Roman" w:cs="Times New Roman"/>
        </w:rPr>
        <w:t xml:space="preserve"> оригинала одинаков</w:t>
      </w:r>
      <w:r w:rsidR="003A4420">
        <w:rPr>
          <w:rFonts w:ascii="Times New Roman" w:hAnsi="Times New Roman" w:cs="Times New Roman"/>
        </w:rPr>
        <w:t>о,</w:t>
      </w:r>
      <w:r w:rsidR="003A4420" w:rsidRPr="003A4420">
        <w:rPr>
          <w:rFonts w:ascii="Times New Roman" w:hAnsi="Times New Roman" w:cs="Times New Roman"/>
        </w:rPr>
        <w:t xml:space="preserve"> но есть </w:t>
      </w:r>
      <w:r w:rsidR="00915B46">
        <w:rPr>
          <w:rFonts w:ascii="Times New Roman" w:hAnsi="Times New Roman" w:cs="Times New Roman"/>
        </w:rPr>
        <w:t>и те</w:t>
      </w:r>
      <w:r w:rsidR="003A4420">
        <w:rPr>
          <w:rFonts w:ascii="Times New Roman" w:hAnsi="Times New Roman" w:cs="Times New Roman"/>
        </w:rPr>
        <w:t>,</w:t>
      </w:r>
      <w:r w:rsidR="003A4420" w:rsidRPr="003A4420">
        <w:rPr>
          <w:rFonts w:ascii="Times New Roman" w:hAnsi="Times New Roman" w:cs="Times New Roman"/>
        </w:rPr>
        <w:t xml:space="preserve"> для которых представлен</w:t>
      </w:r>
      <w:r w:rsidR="003A4420">
        <w:rPr>
          <w:rFonts w:ascii="Times New Roman" w:hAnsi="Times New Roman" w:cs="Times New Roman"/>
        </w:rPr>
        <w:t>ы</w:t>
      </w:r>
      <w:r w:rsidR="003A4420" w:rsidRPr="003A4420">
        <w:rPr>
          <w:rFonts w:ascii="Times New Roman" w:hAnsi="Times New Roman" w:cs="Times New Roman"/>
        </w:rPr>
        <w:t xml:space="preserve"> </w:t>
      </w:r>
      <w:r w:rsidR="003A4420">
        <w:rPr>
          <w:rFonts w:ascii="Times New Roman" w:hAnsi="Times New Roman" w:cs="Times New Roman"/>
        </w:rPr>
        <w:t xml:space="preserve">разнообразные адаптации, </w:t>
      </w:r>
      <w:r w:rsidR="003A4420" w:rsidRPr="003A4420">
        <w:rPr>
          <w:rFonts w:ascii="Times New Roman" w:hAnsi="Times New Roman" w:cs="Times New Roman"/>
        </w:rPr>
        <w:t>что свидетельств</w:t>
      </w:r>
      <w:r w:rsidR="003A4420">
        <w:rPr>
          <w:rFonts w:ascii="Times New Roman" w:hAnsi="Times New Roman" w:cs="Times New Roman"/>
        </w:rPr>
        <w:t>у</w:t>
      </w:r>
      <w:r w:rsidR="003A4420" w:rsidRPr="003A4420">
        <w:rPr>
          <w:rFonts w:ascii="Times New Roman" w:hAnsi="Times New Roman" w:cs="Times New Roman"/>
        </w:rPr>
        <w:t xml:space="preserve">ет о попытках найти лучший </w:t>
      </w:r>
      <w:r w:rsidR="007740B0">
        <w:rPr>
          <w:rFonts w:ascii="Times New Roman" w:hAnsi="Times New Roman" w:cs="Times New Roman"/>
        </w:rPr>
        <w:t xml:space="preserve">переводческий </w:t>
      </w:r>
      <w:r w:rsidR="003A4420" w:rsidRPr="003A4420">
        <w:rPr>
          <w:rFonts w:ascii="Times New Roman" w:hAnsi="Times New Roman" w:cs="Times New Roman"/>
        </w:rPr>
        <w:t>вариант</w:t>
      </w:r>
      <w:r>
        <w:rPr>
          <w:rFonts w:ascii="Times New Roman" w:hAnsi="Times New Roman" w:cs="Times New Roman"/>
        </w:rPr>
        <w:t xml:space="preserve">. </w:t>
      </w:r>
      <w:r w:rsidR="00915B46">
        <w:rPr>
          <w:rFonts w:ascii="Times New Roman" w:hAnsi="Times New Roman" w:cs="Times New Roman"/>
        </w:rPr>
        <w:t xml:space="preserve">Такая же </w:t>
      </w:r>
      <w:r w:rsidR="00540C4A">
        <w:rPr>
          <w:rFonts w:ascii="Times New Roman" w:hAnsi="Times New Roman" w:cs="Times New Roman"/>
        </w:rPr>
        <w:t>тенденция наблюдается для передачи наречий</w:t>
      </w:r>
      <w:r w:rsidR="003A4420" w:rsidRPr="00B970E8">
        <w:rPr>
          <w:rFonts w:ascii="Times New Roman" w:hAnsi="Times New Roman" w:cs="Times New Roman"/>
        </w:rPr>
        <w:t>.</w:t>
      </w:r>
    </w:p>
    <w:p w:rsidR="00E414EF" w:rsidRDefault="00540C4A" w:rsidP="00E414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докладе мы привед</w:t>
      </w:r>
      <w:r w:rsidR="00671A22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м примеры разных случаев передачи служебных слов в главе «Москва», среди которых можно выделить следующие группы</w:t>
      </w:r>
      <w:r w:rsidR="00BE388E">
        <w:rPr>
          <w:rFonts w:ascii="Times New Roman" w:hAnsi="Times New Roman" w:cs="Times New Roman"/>
        </w:rPr>
        <w:t>:</w:t>
      </w:r>
    </w:p>
    <w:p w:rsidR="00E414EF" w:rsidRDefault="00E414EF" w:rsidP="00E414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40C4A" w:rsidRPr="00E414EF">
        <w:rPr>
          <w:rFonts w:ascii="Times New Roman" w:hAnsi="Times New Roman" w:cs="Times New Roman"/>
        </w:rPr>
        <w:t>слов</w:t>
      </w:r>
      <w:r w:rsidR="00957A13">
        <w:rPr>
          <w:rFonts w:ascii="Times New Roman" w:hAnsi="Times New Roman" w:cs="Times New Roman"/>
        </w:rPr>
        <w:t>о</w:t>
      </w:r>
      <w:r w:rsidR="00540C4A" w:rsidRPr="00E414EF">
        <w:rPr>
          <w:rFonts w:ascii="Times New Roman" w:hAnsi="Times New Roman" w:cs="Times New Roman"/>
        </w:rPr>
        <w:t xml:space="preserve"> име</w:t>
      </w:r>
      <w:r w:rsidR="00957A13">
        <w:rPr>
          <w:rFonts w:ascii="Times New Roman" w:hAnsi="Times New Roman" w:cs="Times New Roman"/>
        </w:rPr>
        <w:t>е</w:t>
      </w:r>
      <w:r w:rsidR="00540C4A" w:rsidRPr="00E414EF">
        <w:rPr>
          <w:rFonts w:ascii="Times New Roman" w:hAnsi="Times New Roman" w:cs="Times New Roman"/>
        </w:rPr>
        <w:t>т точный русский перевод, стабильно одинаково использую</w:t>
      </w:r>
      <w:r w:rsidR="00957A13">
        <w:rPr>
          <w:rFonts w:ascii="Times New Roman" w:hAnsi="Times New Roman" w:cs="Times New Roman"/>
        </w:rPr>
        <w:t xml:space="preserve">щийся в </w:t>
      </w:r>
      <w:r w:rsidR="003801C8">
        <w:rPr>
          <w:rFonts w:ascii="Times New Roman" w:hAnsi="Times New Roman" w:cs="Times New Roman"/>
        </w:rPr>
        <w:t>текст</w:t>
      </w:r>
      <w:r w:rsidR="00957A13">
        <w:rPr>
          <w:rFonts w:ascii="Times New Roman" w:hAnsi="Times New Roman" w:cs="Times New Roman"/>
        </w:rPr>
        <w:t>е:</w:t>
      </w:r>
      <w:r w:rsidR="00540C4A" w:rsidRPr="00E414EF">
        <w:rPr>
          <w:rFonts w:ascii="Times New Roman" w:hAnsi="Times New Roman" w:cs="Times New Roman"/>
        </w:rPr>
        <w:t xml:space="preserve"> </w:t>
      </w:r>
      <w:r w:rsidR="00957A13">
        <w:rPr>
          <w:rFonts w:ascii="Times New Roman" w:hAnsi="Times New Roman" w:cs="Times New Roman"/>
        </w:rPr>
        <w:t>союз</w:t>
      </w:r>
      <w:r w:rsidR="000F6080" w:rsidRPr="00E414EF">
        <w:rPr>
          <w:rFonts w:ascii="Times New Roman" w:hAnsi="Times New Roman" w:cs="Times New Roman"/>
        </w:rPr>
        <w:t xml:space="preserve"> </w:t>
      </w:r>
      <w:r w:rsidR="000F6080" w:rsidRPr="00E414EF">
        <w:rPr>
          <w:rFonts w:ascii="Times New Roman" w:hAnsi="Times New Roman" w:cs="Times New Roman"/>
          <w:i/>
          <w:lang w:val="en-US"/>
        </w:rPr>
        <w:t>et</w:t>
      </w:r>
      <w:r w:rsidR="000F6080" w:rsidRPr="00E414EF">
        <w:rPr>
          <w:rFonts w:ascii="Times New Roman" w:hAnsi="Times New Roman" w:cs="Times New Roman"/>
        </w:rPr>
        <w:t xml:space="preserve"> </w:t>
      </w:r>
      <w:r w:rsidR="00BE388E" w:rsidRPr="00E414EF">
        <w:rPr>
          <w:rFonts w:ascii="Times New Roman" w:hAnsi="Times New Roman" w:cs="Times New Roman"/>
        </w:rPr>
        <w:t xml:space="preserve">всегда равен </w:t>
      </w:r>
      <w:r w:rsidR="000F6080" w:rsidRPr="00E414EF">
        <w:rPr>
          <w:rFonts w:ascii="Times New Roman" w:hAnsi="Times New Roman" w:cs="Times New Roman"/>
        </w:rPr>
        <w:t>«и»</w:t>
      </w:r>
      <w:r w:rsidR="00BE388E" w:rsidRPr="00E414EF">
        <w:rPr>
          <w:rFonts w:ascii="Times New Roman" w:hAnsi="Times New Roman" w:cs="Times New Roman"/>
        </w:rPr>
        <w:t>,</w:t>
      </w:r>
      <w:r w:rsidR="00672B13" w:rsidRPr="00E414EF">
        <w:rPr>
          <w:rFonts w:ascii="Times New Roman" w:hAnsi="Times New Roman" w:cs="Times New Roman"/>
        </w:rPr>
        <w:t xml:space="preserve"> </w:t>
      </w:r>
      <w:r w:rsidR="00BE388E" w:rsidRPr="00E414EF">
        <w:rPr>
          <w:rFonts w:ascii="Times New Roman" w:hAnsi="Times New Roman" w:cs="Times New Roman"/>
        </w:rPr>
        <w:t>а</w:t>
      </w:r>
      <w:r w:rsidR="000F6080" w:rsidRPr="00E414EF">
        <w:rPr>
          <w:rFonts w:ascii="Times New Roman" w:hAnsi="Times New Roman" w:cs="Times New Roman"/>
        </w:rPr>
        <w:t xml:space="preserve"> </w:t>
      </w:r>
      <w:r w:rsidR="00BE388E" w:rsidRPr="00E414EF">
        <w:rPr>
          <w:rFonts w:ascii="Times New Roman" w:hAnsi="Times New Roman" w:cs="Times New Roman"/>
        </w:rPr>
        <w:t>предлог</w:t>
      </w:r>
      <w:r w:rsidR="000F6080" w:rsidRPr="00E414EF">
        <w:rPr>
          <w:rFonts w:ascii="Times New Roman" w:hAnsi="Times New Roman" w:cs="Times New Roman"/>
        </w:rPr>
        <w:t xml:space="preserve"> </w:t>
      </w:r>
      <w:proofErr w:type="spellStart"/>
      <w:r w:rsidR="000F6080" w:rsidRPr="00E414EF">
        <w:rPr>
          <w:rFonts w:ascii="Times New Roman" w:hAnsi="Times New Roman" w:cs="Times New Roman"/>
          <w:i/>
          <w:lang w:val="en-US"/>
        </w:rPr>
        <w:t>i</w:t>
      </w:r>
      <w:r w:rsidR="000F6080" w:rsidRPr="00E414EF">
        <w:rPr>
          <w:rFonts w:ascii="Times New Roman" w:hAnsi="Times New Roman" w:cs="Times New Roman"/>
          <w:i/>
        </w:rPr>
        <w:t>n</w:t>
      </w:r>
      <w:proofErr w:type="spellEnd"/>
      <w:r w:rsidR="000F6080" w:rsidRPr="00E414EF">
        <w:rPr>
          <w:rFonts w:ascii="Times New Roman" w:hAnsi="Times New Roman" w:cs="Times New Roman"/>
        </w:rPr>
        <w:t xml:space="preserve"> </w:t>
      </w:r>
      <w:r w:rsidR="00BE388E" w:rsidRPr="00E414EF">
        <w:rPr>
          <w:rFonts w:ascii="Times New Roman" w:hAnsi="Times New Roman" w:cs="Times New Roman"/>
        </w:rPr>
        <w:t xml:space="preserve">– </w:t>
      </w:r>
      <w:r w:rsidR="000F6080" w:rsidRPr="00E414EF">
        <w:rPr>
          <w:rFonts w:ascii="Times New Roman" w:hAnsi="Times New Roman" w:cs="Times New Roman"/>
        </w:rPr>
        <w:t>«в»</w:t>
      </w:r>
      <w:r w:rsidR="00BE388E" w:rsidRPr="00E414EF">
        <w:rPr>
          <w:rFonts w:ascii="Times New Roman" w:hAnsi="Times New Roman" w:cs="Times New Roman"/>
        </w:rPr>
        <w:t>;</w:t>
      </w:r>
    </w:p>
    <w:p w:rsidR="00E414EF" w:rsidRDefault="00E414EF" w:rsidP="00E414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57A13" w:rsidRPr="00E414EF">
        <w:rPr>
          <w:rFonts w:ascii="Times New Roman" w:hAnsi="Times New Roman" w:cs="Times New Roman"/>
        </w:rPr>
        <w:t>отсутствие точной аналогии</w:t>
      </w:r>
      <w:r w:rsidR="00714D31">
        <w:rPr>
          <w:rFonts w:ascii="Times New Roman" w:hAnsi="Times New Roman" w:cs="Times New Roman"/>
        </w:rPr>
        <w:t xml:space="preserve">, вариативность в передаче латинского служебного слова связана с </w:t>
      </w:r>
      <w:r w:rsidR="00891285">
        <w:rPr>
          <w:rFonts w:ascii="Times New Roman" w:hAnsi="Times New Roman" w:cs="Times New Roman"/>
        </w:rPr>
        <w:t xml:space="preserve">его </w:t>
      </w:r>
      <w:r w:rsidR="00714D31">
        <w:rPr>
          <w:rFonts w:ascii="Times New Roman" w:hAnsi="Times New Roman" w:cs="Times New Roman"/>
        </w:rPr>
        <w:t xml:space="preserve">многозначностью и передачей нескольких значений: к примеру, предлог </w:t>
      </w:r>
      <w:r w:rsidR="00BE388E" w:rsidRPr="00E414EF">
        <w:rPr>
          <w:rFonts w:ascii="Times New Roman" w:hAnsi="Times New Roman" w:cs="Times New Roman"/>
          <w:i/>
          <w:lang w:val="en-US"/>
        </w:rPr>
        <w:t>a</w:t>
      </w:r>
      <w:r w:rsidR="000F6080" w:rsidRPr="00E414EF">
        <w:rPr>
          <w:rFonts w:ascii="Times New Roman" w:hAnsi="Times New Roman" w:cs="Times New Roman"/>
          <w:i/>
        </w:rPr>
        <w:t>d</w:t>
      </w:r>
      <w:r w:rsidR="000F6080" w:rsidRPr="00E414EF">
        <w:rPr>
          <w:rFonts w:ascii="Times New Roman" w:hAnsi="Times New Roman" w:cs="Times New Roman"/>
        </w:rPr>
        <w:t xml:space="preserve"> </w:t>
      </w:r>
      <w:r w:rsidR="00714D31">
        <w:rPr>
          <w:rFonts w:ascii="Times New Roman" w:hAnsi="Times New Roman" w:cs="Times New Roman"/>
        </w:rPr>
        <w:t xml:space="preserve">переводится как </w:t>
      </w:r>
      <w:r w:rsidR="00BE388E" w:rsidRPr="00E414EF">
        <w:rPr>
          <w:rFonts w:ascii="Times New Roman" w:hAnsi="Times New Roman" w:cs="Times New Roman"/>
        </w:rPr>
        <w:t>«для», «</w:t>
      </w:r>
      <w:proofErr w:type="gramStart"/>
      <w:r w:rsidR="00BE388E" w:rsidRPr="00E414EF">
        <w:rPr>
          <w:rFonts w:ascii="Times New Roman" w:hAnsi="Times New Roman" w:cs="Times New Roman"/>
        </w:rPr>
        <w:t>к</w:t>
      </w:r>
      <w:proofErr w:type="gramEnd"/>
      <w:r w:rsidR="00BE388E" w:rsidRPr="00E414EF">
        <w:rPr>
          <w:rFonts w:ascii="Times New Roman" w:hAnsi="Times New Roman" w:cs="Times New Roman"/>
        </w:rPr>
        <w:t>»</w:t>
      </w:r>
      <w:r w:rsidR="0020167E" w:rsidRPr="00E414EF">
        <w:rPr>
          <w:rFonts w:ascii="Times New Roman" w:hAnsi="Times New Roman" w:cs="Times New Roman"/>
        </w:rPr>
        <w:t>/</w:t>
      </w:r>
      <w:r w:rsidR="00891285">
        <w:rPr>
          <w:rFonts w:ascii="Times New Roman" w:hAnsi="Times New Roman" w:cs="Times New Roman"/>
        </w:rPr>
        <w:t>«</w:t>
      </w:r>
      <w:r w:rsidR="0020167E" w:rsidRPr="00E414EF">
        <w:rPr>
          <w:rFonts w:ascii="Times New Roman" w:hAnsi="Times New Roman" w:cs="Times New Roman"/>
        </w:rPr>
        <w:t>ко», «у»</w:t>
      </w:r>
      <w:r w:rsidR="00BE388E" w:rsidRPr="00E414EF">
        <w:rPr>
          <w:rFonts w:ascii="Times New Roman" w:hAnsi="Times New Roman" w:cs="Times New Roman"/>
        </w:rPr>
        <w:t xml:space="preserve">, </w:t>
      </w:r>
      <w:r w:rsidR="00714D31">
        <w:rPr>
          <w:rFonts w:ascii="Times New Roman" w:hAnsi="Times New Roman" w:cs="Times New Roman"/>
        </w:rPr>
        <w:t>ч</w:t>
      </w:r>
      <w:r w:rsidR="00583B47" w:rsidRPr="00E414EF">
        <w:rPr>
          <w:rFonts w:ascii="Times New Roman" w:hAnsi="Times New Roman" w:cs="Times New Roman"/>
        </w:rPr>
        <w:t>то связано с</w:t>
      </w:r>
      <w:r w:rsidR="00714D31">
        <w:rPr>
          <w:rFonts w:ascii="Times New Roman" w:hAnsi="Times New Roman" w:cs="Times New Roman"/>
        </w:rPr>
        <w:t xml:space="preserve"> желанием </w:t>
      </w:r>
      <w:proofErr w:type="spellStart"/>
      <w:r w:rsidR="00714D31">
        <w:rPr>
          <w:rFonts w:ascii="Times New Roman" w:hAnsi="Times New Roman" w:cs="Times New Roman"/>
        </w:rPr>
        <w:t>Славинецкого</w:t>
      </w:r>
      <w:proofErr w:type="spellEnd"/>
      <w:r w:rsidR="00714D31">
        <w:rPr>
          <w:rFonts w:ascii="Times New Roman" w:hAnsi="Times New Roman" w:cs="Times New Roman"/>
        </w:rPr>
        <w:t xml:space="preserve"> как можно точнее передать смысл переводимого фрагмента</w:t>
      </w:r>
      <w:r w:rsidR="0020167E" w:rsidRPr="00E414EF">
        <w:rPr>
          <w:rFonts w:ascii="Times New Roman" w:hAnsi="Times New Roman" w:cs="Times New Roman"/>
        </w:rPr>
        <w:t>;</w:t>
      </w:r>
    </w:p>
    <w:p w:rsidR="000F6080" w:rsidRPr="00E414EF" w:rsidRDefault="00E414EF" w:rsidP="00E414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14D31">
        <w:rPr>
          <w:rFonts w:ascii="Times New Roman" w:hAnsi="Times New Roman" w:cs="Times New Roman"/>
        </w:rPr>
        <w:t xml:space="preserve">неточность перевода, связанная с отсутствием параллелизма в системах служебных слов латинского и церковнославянского языка: к примеру, </w:t>
      </w:r>
      <w:r w:rsidR="0020167E" w:rsidRPr="00E414EF">
        <w:rPr>
          <w:rFonts w:ascii="Times New Roman" w:hAnsi="Times New Roman" w:cs="Times New Roman"/>
          <w:i/>
          <w:lang w:val="en-US"/>
        </w:rPr>
        <w:t>v</w:t>
      </w:r>
      <w:proofErr w:type="spellStart"/>
      <w:r w:rsidR="000F6080" w:rsidRPr="00E414EF">
        <w:rPr>
          <w:rFonts w:ascii="Times New Roman" w:hAnsi="Times New Roman" w:cs="Times New Roman"/>
          <w:i/>
        </w:rPr>
        <w:t>ersus</w:t>
      </w:r>
      <w:proofErr w:type="spellEnd"/>
      <w:r w:rsidR="000F6080" w:rsidRPr="00E414EF">
        <w:rPr>
          <w:rFonts w:ascii="Times New Roman" w:hAnsi="Times New Roman" w:cs="Times New Roman"/>
        </w:rPr>
        <w:t xml:space="preserve"> </w:t>
      </w:r>
      <w:r w:rsidR="00964515">
        <w:rPr>
          <w:rFonts w:ascii="Times New Roman" w:hAnsi="Times New Roman" w:cs="Times New Roman"/>
        </w:rPr>
        <w:t>при необходимости выразить предложное значение передается</w:t>
      </w:r>
      <w:r w:rsidR="0020167E" w:rsidRPr="00E414EF">
        <w:rPr>
          <w:rFonts w:ascii="Times New Roman" w:hAnsi="Times New Roman" w:cs="Times New Roman"/>
        </w:rPr>
        <w:t xml:space="preserve"> </w:t>
      </w:r>
      <w:r w:rsidR="00583B47" w:rsidRPr="00E414EF">
        <w:rPr>
          <w:rFonts w:ascii="Times New Roman" w:hAnsi="Times New Roman" w:cs="Times New Roman"/>
        </w:rPr>
        <w:t>предлог</w:t>
      </w:r>
      <w:r w:rsidR="00964515">
        <w:rPr>
          <w:rFonts w:ascii="Times New Roman" w:hAnsi="Times New Roman" w:cs="Times New Roman"/>
        </w:rPr>
        <w:t>ом</w:t>
      </w:r>
      <w:r w:rsidR="00583B47" w:rsidRPr="00E414EF">
        <w:rPr>
          <w:rFonts w:ascii="Times New Roman" w:hAnsi="Times New Roman" w:cs="Times New Roman"/>
        </w:rPr>
        <w:t xml:space="preserve"> </w:t>
      </w:r>
      <w:r w:rsidR="0020167E" w:rsidRPr="00E414EF">
        <w:rPr>
          <w:rFonts w:ascii="Times New Roman" w:hAnsi="Times New Roman" w:cs="Times New Roman"/>
        </w:rPr>
        <w:t>«к»</w:t>
      </w:r>
      <w:r w:rsidR="00964515">
        <w:rPr>
          <w:rFonts w:ascii="Times New Roman" w:hAnsi="Times New Roman" w:cs="Times New Roman"/>
        </w:rPr>
        <w:t xml:space="preserve"> (в соответствии с церковнославянск</w:t>
      </w:r>
      <w:r w:rsidR="00891285">
        <w:rPr>
          <w:rFonts w:ascii="Times New Roman" w:hAnsi="Times New Roman" w:cs="Times New Roman"/>
        </w:rPr>
        <w:t>о</w:t>
      </w:r>
      <w:r w:rsidR="00964515">
        <w:rPr>
          <w:rFonts w:ascii="Times New Roman" w:hAnsi="Times New Roman" w:cs="Times New Roman"/>
        </w:rPr>
        <w:t xml:space="preserve">й грамматикой «противу» </w:t>
      </w:r>
      <w:r w:rsidR="00964515" w:rsidRPr="00E414EF">
        <w:rPr>
          <w:rFonts w:ascii="Times New Roman" w:hAnsi="Times New Roman" w:cs="Times New Roman"/>
        </w:rPr>
        <w:t>–</w:t>
      </w:r>
      <w:r w:rsidR="00964515">
        <w:rPr>
          <w:rFonts w:ascii="Times New Roman" w:hAnsi="Times New Roman" w:cs="Times New Roman"/>
        </w:rPr>
        <w:t xml:space="preserve"> слово, совмещающее характеристики предлога и наречия </w:t>
      </w:r>
      <w:r w:rsidR="00964515" w:rsidRPr="00964515">
        <w:rPr>
          <w:rFonts w:ascii="Times New Roman" w:hAnsi="Times New Roman" w:cs="Times New Roman"/>
        </w:rPr>
        <w:t>[</w:t>
      </w:r>
      <w:r w:rsidR="00964515">
        <w:rPr>
          <w:rFonts w:ascii="Times New Roman" w:hAnsi="Times New Roman" w:cs="Times New Roman"/>
        </w:rPr>
        <w:t>Грамматика 2007: 365</w:t>
      </w:r>
      <w:r w:rsidR="00964515" w:rsidRPr="00964515">
        <w:rPr>
          <w:rFonts w:ascii="Times New Roman" w:hAnsi="Times New Roman" w:cs="Times New Roman"/>
        </w:rPr>
        <w:t>]</w:t>
      </w:r>
      <w:r w:rsidR="00964515">
        <w:rPr>
          <w:rFonts w:ascii="Times New Roman" w:hAnsi="Times New Roman" w:cs="Times New Roman"/>
        </w:rPr>
        <w:t>)</w:t>
      </w:r>
      <w:r w:rsidR="00594C3C" w:rsidRPr="00E414EF">
        <w:rPr>
          <w:rFonts w:ascii="Times New Roman" w:hAnsi="Times New Roman" w:cs="Times New Roman"/>
        </w:rPr>
        <w:t>.</w:t>
      </w:r>
    </w:p>
    <w:p w:rsidR="000F6080" w:rsidRDefault="00E913DD" w:rsidP="005D7BEA">
      <w:pPr>
        <w:ind w:firstLine="709"/>
        <w:jc w:val="both"/>
        <w:rPr>
          <w:rFonts w:ascii="Times New Roman" w:hAnsi="Times New Roman" w:cs="Times New Roman"/>
        </w:rPr>
      </w:pPr>
      <w:r w:rsidRPr="00E913DD">
        <w:rPr>
          <w:rFonts w:ascii="Times New Roman" w:hAnsi="Times New Roman" w:cs="Times New Roman"/>
        </w:rPr>
        <w:t xml:space="preserve">Отмечены </w:t>
      </w:r>
      <w:r w:rsidR="00964515">
        <w:rPr>
          <w:rFonts w:ascii="Times New Roman" w:hAnsi="Times New Roman" w:cs="Times New Roman"/>
        </w:rPr>
        <w:t xml:space="preserve">нами </w:t>
      </w:r>
      <w:r w:rsidRPr="00E913DD">
        <w:rPr>
          <w:rFonts w:ascii="Times New Roman" w:hAnsi="Times New Roman" w:cs="Times New Roman"/>
        </w:rPr>
        <w:t>также случаи</w:t>
      </w:r>
      <w:r>
        <w:rPr>
          <w:rFonts w:ascii="Times New Roman" w:hAnsi="Times New Roman" w:cs="Times New Roman"/>
        </w:rPr>
        <w:t>,</w:t>
      </w:r>
      <w:r w:rsidRPr="00E913DD">
        <w:rPr>
          <w:rFonts w:ascii="Times New Roman" w:hAnsi="Times New Roman" w:cs="Times New Roman"/>
        </w:rPr>
        <w:t xml:space="preserve"> когда предложно</w:t>
      </w:r>
      <w:r w:rsidR="00DE53BF">
        <w:rPr>
          <w:rFonts w:ascii="Times New Roman" w:hAnsi="Times New Roman" w:cs="Times New Roman"/>
        </w:rPr>
        <w:t>-</w:t>
      </w:r>
      <w:r w:rsidRPr="00E913DD">
        <w:rPr>
          <w:rFonts w:ascii="Times New Roman" w:hAnsi="Times New Roman" w:cs="Times New Roman"/>
        </w:rPr>
        <w:t xml:space="preserve">падежная </w:t>
      </w:r>
      <w:r w:rsidR="00DE53BF">
        <w:rPr>
          <w:rFonts w:ascii="Times New Roman" w:hAnsi="Times New Roman" w:cs="Times New Roman"/>
        </w:rPr>
        <w:t>конструкция</w:t>
      </w:r>
      <w:r w:rsidRPr="00E913DD">
        <w:rPr>
          <w:rFonts w:ascii="Times New Roman" w:hAnsi="Times New Roman" w:cs="Times New Roman"/>
        </w:rPr>
        <w:t xml:space="preserve"> лат</w:t>
      </w:r>
      <w:r>
        <w:rPr>
          <w:rFonts w:ascii="Times New Roman" w:hAnsi="Times New Roman" w:cs="Times New Roman"/>
        </w:rPr>
        <w:t>инского</w:t>
      </w:r>
      <w:r w:rsidRPr="00E913DD">
        <w:rPr>
          <w:rFonts w:ascii="Times New Roman" w:hAnsi="Times New Roman" w:cs="Times New Roman"/>
        </w:rPr>
        <w:t xml:space="preserve"> оригинала переводится </w:t>
      </w:r>
      <w:r w:rsidR="00DE53BF">
        <w:rPr>
          <w:rFonts w:ascii="Times New Roman" w:hAnsi="Times New Roman" w:cs="Times New Roman"/>
        </w:rPr>
        <w:t xml:space="preserve">в </w:t>
      </w:r>
      <w:r w:rsidR="00DE53BF" w:rsidRPr="00E913DD">
        <w:rPr>
          <w:rFonts w:ascii="Times New Roman" w:hAnsi="Times New Roman" w:cs="Times New Roman"/>
        </w:rPr>
        <w:t>церк</w:t>
      </w:r>
      <w:r w:rsidR="00DE53BF">
        <w:rPr>
          <w:rFonts w:ascii="Times New Roman" w:hAnsi="Times New Roman" w:cs="Times New Roman"/>
        </w:rPr>
        <w:t>овнославянском тексте</w:t>
      </w:r>
      <w:r w:rsidR="00DE53BF" w:rsidRPr="00E913DD">
        <w:rPr>
          <w:rFonts w:ascii="Times New Roman" w:hAnsi="Times New Roman" w:cs="Times New Roman"/>
        </w:rPr>
        <w:t xml:space="preserve"> формой </w:t>
      </w:r>
      <w:r w:rsidR="00DE53BF">
        <w:rPr>
          <w:rFonts w:ascii="Times New Roman" w:hAnsi="Times New Roman" w:cs="Times New Roman"/>
        </w:rPr>
        <w:t xml:space="preserve">косвенного </w:t>
      </w:r>
      <w:r w:rsidRPr="00E913DD">
        <w:rPr>
          <w:rFonts w:ascii="Times New Roman" w:hAnsi="Times New Roman" w:cs="Times New Roman"/>
        </w:rPr>
        <w:t>падеж</w:t>
      </w:r>
      <w:r w:rsidR="00DE53BF">
        <w:rPr>
          <w:rFonts w:ascii="Times New Roman" w:hAnsi="Times New Roman" w:cs="Times New Roman"/>
        </w:rPr>
        <w:t>а:</w:t>
      </w:r>
      <w:r w:rsidRPr="00E913DD">
        <w:rPr>
          <w:rFonts w:ascii="Times New Roman" w:hAnsi="Times New Roman" w:cs="Times New Roman"/>
        </w:rPr>
        <w:t xml:space="preserve"> </w:t>
      </w:r>
      <w:proofErr w:type="spellStart"/>
      <w:r w:rsidR="00594C3C" w:rsidRPr="00594C3C">
        <w:rPr>
          <w:rFonts w:ascii="Times New Roman" w:hAnsi="Times New Roman" w:cs="Times New Roman"/>
          <w:i/>
        </w:rPr>
        <w:t>et</w:t>
      </w:r>
      <w:proofErr w:type="spellEnd"/>
      <w:r w:rsidR="00594C3C" w:rsidRPr="00594C3C">
        <w:rPr>
          <w:rFonts w:ascii="Times New Roman" w:hAnsi="Times New Roman" w:cs="Times New Roman"/>
          <w:i/>
        </w:rPr>
        <w:t xml:space="preserve"> </w:t>
      </w:r>
      <w:proofErr w:type="spellStart"/>
      <w:r w:rsidR="00594C3C" w:rsidRPr="00594C3C">
        <w:rPr>
          <w:rFonts w:ascii="Times New Roman" w:hAnsi="Times New Roman" w:cs="Times New Roman"/>
          <w:i/>
        </w:rPr>
        <w:t>per</w:t>
      </w:r>
      <w:proofErr w:type="spellEnd"/>
      <w:r w:rsidR="00594C3C" w:rsidRPr="00594C3C">
        <w:rPr>
          <w:rFonts w:ascii="Times New Roman" w:hAnsi="Times New Roman" w:cs="Times New Roman"/>
          <w:i/>
        </w:rPr>
        <w:t xml:space="preserve"> </w:t>
      </w:r>
      <w:proofErr w:type="spellStart"/>
      <w:r w:rsidR="00594C3C" w:rsidRPr="00594C3C">
        <w:rPr>
          <w:rFonts w:ascii="Times New Roman" w:hAnsi="Times New Roman" w:cs="Times New Roman"/>
          <w:i/>
        </w:rPr>
        <w:t>sex</w:t>
      </w:r>
      <w:proofErr w:type="spellEnd"/>
      <w:r w:rsidR="00594C3C" w:rsidRPr="00594C3C">
        <w:rPr>
          <w:rFonts w:ascii="Times New Roman" w:hAnsi="Times New Roman" w:cs="Times New Roman"/>
          <w:i/>
        </w:rPr>
        <w:t xml:space="preserve"> </w:t>
      </w:r>
      <w:proofErr w:type="spellStart"/>
      <w:r w:rsidR="00594C3C" w:rsidRPr="00594C3C">
        <w:rPr>
          <w:rFonts w:ascii="Times New Roman" w:hAnsi="Times New Roman" w:cs="Times New Roman"/>
          <w:i/>
        </w:rPr>
        <w:t>ostia</w:t>
      </w:r>
      <w:proofErr w:type="spellEnd"/>
      <w:r w:rsidR="00594C3C">
        <w:rPr>
          <w:rFonts w:ascii="Times New Roman" w:hAnsi="Times New Roman" w:cs="Times New Roman"/>
        </w:rPr>
        <w:t xml:space="preserve"> </w:t>
      </w:r>
      <w:r w:rsidR="00DE53BF">
        <w:rPr>
          <w:rFonts w:ascii="Times New Roman" w:hAnsi="Times New Roman" w:cs="Times New Roman"/>
        </w:rPr>
        <w:t xml:space="preserve">= </w:t>
      </w:r>
      <w:r w:rsidR="00594C3C" w:rsidRPr="00DE53BF">
        <w:rPr>
          <w:rFonts w:ascii="Times New Roman" w:hAnsi="Times New Roman" w:cs="Times New Roman"/>
          <w:i/>
          <w:iCs/>
        </w:rPr>
        <w:t xml:space="preserve">и </w:t>
      </w:r>
      <w:proofErr w:type="spellStart"/>
      <w:r w:rsidR="00594C3C" w:rsidRPr="00DE53BF">
        <w:rPr>
          <w:rFonts w:ascii="Times New Roman" w:hAnsi="Times New Roman" w:cs="Times New Roman"/>
          <w:i/>
          <w:iCs/>
        </w:rPr>
        <w:t>шестма</w:t>
      </w:r>
      <w:proofErr w:type="spellEnd"/>
      <w:r w:rsidR="00594C3C" w:rsidRPr="00DE53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94C3C" w:rsidRPr="00DE53BF">
        <w:rPr>
          <w:rFonts w:ascii="Times New Roman" w:hAnsi="Times New Roman" w:cs="Times New Roman"/>
          <w:i/>
          <w:iCs/>
        </w:rPr>
        <w:t>устии</w:t>
      </w:r>
      <w:proofErr w:type="spellEnd"/>
      <w:r>
        <w:rPr>
          <w:rFonts w:ascii="Times New Roman" w:hAnsi="Times New Roman" w:cs="Times New Roman"/>
        </w:rPr>
        <w:t>.</w:t>
      </w:r>
      <w:r w:rsidR="00E414EF">
        <w:rPr>
          <w:rFonts w:ascii="Times New Roman" w:hAnsi="Times New Roman" w:cs="Times New Roman"/>
        </w:rPr>
        <w:t xml:space="preserve"> </w:t>
      </w:r>
      <w:r w:rsidR="00DE53BF">
        <w:rPr>
          <w:rFonts w:ascii="Times New Roman" w:hAnsi="Times New Roman" w:cs="Times New Roman"/>
        </w:rPr>
        <w:t>В дальнейшем этот способ устраняется, заменяясь на кодифицированную московской грамматикой конструкци</w:t>
      </w:r>
      <w:r w:rsidR="00891285">
        <w:rPr>
          <w:rFonts w:ascii="Times New Roman" w:hAnsi="Times New Roman" w:cs="Times New Roman"/>
        </w:rPr>
        <w:t>ю</w:t>
      </w:r>
      <w:r w:rsidR="00DE53BF">
        <w:rPr>
          <w:rFonts w:ascii="Times New Roman" w:hAnsi="Times New Roman" w:cs="Times New Roman"/>
        </w:rPr>
        <w:t xml:space="preserve"> с предло</w:t>
      </w:r>
      <w:r w:rsidR="000E55E7">
        <w:rPr>
          <w:rFonts w:ascii="Times New Roman" w:hAnsi="Times New Roman" w:cs="Times New Roman"/>
        </w:rPr>
        <w:t>гом «</w:t>
      </w:r>
      <w:proofErr w:type="spellStart"/>
      <w:r w:rsidR="000E55E7">
        <w:rPr>
          <w:rFonts w:ascii="Times New Roman" w:hAnsi="Times New Roman" w:cs="Times New Roman"/>
        </w:rPr>
        <w:t>чрезъ</w:t>
      </w:r>
      <w:proofErr w:type="spellEnd"/>
      <w:r w:rsidR="000E55E7">
        <w:rPr>
          <w:rFonts w:ascii="Times New Roman" w:hAnsi="Times New Roman" w:cs="Times New Roman"/>
        </w:rPr>
        <w:t xml:space="preserve">» </w:t>
      </w:r>
      <w:r w:rsidR="000E55E7" w:rsidRPr="000E55E7">
        <w:rPr>
          <w:rFonts w:ascii="Times New Roman" w:hAnsi="Times New Roman" w:cs="Times New Roman"/>
        </w:rPr>
        <w:t>[</w:t>
      </w:r>
      <w:r w:rsidR="000E55E7">
        <w:rPr>
          <w:rFonts w:ascii="Times New Roman" w:hAnsi="Times New Roman" w:cs="Times New Roman"/>
        </w:rPr>
        <w:t>Грамматика 2007: 366</w:t>
      </w:r>
      <w:r w:rsidR="000E55E7" w:rsidRPr="000E55E7">
        <w:rPr>
          <w:rFonts w:ascii="Times New Roman" w:hAnsi="Times New Roman" w:cs="Times New Roman"/>
        </w:rPr>
        <w:t>]</w:t>
      </w:r>
      <w:r w:rsidR="000E55E7">
        <w:rPr>
          <w:rFonts w:ascii="Times New Roman" w:hAnsi="Times New Roman" w:cs="Times New Roman"/>
        </w:rPr>
        <w:t>.</w:t>
      </w:r>
    </w:p>
    <w:p w:rsidR="00594C3C" w:rsidRDefault="003A4420" w:rsidP="00C52545">
      <w:pPr>
        <w:ind w:firstLine="709"/>
        <w:jc w:val="both"/>
        <w:rPr>
          <w:rFonts w:ascii="Times New Roman" w:hAnsi="Times New Roman" w:cs="Times New Roman"/>
        </w:rPr>
      </w:pPr>
      <w:r w:rsidRPr="00B970E8">
        <w:rPr>
          <w:rFonts w:ascii="Times New Roman" w:hAnsi="Times New Roman" w:cs="Times New Roman"/>
        </w:rPr>
        <w:t>Грамматическая и семантическая систем</w:t>
      </w:r>
      <w:r w:rsidR="003256C0">
        <w:rPr>
          <w:rFonts w:ascii="Times New Roman" w:hAnsi="Times New Roman" w:cs="Times New Roman"/>
        </w:rPr>
        <w:t>ы</w:t>
      </w:r>
      <w:r w:rsidRPr="00B970E8">
        <w:rPr>
          <w:rFonts w:ascii="Times New Roman" w:hAnsi="Times New Roman" w:cs="Times New Roman"/>
        </w:rPr>
        <w:t xml:space="preserve"> латинского и церковнославянского не параллельны. </w:t>
      </w:r>
      <w:r w:rsidR="000E55E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втор перевода </w:t>
      </w:r>
      <w:r w:rsidR="000E55E7">
        <w:rPr>
          <w:rFonts w:ascii="Times New Roman" w:hAnsi="Times New Roman" w:cs="Times New Roman"/>
        </w:rPr>
        <w:t xml:space="preserve">главы «Москва» </w:t>
      </w:r>
      <w:r>
        <w:rPr>
          <w:rFonts w:ascii="Times New Roman" w:hAnsi="Times New Roman" w:cs="Times New Roman"/>
        </w:rPr>
        <w:t>знаком с грамматикой обоих языков</w:t>
      </w:r>
      <w:r w:rsidRPr="00B970E8">
        <w:rPr>
          <w:rFonts w:ascii="Times New Roman" w:hAnsi="Times New Roman" w:cs="Times New Roman"/>
        </w:rPr>
        <w:t xml:space="preserve">, поэтому </w:t>
      </w:r>
      <w:r w:rsidR="000E55E7">
        <w:rPr>
          <w:rFonts w:ascii="Times New Roman" w:hAnsi="Times New Roman" w:cs="Times New Roman"/>
        </w:rPr>
        <w:t>ищет способы найти лучший вариант перевода</w:t>
      </w:r>
      <w:r w:rsidR="00C82725">
        <w:rPr>
          <w:rFonts w:ascii="Times New Roman" w:hAnsi="Times New Roman" w:cs="Times New Roman"/>
        </w:rPr>
        <w:t>.</w:t>
      </w:r>
    </w:p>
    <w:p w:rsidR="00002F43" w:rsidRDefault="00135553" w:rsidP="00135553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Литература</w:t>
      </w:r>
    </w:p>
    <w:p w:rsidR="00135553" w:rsidRDefault="00D108C5" w:rsidP="00D108C5">
      <w:pPr>
        <w:ind w:firstLine="709"/>
        <w:jc w:val="both"/>
        <w:rPr>
          <w:rFonts w:ascii="Times New Roman" w:hAnsi="Times New Roman" w:cs="Times New Roman"/>
        </w:rPr>
      </w:pPr>
      <w:r w:rsidRPr="00D108C5">
        <w:rPr>
          <w:rFonts w:ascii="Times New Roman" w:hAnsi="Times New Roman" w:cs="Times New Roman"/>
          <w:i/>
        </w:rPr>
        <w:t>Болдырева</w:t>
      </w:r>
      <w:r w:rsidRPr="00D108C5">
        <w:rPr>
          <w:rFonts w:ascii="Times New Roman" w:hAnsi="Times New Roman" w:cs="Times New Roman"/>
        </w:rPr>
        <w:t xml:space="preserve"> Н.А., </w:t>
      </w:r>
      <w:r w:rsidRPr="00D108C5">
        <w:rPr>
          <w:rFonts w:ascii="Times New Roman" w:hAnsi="Times New Roman" w:cs="Times New Roman"/>
          <w:i/>
        </w:rPr>
        <w:t>Кошелева</w:t>
      </w:r>
      <w:r w:rsidRPr="00D108C5">
        <w:rPr>
          <w:rFonts w:ascii="Times New Roman" w:hAnsi="Times New Roman" w:cs="Times New Roman"/>
        </w:rPr>
        <w:t xml:space="preserve"> О.Е. Главы о Московском государстве в «Новом атласе» Блау в переводе </w:t>
      </w:r>
      <w:proofErr w:type="spellStart"/>
      <w:r w:rsidRPr="00D108C5">
        <w:rPr>
          <w:rFonts w:ascii="Times New Roman" w:hAnsi="Times New Roman" w:cs="Times New Roman"/>
        </w:rPr>
        <w:t>Епифания</w:t>
      </w:r>
      <w:proofErr w:type="spellEnd"/>
      <w:r w:rsidRPr="00D108C5">
        <w:rPr>
          <w:rFonts w:ascii="Times New Roman" w:hAnsi="Times New Roman" w:cs="Times New Roman"/>
        </w:rPr>
        <w:t xml:space="preserve"> </w:t>
      </w:r>
      <w:proofErr w:type="spellStart"/>
      <w:r w:rsidRPr="00D108C5">
        <w:rPr>
          <w:rFonts w:ascii="Times New Roman" w:hAnsi="Times New Roman" w:cs="Times New Roman"/>
        </w:rPr>
        <w:t>Славинецкого</w:t>
      </w:r>
      <w:proofErr w:type="spellEnd"/>
      <w:r>
        <w:rPr>
          <w:rFonts w:ascii="Times New Roman" w:hAnsi="Times New Roman" w:cs="Times New Roman"/>
        </w:rPr>
        <w:t xml:space="preserve"> // Русский сборник. М., 2021. С.</w:t>
      </w:r>
      <w:r w:rsidRPr="00D108C5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>4</w:t>
      </w:r>
      <w:r w:rsidR="00BB74F4">
        <w:rPr>
          <w:rFonts w:ascii="Times New Roman" w:hAnsi="Times New Roman" w:cs="Times New Roman"/>
        </w:rPr>
        <w:t>–</w:t>
      </w:r>
      <w:r w:rsidRPr="00D108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99</w:t>
      </w:r>
      <w:r w:rsidR="00964515">
        <w:rPr>
          <w:rFonts w:ascii="Times New Roman" w:hAnsi="Times New Roman" w:cs="Times New Roman"/>
        </w:rPr>
        <w:t>.</w:t>
      </w:r>
    </w:p>
    <w:p w:rsidR="00964515" w:rsidRDefault="00C70D9B" w:rsidP="00D108C5">
      <w:pPr>
        <w:ind w:firstLine="709"/>
        <w:jc w:val="both"/>
        <w:rPr>
          <w:rFonts w:ascii="Times New Roman" w:hAnsi="Times New Roman" w:cs="Times New Roman"/>
        </w:rPr>
      </w:pPr>
      <w:r w:rsidRPr="00C70D9B">
        <w:rPr>
          <w:rFonts w:ascii="Times New Roman" w:hAnsi="Times New Roman" w:cs="Times New Roman"/>
          <w:i/>
          <w:iCs/>
        </w:rPr>
        <w:t>Кузьминова</w:t>
      </w:r>
      <w:r w:rsidRPr="001F2B7A">
        <w:rPr>
          <w:rFonts w:ascii="Times New Roman" w:hAnsi="Times New Roman" w:cs="Times New Roman"/>
        </w:rPr>
        <w:t xml:space="preserve"> Е.А. </w:t>
      </w:r>
      <w:r w:rsidRPr="00C70D9B">
        <w:rPr>
          <w:rFonts w:ascii="Times New Roman" w:hAnsi="Times New Roman" w:cs="Times New Roman"/>
        </w:rPr>
        <w:t>Предисловие, научный комментарий, подготовка текста и составление указателей Е.А. Кузьминовой</w:t>
      </w:r>
      <w:r w:rsidR="00964515">
        <w:rPr>
          <w:rFonts w:ascii="Times New Roman" w:hAnsi="Times New Roman" w:cs="Times New Roman"/>
        </w:rPr>
        <w:t xml:space="preserve">. </w:t>
      </w:r>
      <w:r w:rsidR="00964515" w:rsidRPr="001F2B7A">
        <w:rPr>
          <w:rFonts w:ascii="Times New Roman" w:hAnsi="Times New Roman" w:cs="Times New Roman"/>
        </w:rPr>
        <w:t>М.,</w:t>
      </w:r>
      <w:r w:rsidR="00964515">
        <w:rPr>
          <w:rFonts w:ascii="Times New Roman" w:hAnsi="Times New Roman" w:cs="Times New Roman"/>
        </w:rPr>
        <w:t xml:space="preserve"> </w:t>
      </w:r>
      <w:r w:rsidR="00964515" w:rsidRPr="001F2B7A">
        <w:rPr>
          <w:rFonts w:ascii="Times New Roman" w:hAnsi="Times New Roman" w:cs="Times New Roman"/>
        </w:rPr>
        <w:t>2007</w:t>
      </w:r>
      <w:r w:rsidR="00964515">
        <w:rPr>
          <w:rFonts w:ascii="Times New Roman" w:hAnsi="Times New Roman" w:cs="Times New Roman"/>
        </w:rPr>
        <w:t>.</w:t>
      </w:r>
    </w:p>
    <w:p w:rsidR="00C1254D" w:rsidRPr="00B970E8" w:rsidRDefault="00D108C5" w:rsidP="00C1254D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D108C5">
        <w:rPr>
          <w:rFonts w:ascii="Times New Roman" w:hAnsi="Times New Roman" w:cs="Times New Roman"/>
          <w:i/>
        </w:rPr>
        <w:t>Николенкова</w:t>
      </w:r>
      <w:proofErr w:type="spellEnd"/>
      <w:r w:rsidRPr="00D108C5">
        <w:rPr>
          <w:rFonts w:ascii="Times New Roman" w:hAnsi="Times New Roman" w:cs="Times New Roman"/>
        </w:rPr>
        <w:t xml:space="preserve"> Н.В.</w:t>
      </w:r>
      <w:r>
        <w:rPr>
          <w:rFonts w:ascii="Times New Roman" w:hAnsi="Times New Roman" w:cs="Times New Roman"/>
        </w:rPr>
        <w:t xml:space="preserve"> </w:t>
      </w:r>
      <w:r w:rsidRPr="00D108C5">
        <w:rPr>
          <w:rFonts w:ascii="Times New Roman" w:hAnsi="Times New Roman" w:cs="Times New Roman"/>
        </w:rPr>
        <w:t xml:space="preserve">Церковнославянский перевод Атласа </w:t>
      </w:r>
      <w:proofErr w:type="spellStart"/>
      <w:r w:rsidRPr="00D108C5">
        <w:rPr>
          <w:rFonts w:ascii="Times New Roman" w:hAnsi="Times New Roman" w:cs="Times New Roman"/>
        </w:rPr>
        <w:t>Blaeu</w:t>
      </w:r>
      <w:proofErr w:type="spellEnd"/>
      <w:r w:rsidRPr="00D108C5">
        <w:rPr>
          <w:rFonts w:ascii="Times New Roman" w:hAnsi="Times New Roman" w:cs="Times New Roman"/>
        </w:rPr>
        <w:t>: нерешенные вопросы</w:t>
      </w:r>
      <w:r w:rsidR="00C1254D">
        <w:rPr>
          <w:rFonts w:ascii="Times New Roman" w:hAnsi="Times New Roman" w:cs="Times New Roman"/>
        </w:rPr>
        <w:t xml:space="preserve"> // </w:t>
      </w:r>
      <w:r w:rsidR="00C1254D" w:rsidRPr="00D108C5">
        <w:rPr>
          <w:rFonts w:ascii="Times New Roman" w:hAnsi="Times New Roman" w:cs="Times New Roman"/>
        </w:rPr>
        <w:t>Вестник Московского университета. М., 2010</w:t>
      </w:r>
      <w:r w:rsidR="00C1254D">
        <w:rPr>
          <w:rFonts w:ascii="Times New Roman" w:hAnsi="Times New Roman" w:cs="Times New Roman"/>
        </w:rPr>
        <w:t xml:space="preserve">. </w:t>
      </w:r>
      <w:r w:rsidR="00C1254D" w:rsidRPr="00D108C5">
        <w:rPr>
          <w:rFonts w:ascii="Times New Roman" w:hAnsi="Times New Roman" w:cs="Times New Roman"/>
        </w:rPr>
        <w:t>№ 6</w:t>
      </w:r>
      <w:r w:rsidR="00C1254D">
        <w:rPr>
          <w:rFonts w:ascii="Times New Roman" w:hAnsi="Times New Roman" w:cs="Times New Roman"/>
        </w:rPr>
        <w:t>.</w:t>
      </w:r>
      <w:r w:rsidR="00C1254D" w:rsidRPr="00D108C5">
        <w:rPr>
          <w:rFonts w:ascii="Times New Roman" w:hAnsi="Times New Roman" w:cs="Times New Roman"/>
        </w:rPr>
        <w:t xml:space="preserve"> </w:t>
      </w:r>
      <w:r w:rsidR="00C1254D">
        <w:rPr>
          <w:rFonts w:ascii="Times New Roman" w:hAnsi="Times New Roman" w:cs="Times New Roman"/>
        </w:rPr>
        <w:t>С</w:t>
      </w:r>
      <w:r w:rsidR="00722229">
        <w:rPr>
          <w:rFonts w:ascii="Times New Roman" w:hAnsi="Times New Roman" w:cs="Times New Roman"/>
        </w:rPr>
        <w:t>.</w:t>
      </w:r>
      <w:r w:rsidR="00C1254D" w:rsidRPr="00D108C5">
        <w:rPr>
          <w:rFonts w:ascii="Times New Roman" w:hAnsi="Times New Roman" w:cs="Times New Roman"/>
        </w:rPr>
        <w:t>86</w:t>
      </w:r>
      <w:r w:rsidR="00BB74F4">
        <w:rPr>
          <w:rFonts w:ascii="Times New Roman" w:hAnsi="Times New Roman" w:cs="Times New Roman"/>
        </w:rPr>
        <w:t>–</w:t>
      </w:r>
      <w:r w:rsidR="00C1254D" w:rsidRPr="00D108C5">
        <w:rPr>
          <w:rFonts w:ascii="Times New Roman" w:hAnsi="Times New Roman" w:cs="Times New Roman"/>
        </w:rPr>
        <w:t>98</w:t>
      </w:r>
      <w:r w:rsidR="00964515">
        <w:rPr>
          <w:rFonts w:ascii="Times New Roman" w:hAnsi="Times New Roman" w:cs="Times New Roman"/>
        </w:rPr>
        <w:t>.</w:t>
      </w:r>
    </w:p>
    <w:sectPr w:rsidR="00C1254D" w:rsidRPr="00B970E8" w:rsidSect="001B63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B35D2"/>
    <w:multiLevelType w:val="hybridMultilevel"/>
    <w:tmpl w:val="D37A80AE"/>
    <w:lvl w:ilvl="0" w:tplc="398C24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1663"/>
    <w:rsid w:val="00002F43"/>
    <w:rsid w:val="00024622"/>
    <w:rsid w:val="00091D43"/>
    <w:rsid w:val="000E55E7"/>
    <w:rsid w:val="000F6080"/>
    <w:rsid w:val="00135553"/>
    <w:rsid w:val="001B638B"/>
    <w:rsid w:val="001F2848"/>
    <w:rsid w:val="0020167E"/>
    <w:rsid w:val="00221663"/>
    <w:rsid w:val="00233A98"/>
    <w:rsid w:val="00243454"/>
    <w:rsid w:val="003256C0"/>
    <w:rsid w:val="003801C8"/>
    <w:rsid w:val="003A4420"/>
    <w:rsid w:val="0045295F"/>
    <w:rsid w:val="004C398C"/>
    <w:rsid w:val="00540C4A"/>
    <w:rsid w:val="00583B47"/>
    <w:rsid w:val="00594C3C"/>
    <w:rsid w:val="005D7BEA"/>
    <w:rsid w:val="006633BE"/>
    <w:rsid w:val="00671A22"/>
    <w:rsid w:val="00672B13"/>
    <w:rsid w:val="00681E9D"/>
    <w:rsid w:val="006E7F78"/>
    <w:rsid w:val="00714D31"/>
    <w:rsid w:val="00722229"/>
    <w:rsid w:val="007740B0"/>
    <w:rsid w:val="00860D86"/>
    <w:rsid w:val="00865A72"/>
    <w:rsid w:val="00891285"/>
    <w:rsid w:val="00912076"/>
    <w:rsid w:val="00915B46"/>
    <w:rsid w:val="00957A13"/>
    <w:rsid w:val="00964515"/>
    <w:rsid w:val="0096695B"/>
    <w:rsid w:val="009A48C6"/>
    <w:rsid w:val="00A56DFB"/>
    <w:rsid w:val="00A97FDE"/>
    <w:rsid w:val="00B143F9"/>
    <w:rsid w:val="00B246BB"/>
    <w:rsid w:val="00B648D5"/>
    <w:rsid w:val="00B917A8"/>
    <w:rsid w:val="00B93E70"/>
    <w:rsid w:val="00B970E8"/>
    <w:rsid w:val="00BB74F4"/>
    <w:rsid w:val="00BC57BB"/>
    <w:rsid w:val="00BE388E"/>
    <w:rsid w:val="00C1254D"/>
    <w:rsid w:val="00C1489A"/>
    <w:rsid w:val="00C30125"/>
    <w:rsid w:val="00C52545"/>
    <w:rsid w:val="00C70D9B"/>
    <w:rsid w:val="00C82725"/>
    <w:rsid w:val="00CA6876"/>
    <w:rsid w:val="00CC538C"/>
    <w:rsid w:val="00CD6A68"/>
    <w:rsid w:val="00D108C5"/>
    <w:rsid w:val="00DD56D4"/>
    <w:rsid w:val="00DE53BF"/>
    <w:rsid w:val="00E414EF"/>
    <w:rsid w:val="00E913DD"/>
    <w:rsid w:val="00F064DC"/>
    <w:rsid w:val="00F273E0"/>
    <w:rsid w:val="00F5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 quero</dc:creator>
  <cp:keywords/>
  <dc:description/>
  <cp:lastModifiedBy>пользователь</cp:lastModifiedBy>
  <cp:revision>5</cp:revision>
  <dcterms:created xsi:type="dcterms:W3CDTF">2025-02-25T20:08:00Z</dcterms:created>
  <dcterms:modified xsi:type="dcterms:W3CDTF">2025-02-26T06:12:00Z</dcterms:modified>
</cp:coreProperties>
</file>