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BA00C" w14:textId="77777777" w:rsidR="00583A25" w:rsidRPr="003922BC" w:rsidRDefault="00FC6BCF" w:rsidP="003922B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 xml:space="preserve">Модальные </w:t>
      </w:r>
      <w:r w:rsidR="002C375E" w:rsidRPr="003922BC">
        <w:rPr>
          <w:rFonts w:ascii="Times New Roman" w:hAnsi="Times New Roman"/>
          <w:b/>
          <w:bCs/>
          <w:sz w:val="24"/>
          <w:szCs w:val="24"/>
          <w:lang w:val="ru-RU"/>
        </w:rPr>
        <w:t>средства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583A25" w:rsidRPr="003922BC">
        <w:rPr>
          <w:rFonts w:ascii="Times New Roman" w:hAnsi="Times New Roman"/>
          <w:b/>
          <w:bCs/>
          <w:sz w:val="24"/>
          <w:szCs w:val="24"/>
          <w:lang w:val="ru-RU"/>
        </w:rPr>
        <w:t>как зеркало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="00F00D6A" w:rsidRPr="003922BC">
        <w:rPr>
          <w:rFonts w:ascii="Times New Roman" w:hAnsi="Times New Roman"/>
          <w:b/>
          <w:bCs/>
          <w:sz w:val="24"/>
          <w:szCs w:val="24"/>
          <w:lang w:val="ru-RU"/>
        </w:rPr>
        <w:t xml:space="preserve">для </w:t>
      </w:r>
      <w:r w:rsidR="00583A25" w:rsidRPr="003922BC">
        <w:rPr>
          <w:rFonts w:ascii="Times New Roman" w:hAnsi="Times New Roman"/>
          <w:b/>
          <w:bCs/>
          <w:sz w:val="24"/>
          <w:szCs w:val="24"/>
          <w:lang w:val="ru-RU"/>
        </w:rPr>
        <w:t>выражения характеристики</w:t>
      </w:r>
    </w:p>
    <w:p w14:paraId="34F7AADA" w14:textId="77777777" w:rsidR="000C6295" w:rsidRPr="003922BC" w:rsidRDefault="00FC6BCF" w:rsidP="003922BC">
      <w:pPr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Манилова и Ноздрева в поэме Н. В. Гоголя</w:t>
      </w:r>
      <w:r w:rsidR="00BB3910" w:rsidRPr="003922BC">
        <w:rPr>
          <w:rFonts w:ascii="Times New Roman" w:hAnsi="Times New Roman"/>
          <w:b/>
          <w:bCs/>
          <w:sz w:val="24"/>
          <w:szCs w:val="24"/>
          <w:lang w:val="ru-RU"/>
        </w:rPr>
        <w:t xml:space="preserve"> «Мёртвые души»</w:t>
      </w:r>
    </w:p>
    <w:p w14:paraId="1C623368" w14:textId="77777777" w:rsidR="00583A25" w:rsidRPr="003922BC" w:rsidRDefault="00583A25" w:rsidP="003922B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 xml:space="preserve">Хуан </w:t>
      </w:r>
      <w:proofErr w:type="spellStart"/>
      <w:r w:rsidRPr="003922BC">
        <w:rPr>
          <w:rFonts w:ascii="Times New Roman" w:hAnsi="Times New Roman"/>
          <w:sz w:val="24"/>
          <w:szCs w:val="24"/>
          <w:lang w:val="ru-RU"/>
        </w:rPr>
        <w:t>Цзыяо</w:t>
      </w:r>
      <w:proofErr w:type="spellEnd"/>
    </w:p>
    <w:p w14:paraId="7E5AD7D2" w14:textId="77777777" w:rsidR="00583A25" w:rsidRPr="003922BC" w:rsidRDefault="00583A25" w:rsidP="003922B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Аспирантка Московского государственного университета имени М. В. Ломоносова,</w:t>
      </w:r>
    </w:p>
    <w:p w14:paraId="7E169895" w14:textId="77777777" w:rsidR="0095119F" w:rsidRPr="003922BC" w:rsidRDefault="00583A25" w:rsidP="003922BC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Москва, Россия</w:t>
      </w:r>
    </w:p>
    <w:p w14:paraId="43E891BA" w14:textId="77777777" w:rsidR="00387FDE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Модальность как лингвистическая категория представляет собой важный аспект изучения языка художественной литературы. Она позволяет раскрыть субъективное отношение персонажей к описываемым событиям, их эмоциональное состояние, а также авторскую позицию. В поэме Н. В. Гоголя «Мёртвые души» модальные значения играют ключевую роль в создании ярких и запоминающихся образов персонажей. В данной работе рассматриваются модальные средства, используемые в речи двух помещиков — Манилова и Ноздрева, что позволяет глубже понять их характеры и особенности их речевого поведения.</w:t>
      </w:r>
    </w:p>
    <w:p w14:paraId="4C2B6150" w14:textId="77777777" w:rsidR="00387FDE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Целью работы является анализ модальных значений и средств их выражения в речи Манилова и Ноздрева, а также установление связи между репертуаром модальных средств и характеристиками художественных образов этих персонажей.</w:t>
      </w:r>
    </w:p>
    <w:p w14:paraId="3741249D" w14:textId="77777777" w:rsidR="00387FDE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Материалом исследования послужили тексты поэмы Н. В. Гоголя «Мёртвые души». В работе использовались методы функционально-семантического анализа, целенаправленной выборки материала, анализа частотности и сравнения языковых явлений. Модальные средства были разделены на четыре группы: модальные частицы, модальные слова, модальные сочетания и формы наклонения</w:t>
      </w:r>
      <w:r w:rsidR="0008531A" w:rsidRPr="003922BC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08531A" w:rsidRPr="003922BC">
        <w:rPr>
          <w:rFonts w:ascii="Times New Roman" w:hAnsi="Times New Roman"/>
          <w:bCs/>
          <w:kern w:val="0"/>
          <w:sz w:val="24"/>
          <w:szCs w:val="24"/>
          <w:lang w:val="ru-RU"/>
        </w:rPr>
        <w:t>[Виноградов 55</w:t>
      </w:r>
      <w:r w:rsidR="0008531A" w:rsidRPr="003922BC">
        <w:rPr>
          <w:rFonts w:ascii="Times New Roman" w:hAnsi="Times New Roman" w:hint="eastAsia"/>
          <w:bCs/>
          <w:kern w:val="0"/>
          <w:sz w:val="24"/>
          <w:szCs w:val="24"/>
          <w:lang w:val="ru-RU"/>
        </w:rPr>
        <w:t>1</w:t>
      </w:r>
      <w:r w:rsidR="0008531A" w:rsidRPr="003922BC">
        <w:rPr>
          <w:rFonts w:ascii="Times New Roman" w:hAnsi="Times New Roman"/>
          <w:bCs/>
          <w:kern w:val="0"/>
          <w:sz w:val="24"/>
          <w:szCs w:val="24"/>
          <w:lang w:val="ru-RU"/>
        </w:rPr>
        <w:t xml:space="preserve">-560, </w:t>
      </w:r>
      <w:r w:rsidR="0008531A" w:rsidRPr="003922BC">
        <w:rPr>
          <w:rFonts w:ascii="Times New Roman" w:hAnsi="Times New Roman"/>
          <w:sz w:val="24"/>
          <w:szCs w:val="24"/>
          <w:lang w:val="ru-RU"/>
        </w:rPr>
        <w:t>Русская грамматика</w:t>
      </w:r>
      <w:r w:rsidR="0008531A" w:rsidRPr="003922BC">
        <w:rPr>
          <w:rFonts w:ascii="Times New Roman" w:hAnsi="Times New Roman" w:hint="eastAsia"/>
          <w:sz w:val="24"/>
          <w:szCs w:val="24"/>
          <w:lang w:val="ru-RU"/>
        </w:rPr>
        <w:t xml:space="preserve"> </w:t>
      </w:r>
      <w:r w:rsidR="0008531A" w:rsidRPr="003922BC">
        <w:rPr>
          <w:rFonts w:ascii="Times New Roman" w:hAnsi="Times New Roman"/>
          <w:sz w:val="24"/>
          <w:szCs w:val="24"/>
          <w:lang w:val="ru-RU"/>
        </w:rPr>
        <w:t>214</w:t>
      </w:r>
      <w:r w:rsidR="0008531A" w:rsidRPr="003922BC">
        <w:rPr>
          <w:rFonts w:ascii="Times New Roman" w:hAnsi="Times New Roman"/>
          <w:bCs/>
          <w:kern w:val="0"/>
          <w:sz w:val="24"/>
          <w:szCs w:val="24"/>
          <w:lang w:val="ru-RU"/>
        </w:rPr>
        <w:t>]</w:t>
      </w:r>
      <w:r w:rsidRPr="003922BC">
        <w:rPr>
          <w:rFonts w:ascii="Times New Roman" w:hAnsi="Times New Roman"/>
          <w:sz w:val="24"/>
          <w:szCs w:val="24"/>
          <w:lang w:val="ru-RU"/>
        </w:rPr>
        <w:t>.</w:t>
      </w:r>
    </w:p>
    <w:p w14:paraId="592659C0" w14:textId="77777777" w:rsidR="009621A0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 xml:space="preserve">В речи Манилова преобладают модальные частицы, такие как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уж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вот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, которые подчеркивают его чрезмерную вежливость, неуверенность и склонность к мечтательности. Частица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уж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часто используется для выражения уступки и смягчения отказа, что создает впечатление излишней деликатности и даже неискренности. Например, Манилов говорит: «Нет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уж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извините, не допущу пройти позади такому приятному, образованному гостю».</w:t>
      </w:r>
      <w:r w:rsidR="009621A0" w:rsidRPr="003922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Модальное слово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знаете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является самым частотным в речи Манилова. Оно используется для привлечения внимания собеседника и выражения предположений, что подчеркивает его стремление к общению и одобрению. Например: «И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знаете</w:t>
      </w:r>
      <w:r w:rsidRPr="003922BC">
        <w:rPr>
          <w:rFonts w:ascii="Times New Roman" w:hAnsi="Times New Roman"/>
          <w:sz w:val="24"/>
          <w:szCs w:val="24"/>
          <w:lang w:val="ru-RU"/>
        </w:rPr>
        <w:t>, Павел Иванович!».</w:t>
      </w:r>
      <w:r w:rsidR="009621A0" w:rsidRPr="003922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Модальные сочетания, такие как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так сказать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то есть</w:t>
      </w:r>
      <w:r w:rsidRPr="003922BC">
        <w:rPr>
          <w:rFonts w:ascii="Times New Roman" w:hAnsi="Times New Roman"/>
          <w:sz w:val="24"/>
          <w:szCs w:val="24"/>
          <w:lang w:val="ru-RU"/>
        </w:rPr>
        <w:t>, отражают осторожность и скромность Манилова. Он часто использует их, чтобы смягчить свои высказывания и избежать прямых утверждений.</w:t>
      </w:r>
      <w:r w:rsidR="009621A0" w:rsidRPr="003922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Формы повелительного наклонения, такие как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позвольте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извините</w:t>
      </w:r>
      <w:r w:rsidRPr="003922BC">
        <w:rPr>
          <w:rFonts w:ascii="Times New Roman" w:hAnsi="Times New Roman"/>
          <w:sz w:val="24"/>
          <w:szCs w:val="24"/>
          <w:lang w:val="ru-RU"/>
        </w:rPr>
        <w:t>, подчеркивают его вежливость и уважение к собеседнику. Например: «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Позвольте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мне вам представить жену мою».</w:t>
      </w:r>
    </w:p>
    <w:p w14:paraId="2F4DF5DD" w14:textId="77777777" w:rsidR="00387FDE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 xml:space="preserve">В речи Ноздрева преобладают модальные частицы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вот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ведь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да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, которые выражают его уверенность, прямолинейность и склонность к манипуляции. Частица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вот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используется для указания на предмет или ситуацию, что создает эффект наглядности и убедительности. Например: «Нет,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вот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попробуй он играть дублетом, так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вот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тогда я посмотрю».</w:t>
      </w:r>
      <w:r w:rsidR="009621A0" w:rsidRPr="003922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Модальное слово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ну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часто встречается в начале побудительных предложений, что подчеркивает настоятельность его требований. Например: «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Ну</w:t>
      </w:r>
      <w:r w:rsidRPr="003922BC">
        <w:rPr>
          <w:rFonts w:ascii="Times New Roman" w:hAnsi="Times New Roman"/>
          <w:sz w:val="24"/>
          <w:szCs w:val="24"/>
          <w:lang w:val="ru-RU"/>
        </w:rPr>
        <w:t>, поставь ружье, которое купил в городе».</w:t>
      </w:r>
      <w:r w:rsidR="009621A0" w:rsidRPr="003922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Модальные сочетания, такие как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черт возьми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к черту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, отражают грубость и распущенность Ноздрева. Например: «Теперь даже, как вспомнишь...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черт возьми</w:t>
      </w:r>
      <w:r w:rsidRPr="003922BC">
        <w:rPr>
          <w:rFonts w:ascii="Times New Roman" w:hAnsi="Times New Roman"/>
          <w:sz w:val="24"/>
          <w:szCs w:val="24"/>
          <w:lang w:val="ru-RU"/>
        </w:rPr>
        <w:t>!».</w:t>
      </w:r>
      <w:r w:rsidR="009621A0" w:rsidRPr="003922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Формы повелительного наклонения, такие как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послушай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давай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, выражают его категорические требования и стремление к доминированию. </w:t>
      </w:r>
      <w:r w:rsidRPr="003922BC">
        <w:rPr>
          <w:rFonts w:ascii="Times New Roman" w:hAnsi="Times New Roman"/>
          <w:sz w:val="24"/>
          <w:szCs w:val="24"/>
          <w:lang w:val="ru-RU"/>
        </w:rPr>
        <w:lastRenderedPageBreak/>
        <w:t>Например: «</w:t>
      </w:r>
      <w:r w:rsidRPr="003922BC">
        <w:rPr>
          <w:rFonts w:ascii="Times New Roman" w:hAnsi="Times New Roman"/>
          <w:b/>
          <w:bCs/>
          <w:sz w:val="24"/>
          <w:szCs w:val="24"/>
          <w:lang w:val="ru-RU"/>
        </w:rPr>
        <w:t>Послушай</w:t>
      </w:r>
      <w:r w:rsidRPr="003922BC">
        <w:rPr>
          <w:rFonts w:ascii="Times New Roman" w:hAnsi="Times New Roman"/>
          <w:sz w:val="24"/>
          <w:szCs w:val="24"/>
          <w:lang w:val="ru-RU"/>
        </w:rPr>
        <w:t>, Чичиков, ты должен непременно теперь ехать ко мне».</w:t>
      </w:r>
    </w:p>
    <w:p w14:paraId="5CDDF454" w14:textId="77777777" w:rsidR="009621A0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Сравнительный анализ речи Манилова и Ноздрева позволяет выявить контраст между их характерами. Манилов — мечтательный, вежливый и неуверенный в себе, что отражается в его речи через использование смягчающих модальных частиц и слов. Ноздрев, напротив, прямолинеен, уверен в себе и склонен к манипуляции, что проявляется в использовании усилительных частиц и грубых модальных сочетаний.</w:t>
      </w:r>
    </w:p>
    <w:p w14:paraId="49F31A93" w14:textId="77777777" w:rsidR="009621A0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Результаты исследования могут быть использованы в дальнейших исследованиях языка Гоголя, а также в практике литературного анализа. Работа вносит вклад в понимание того, как модальные средства помогают раскрыть характеры персонажей и создать яркие художественные образы.</w:t>
      </w:r>
    </w:p>
    <w:p w14:paraId="0E4F4E00" w14:textId="77777777" w:rsidR="00F83967" w:rsidRPr="003922BC" w:rsidRDefault="00387FDE" w:rsidP="00F72C26">
      <w:pPr>
        <w:ind w:firstLine="709"/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 xml:space="preserve">Модальные средства в речи Манилова и Ноздрева играют важную роль в создании их образов. Речь Манилова насыщена смягчающими и вежливыми выражениями, что подчеркивает его мечтательность и неуверенность. Речь Ноздрева, напротив, характеризуется прямотой, уверенностью и грубостью, что отражает его импульсивность и склонность к манипуляции. Таким образом, модальные средства становятся </w:t>
      </w:r>
      <w:r w:rsidR="009621A0" w:rsidRPr="003922BC">
        <w:rPr>
          <w:rFonts w:ascii="Times New Roman" w:hAnsi="Times New Roman"/>
          <w:sz w:val="24"/>
          <w:szCs w:val="24"/>
          <w:lang w:val="ru-RU"/>
        </w:rPr>
        <w:t>зеркалом</w:t>
      </w:r>
      <w:r w:rsidRPr="003922BC">
        <w:rPr>
          <w:rFonts w:ascii="Times New Roman" w:hAnsi="Times New Roman"/>
          <w:sz w:val="24"/>
          <w:szCs w:val="24"/>
          <w:lang w:val="ru-RU"/>
        </w:rPr>
        <w:t xml:space="preserve"> для раскрытия характеров персонажей в поэме Н. В. Гоголя «Мёртвые души».</w:t>
      </w:r>
    </w:p>
    <w:p w14:paraId="13700C40" w14:textId="77777777" w:rsidR="0008531A" w:rsidRPr="003922BC" w:rsidRDefault="0008531A" w:rsidP="003922BC">
      <w:pPr>
        <w:ind w:firstLine="709"/>
        <w:rPr>
          <w:rFonts w:ascii="Times New Roman" w:hAnsi="Times New Roman"/>
          <w:sz w:val="24"/>
          <w:szCs w:val="24"/>
          <w:lang w:val="ru-RU"/>
        </w:rPr>
      </w:pPr>
    </w:p>
    <w:p w14:paraId="4C92BA35" w14:textId="77777777" w:rsidR="00D3738B" w:rsidRPr="003922BC" w:rsidRDefault="00D3738B" w:rsidP="00B56630">
      <w:pPr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Список литературы</w:t>
      </w:r>
    </w:p>
    <w:p w14:paraId="33FE5D9E" w14:textId="77777777" w:rsidR="0008531A" w:rsidRPr="00B56630" w:rsidRDefault="00D3738B" w:rsidP="00A22C1C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bCs/>
          <w:kern w:val="0"/>
          <w:sz w:val="24"/>
          <w:szCs w:val="24"/>
          <w:lang w:val="ru-RU"/>
        </w:rPr>
        <w:t xml:space="preserve">Виноградов </w:t>
      </w:r>
      <w:r w:rsidRPr="003922BC">
        <w:rPr>
          <w:rFonts w:ascii="Times New Roman" w:hAnsi="Times New Roman"/>
          <w:sz w:val="24"/>
          <w:szCs w:val="24"/>
          <w:lang w:val="ru-RU"/>
        </w:rPr>
        <w:t>В. В. Русский язык: Грамматическое учение о слове. М.</w:t>
      </w:r>
      <w:r w:rsidR="009640C8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922BC">
        <w:rPr>
          <w:rFonts w:ascii="Times New Roman" w:hAnsi="Times New Roman"/>
          <w:bCs/>
          <w:kern w:val="0"/>
          <w:sz w:val="24"/>
          <w:szCs w:val="24"/>
          <w:lang w:val="ru-RU"/>
        </w:rPr>
        <w:t xml:space="preserve">1972. </w:t>
      </w:r>
    </w:p>
    <w:p w14:paraId="405A527C" w14:textId="77777777" w:rsidR="00B56630" w:rsidRPr="00A22C1C" w:rsidRDefault="00B56630" w:rsidP="00A22C1C">
      <w:pPr>
        <w:numPr>
          <w:ilvl w:val="0"/>
          <w:numId w:val="5"/>
        </w:numPr>
        <w:rPr>
          <w:rFonts w:ascii="Times New Roman" w:hAnsi="Times New Roman"/>
          <w:sz w:val="24"/>
          <w:szCs w:val="24"/>
          <w:lang w:val="ru-RU"/>
        </w:rPr>
      </w:pPr>
      <w:r w:rsidRPr="003922BC">
        <w:rPr>
          <w:rFonts w:ascii="Times New Roman" w:hAnsi="Times New Roman"/>
          <w:sz w:val="24"/>
          <w:szCs w:val="24"/>
          <w:lang w:val="ru-RU"/>
        </w:rPr>
        <w:t>Русская грамматика. Т. 2: Синтаксис / Гл. ред. Н.Ю. Шведова. М., 1980.</w:t>
      </w:r>
    </w:p>
    <w:sectPr w:rsidR="00B56630" w:rsidRPr="00A22C1C" w:rsidSect="00583A25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47D49" w14:textId="77777777" w:rsidR="00A76816" w:rsidRDefault="00A76816" w:rsidP="00210DF3">
      <w:pPr>
        <w:rPr>
          <w:rFonts w:hint="eastAsia"/>
        </w:rPr>
      </w:pPr>
      <w:r>
        <w:separator/>
      </w:r>
    </w:p>
  </w:endnote>
  <w:endnote w:type="continuationSeparator" w:id="0">
    <w:p w14:paraId="7465C9ED" w14:textId="77777777" w:rsidR="00A76816" w:rsidRDefault="00A76816" w:rsidP="00210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5866" w14:textId="77777777" w:rsidR="00A76816" w:rsidRDefault="00A76816" w:rsidP="00210DF3">
      <w:pPr>
        <w:rPr>
          <w:rFonts w:hint="eastAsia"/>
        </w:rPr>
      </w:pPr>
      <w:r>
        <w:separator/>
      </w:r>
    </w:p>
  </w:footnote>
  <w:footnote w:type="continuationSeparator" w:id="0">
    <w:p w14:paraId="3F718873" w14:textId="77777777" w:rsidR="00A76816" w:rsidRDefault="00A76816" w:rsidP="00210D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55558"/>
    <w:multiLevelType w:val="hybridMultilevel"/>
    <w:tmpl w:val="D694980A"/>
    <w:lvl w:ilvl="0" w:tplc="76D2CF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" w15:restartNumberingAfterBreak="0">
    <w:nsid w:val="057C08F6"/>
    <w:multiLevelType w:val="hybridMultilevel"/>
    <w:tmpl w:val="79981FBC"/>
    <w:lvl w:ilvl="0" w:tplc="D05287AE">
      <w:start w:val="1"/>
      <w:numFmt w:val="decimal"/>
      <w:lvlText w:val="%1）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" w15:restartNumberingAfterBreak="0">
    <w:nsid w:val="0AAA423D"/>
    <w:multiLevelType w:val="hybridMultilevel"/>
    <w:tmpl w:val="2BB2D210"/>
    <w:lvl w:ilvl="0" w:tplc="D46CF3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3" w15:restartNumberingAfterBreak="0">
    <w:nsid w:val="0CBF1EE1"/>
    <w:multiLevelType w:val="hybridMultilevel"/>
    <w:tmpl w:val="778CB47C"/>
    <w:lvl w:ilvl="0" w:tplc="903CE98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4" w15:restartNumberingAfterBreak="0">
    <w:nsid w:val="0DA64462"/>
    <w:multiLevelType w:val="hybridMultilevel"/>
    <w:tmpl w:val="BAB89912"/>
    <w:lvl w:ilvl="0" w:tplc="1BCA876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5" w15:restartNumberingAfterBreak="0">
    <w:nsid w:val="10F41BA3"/>
    <w:multiLevelType w:val="hybridMultilevel"/>
    <w:tmpl w:val="21D2B66C"/>
    <w:lvl w:ilvl="0" w:tplc="12606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16F90E74"/>
    <w:multiLevelType w:val="hybridMultilevel"/>
    <w:tmpl w:val="4E02169E"/>
    <w:lvl w:ilvl="0" w:tplc="79228088">
      <w:start w:val="1"/>
      <w:numFmt w:val="decimal"/>
      <w:lvlText w:val="%1)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7" w15:restartNumberingAfterBreak="0">
    <w:nsid w:val="1A321EA3"/>
    <w:multiLevelType w:val="hybridMultilevel"/>
    <w:tmpl w:val="40EC0892"/>
    <w:lvl w:ilvl="0" w:tplc="639814A4">
      <w:start w:val="1"/>
      <w:numFmt w:val="decimal"/>
      <w:lvlText w:val="%1)"/>
      <w:lvlJc w:val="left"/>
      <w:pPr>
        <w:ind w:left="840" w:hanging="360"/>
      </w:pPr>
      <w:rPr>
        <w:rFonts w:eastAsia="等线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8" w15:restartNumberingAfterBreak="0">
    <w:nsid w:val="229E369C"/>
    <w:multiLevelType w:val="hybridMultilevel"/>
    <w:tmpl w:val="B0B491D4"/>
    <w:lvl w:ilvl="0" w:tplc="42C863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C2E1D55"/>
    <w:multiLevelType w:val="hybridMultilevel"/>
    <w:tmpl w:val="7C322F82"/>
    <w:lvl w:ilvl="0" w:tplc="6D70B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0" w15:restartNumberingAfterBreak="0">
    <w:nsid w:val="2DD45CBA"/>
    <w:multiLevelType w:val="hybridMultilevel"/>
    <w:tmpl w:val="3628170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DDB57AB"/>
    <w:multiLevelType w:val="hybridMultilevel"/>
    <w:tmpl w:val="20CA45EE"/>
    <w:lvl w:ilvl="0" w:tplc="5BCE7A8E">
      <w:start w:val="1"/>
      <w:numFmt w:val="decimal"/>
      <w:lvlText w:val="%1)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2" w15:restartNumberingAfterBreak="0">
    <w:nsid w:val="310C4926"/>
    <w:multiLevelType w:val="hybridMultilevel"/>
    <w:tmpl w:val="8BD0192A"/>
    <w:lvl w:ilvl="0" w:tplc="BC988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3" w15:restartNumberingAfterBreak="0">
    <w:nsid w:val="34597843"/>
    <w:multiLevelType w:val="multilevel"/>
    <w:tmpl w:val="084EF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621DB4"/>
    <w:multiLevelType w:val="hybridMultilevel"/>
    <w:tmpl w:val="3DF44ED2"/>
    <w:lvl w:ilvl="0" w:tplc="F3B297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5" w15:restartNumberingAfterBreak="0">
    <w:nsid w:val="38277980"/>
    <w:multiLevelType w:val="hybridMultilevel"/>
    <w:tmpl w:val="1794DDA8"/>
    <w:lvl w:ilvl="0" w:tplc="9886C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6" w15:restartNumberingAfterBreak="0">
    <w:nsid w:val="3A1F01DC"/>
    <w:multiLevelType w:val="hybridMultilevel"/>
    <w:tmpl w:val="1D081B20"/>
    <w:lvl w:ilvl="0" w:tplc="EA069B5A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17" w15:restartNumberingAfterBreak="0">
    <w:nsid w:val="3A1F7BEB"/>
    <w:multiLevelType w:val="hybridMultilevel"/>
    <w:tmpl w:val="E49AAC0A"/>
    <w:lvl w:ilvl="0" w:tplc="264691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8" w15:restartNumberingAfterBreak="0">
    <w:nsid w:val="3B3407FF"/>
    <w:multiLevelType w:val="hybridMultilevel"/>
    <w:tmpl w:val="E60E6BAE"/>
    <w:lvl w:ilvl="0" w:tplc="2C3A1A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19" w15:restartNumberingAfterBreak="0">
    <w:nsid w:val="3B9C1BBA"/>
    <w:multiLevelType w:val="hybridMultilevel"/>
    <w:tmpl w:val="21EA73FE"/>
    <w:lvl w:ilvl="0" w:tplc="54384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0" w15:restartNumberingAfterBreak="0">
    <w:nsid w:val="3D9A7C5B"/>
    <w:multiLevelType w:val="hybridMultilevel"/>
    <w:tmpl w:val="476EB078"/>
    <w:lvl w:ilvl="0" w:tplc="83E6784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1" w15:restartNumberingAfterBreak="0">
    <w:nsid w:val="3DA9443B"/>
    <w:multiLevelType w:val="hybridMultilevel"/>
    <w:tmpl w:val="080E4C16"/>
    <w:lvl w:ilvl="0" w:tplc="A6663106">
      <w:start w:val="1"/>
      <w:numFmt w:val="decimal"/>
      <w:lvlText w:val="%1）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2" w15:restartNumberingAfterBreak="0">
    <w:nsid w:val="3E8356D0"/>
    <w:multiLevelType w:val="hybridMultilevel"/>
    <w:tmpl w:val="87A4060A"/>
    <w:lvl w:ilvl="0" w:tplc="C00E72B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3" w15:restartNumberingAfterBreak="0">
    <w:nsid w:val="42615212"/>
    <w:multiLevelType w:val="hybridMultilevel"/>
    <w:tmpl w:val="22A44A6C"/>
    <w:lvl w:ilvl="0" w:tplc="B91E2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4" w15:restartNumberingAfterBreak="0">
    <w:nsid w:val="46474A8A"/>
    <w:multiLevelType w:val="hybridMultilevel"/>
    <w:tmpl w:val="2DAC9510"/>
    <w:lvl w:ilvl="0" w:tplc="DA569C1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5" w15:restartNumberingAfterBreak="0">
    <w:nsid w:val="5E093D0F"/>
    <w:multiLevelType w:val="hybridMultilevel"/>
    <w:tmpl w:val="E9BEB694"/>
    <w:lvl w:ilvl="0" w:tplc="EF507BC0">
      <w:start w:val="1"/>
      <w:numFmt w:val="decimal"/>
      <w:lvlText w:val="%1）"/>
      <w:lvlJc w:val="left"/>
      <w:pPr>
        <w:ind w:left="84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26" w15:restartNumberingAfterBreak="0">
    <w:nsid w:val="649D1645"/>
    <w:multiLevelType w:val="hybridMultilevel"/>
    <w:tmpl w:val="AF7A5DDE"/>
    <w:lvl w:ilvl="0" w:tplc="EF0662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7" w15:restartNumberingAfterBreak="0">
    <w:nsid w:val="64B9599E"/>
    <w:multiLevelType w:val="hybridMultilevel"/>
    <w:tmpl w:val="F980620C"/>
    <w:lvl w:ilvl="0" w:tplc="09EE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8" w15:restartNumberingAfterBreak="0">
    <w:nsid w:val="69F65F43"/>
    <w:multiLevelType w:val="hybridMultilevel"/>
    <w:tmpl w:val="D1A2A98C"/>
    <w:lvl w:ilvl="0" w:tplc="214A63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29" w15:restartNumberingAfterBreak="0">
    <w:nsid w:val="6B532713"/>
    <w:multiLevelType w:val="hybridMultilevel"/>
    <w:tmpl w:val="501A587E"/>
    <w:lvl w:ilvl="0" w:tplc="BA829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0" w15:restartNumberingAfterBreak="0">
    <w:nsid w:val="6D1B61AE"/>
    <w:multiLevelType w:val="hybridMultilevel"/>
    <w:tmpl w:val="2CC84E90"/>
    <w:lvl w:ilvl="0" w:tplc="CBD8A60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1" w15:restartNumberingAfterBreak="0">
    <w:nsid w:val="6F4D19C9"/>
    <w:multiLevelType w:val="hybridMultilevel"/>
    <w:tmpl w:val="55620640"/>
    <w:lvl w:ilvl="0" w:tplc="6040D1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32" w15:restartNumberingAfterBreak="0">
    <w:nsid w:val="6FE319D0"/>
    <w:multiLevelType w:val="hybridMultilevel"/>
    <w:tmpl w:val="DE3665CC"/>
    <w:lvl w:ilvl="0" w:tplc="4F0E3F26">
      <w:start w:val="1"/>
      <w:numFmt w:val="decimal"/>
      <w:lvlText w:val="%1)"/>
      <w:lvlJc w:val="left"/>
      <w:pPr>
        <w:ind w:left="84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3" w15:restartNumberingAfterBreak="0">
    <w:nsid w:val="72347DEB"/>
    <w:multiLevelType w:val="hybridMultilevel"/>
    <w:tmpl w:val="FAD2D8C0"/>
    <w:lvl w:ilvl="0" w:tplc="491C2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34" w15:restartNumberingAfterBreak="0">
    <w:nsid w:val="77536DC2"/>
    <w:multiLevelType w:val="hybridMultilevel"/>
    <w:tmpl w:val="E64A3F3A"/>
    <w:lvl w:ilvl="0" w:tplc="770EF1D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8D840D0"/>
    <w:multiLevelType w:val="hybridMultilevel"/>
    <w:tmpl w:val="AAEEEC54"/>
    <w:lvl w:ilvl="0" w:tplc="E3F028B8">
      <w:start w:val="1"/>
      <w:numFmt w:val="decimal"/>
      <w:lvlText w:val="%1."/>
      <w:lvlJc w:val="left"/>
      <w:pPr>
        <w:ind w:left="1069" w:hanging="360"/>
      </w:pPr>
      <w:rPr>
        <w:rFonts w:ascii="Times New Roman" w:eastAsia="宋体" w:hAnsi="Times New Roman" w:cs="Times New Roman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abstractNum w:abstractNumId="36" w15:restartNumberingAfterBreak="0">
    <w:nsid w:val="79254733"/>
    <w:multiLevelType w:val="hybridMultilevel"/>
    <w:tmpl w:val="2C24B45A"/>
    <w:lvl w:ilvl="0" w:tplc="F35CC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9" w:hanging="440"/>
      </w:pPr>
    </w:lvl>
    <w:lvl w:ilvl="2" w:tplc="0409001B" w:tentative="1">
      <w:start w:val="1"/>
      <w:numFmt w:val="lowerRoman"/>
      <w:lvlText w:val="%3."/>
      <w:lvlJc w:val="right"/>
      <w:pPr>
        <w:ind w:left="2029" w:hanging="440"/>
      </w:pPr>
    </w:lvl>
    <w:lvl w:ilvl="3" w:tplc="0409000F" w:tentative="1">
      <w:start w:val="1"/>
      <w:numFmt w:val="decimal"/>
      <w:lvlText w:val="%4."/>
      <w:lvlJc w:val="left"/>
      <w:pPr>
        <w:ind w:left="2469" w:hanging="440"/>
      </w:pPr>
    </w:lvl>
    <w:lvl w:ilvl="4" w:tplc="04090019" w:tentative="1">
      <w:start w:val="1"/>
      <w:numFmt w:val="lowerLetter"/>
      <w:lvlText w:val="%5)"/>
      <w:lvlJc w:val="left"/>
      <w:pPr>
        <w:ind w:left="2909" w:hanging="440"/>
      </w:pPr>
    </w:lvl>
    <w:lvl w:ilvl="5" w:tplc="0409001B" w:tentative="1">
      <w:start w:val="1"/>
      <w:numFmt w:val="lowerRoman"/>
      <w:lvlText w:val="%6."/>
      <w:lvlJc w:val="right"/>
      <w:pPr>
        <w:ind w:left="3349" w:hanging="440"/>
      </w:pPr>
    </w:lvl>
    <w:lvl w:ilvl="6" w:tplc="0409000F" w:tentative="1">
      <w:start w:val="1"/>
      <w:numFmt w:val="decimal"/>
      <w:lvlText w:val="%7."/>
      <w:lvlJc w:val="left"/>
      <w:pPr>
        <w:ind w:left="3789" w:hanging="440"/>
      </w:pPr>
    </w:lvl>
    <w:lvl w:ilvl="7" w:tplc="04090019" w:tentative="1">
      <w:start w:val="1"/>
      <w:numFmt w:val="lowerLetter"/>
      <w:lvlText w:val="%8)"/>
      <w:lvlJc w:val="left"/>
      <w:pPr>
        <w:ind w:left="4229" w:hanging="440"/>
      </w:pPr>
    </w:lvl>
    <w:lvl w:ilvl="8" w:tplc="0409001B" w:tentative="1">
      <w:start w:val="1"/>
      <w:numFmt w:val="lowerRoman"/>
      <w:lvlText w:val="%9."/>
      <w:lvlJc w:val="right"/>
      <w:pPr>
        <w:ind w:left="4669" w:hanging="440"/>
      </w:pPr>
    </w:lvl>
  </w:abstractNum>
  <w:num w:numId="1" w16cid:durableId="928269522">
    <w:abstractNumId w:val="4"/>
  </w:num>
  <w:num w:numId="2" w16cid:durableId="2034186014">
    <w:abstractNumId w:val="15"/>
  </w:num>
  <w:num w:numId="3" w16cid:durableId="1145589760">
    <w:abstractNumId w:val="17"/>
  </w:num>
  <w:num w:numId="4" w16cid:durableId="1534615569">
    <w:abstractNumId w:val="7"/>
  </w:num>
  <w:num w:numId="5" w16cid:durableId="779186065">
    <w:abstractNumId w:val="5"/>
  </w:num>
  <w:num w:numId="6" w16cid:durableId="1783915073">
    <w:abstractNumId w:val="10"/>
  </w:num>
  <w:num w:numId="7" w16cid:durableId="675424216">
    <w:abstractNumId w:val="1"/>
  </w:num>
  <w:num w:numId="8" w16cid:durableId="1163348668">
    <w:abstractNumId w:val="25"/>
  </w:num>
  <w:num w:numId="9" w16cid:durableId="1322343953">
    <w:abstractNumId w:val="24"/>
  </w:num>
  <w:num w:numId="10" w16cid:durableId="127625310">
    <w:abstractNumId w:val="30"/>
  </w:num>
  <w:num w:numId="11" w16cid:durableId="450632288">
    <w:abstractNumId w:val="3"/>
  </w:num>
  <w:num w:numId="12" w16cid:durableId="453209663">
    <w:abstractNumId w:val="32"/>
  </w:num>
  <w:num w:numId="13" w16cid:durableId="830408398">
    <w:abstractNumId w:val="16"/>
  </w:num>
  <w:num w:numId="14" w16cid:durableId="976303567">
    <w:abstractNumId w:val="20"/>
  </w:num>
  <w:num w:numId="15" w16cid:durableId="141240018">
    <w:abstractNumId w:val="22"/>
  </w:num>
  <w:num w:numId="16" w16cid:durableId="272369537">
    <w:abstractNumId w:val="6"/>
  </w:num>
  <w:num w:numId="17" w16cid:durableId="419720171">
    <w:abstractNumId w:val="11"/>
  </w:num>
  <w:num w:numId="18" w16cid:durableId="1742675189">
    <w:abstractNumId w:val="27"/>
  </w:num>
  <w:num w:numId="19" w16cid:durableId="363024704">
    <w:abstractNumId w:val="14"/>
  </w:num>
  <w:num w:numId="20" w16cid:durableId="1236353013">
    <w:abstractNumId w:val="18"/>
  </w:num>
  <w:num w:numId="21" w16cid:durableId="1427192081">
    <w:abstractNumId w:val="33"/>
  </w:num>
  <w:num w:numId="22" w16cid:durableId="1874729842">
    <w:abstractNumId w:val="28"/>
  </w:num>
  <w:num w:numId="23" w16cid:durableId="350764877">
    <w:abstractNumId w:val="36"/>
  </w:num>
  <w:num w:numId="24" w16cid:durableId="1013799311">
    <w:abstractNumId w:val="0"/>
  </w:num>
  <w:num w:numId="25" w16cid:durableId="2114354960">
    <w:abstractNumId w:val="21"/>
  </w:num>
  <w:num w:numId="26" w16cid:durableId="1818692716">
    <w:abstractNumId w:val="26"/>
  </w:num>
  <w:num w:numId="27" w16cid:durableId="1113936774">
    <w:abstractNumId w:val="23"/>
  </w:num>
  <w:num w:numId="28" w16cid:durableId="15927198">
    <w:abstractNumId w:val="31"/>
  </w:num>
  <w:num w:numId="29" w16cid:durableId="1852063967">
    <w:abstractNumId w:val="9"/>
  </w:num>
  <w:num w:numId="30" w16cid:durableId="1594624832">
    <w:abstractNumId w:val="12"/>
  </w:num>
  <w:num w:numId="31" w16cid:durableId="1096943403">
    <w:abstractNumId w:val="8"/>
  </w:num>
  <w:num w:numId="32" w16cid:durableId="894049324">
    <w:abstractNumId w:val="34"/>
  </w:num>
  <w:num w:numId="33" w16cid:durableId="1923251392">
    <w:abstractNumId w:val="2"/>
  </w:num>
  <w:num w:numId="34" w16cid:durableId="383603979">
    <w:abstractNumId w:val="35"/>
  </w:num>
  <w:num w:numId="35" w16cid:durableId="1381398548">
    <w:abstractNumId w:val="19"/>
  </w:num>
  <w:num w:numId="36" w16cid:durableId="1702508853">
    <w:abstractNumId w:val="13"/>
  </w:num>
  <w:num w:numId="37" w16cid:durableId="17197424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A6"/>
    <w:rsid w:val="000006BA"/>
    <w:rsid w:val="00000BC9"/>
    <w:rsid w:val="00003D97"/>
    <w:rsid w:val="0001100A"/>
    <w:rsid w:val="00013886"/>
    <w:rsid w:val="000219C9"/>
    <w:rsid w:val="00022BE5"/>
    <w:rsid w:val="000304BC"/>
    <w:rsid w:val="00032131"/>
    <w:rsid w:val="000373B7"/>
    <w:rsid w:val="000403F7"/>
    <w:rsid w:val="0004397E"/>
    <w:rsid w:val="000544D3"/>
    <w:rsid w:val="00054E6D"/>
    <w:rsid w:val="00055023"/>
    <w:rsid w:val="00057DCD"/>
    <w:rsid w:val="00075C76"/>
    <w:rsid w:val="00084FBE"/>
    <w:rsid w:val="0008531A"/>
    <w:rsid w:val="00090206"/>
    <w:rsid w:val="00091B29"/>
    <w:rsid w:val="00092575"/>
    <w:rsid w:val="00096FE0"/>
    <w:rsid w:val="00097BA0"/>
    <w:rsid w:val="000B1700"/>
    <w:rsid w:val="000B629A"/>
    <w:rsid w:val="000B68FE"/>
    <w:rsid w:val="000C0477"/>
    <w:rsid w:val="000C0B86"/>
    <w:rsid w:val="000C6295"/>
    <w:rsid w:val="000D1AE8"/>
    <w:rsid w:val="000D24EE"/>
    <w:rsid w:val="000E2B5B"/>
    <w:rsid w:val="000E391F"/>
    <w:rsid w:val="000F39FD"/>
    <w:rsid w:val="000F7E40"/>
    <w:rsid w:val="00122E13"/>
    <w:rsid w:val="0012506D"/>
    <w:rsid w:val="00130C09"/>
    <w:rsid w:val="0013364E"/>
    <w:rsid w:val="00134B79"/>
    <w:rsid w:val="00141330"/>
    <w:rsid w:val="00141DF4"/>
    <w:rsid w:val="001467A2"/>
    <w:rsid w:val="001518FA"/>
    <w:rsid w:val="001618BC"/>
    <w:rsid w:val="00171B53"/>
    <w:rsid w:val="001738AE"/>
    <w:rsid w:val="0017657A"/>
    <w:rsid w:val="0017771D"/>
    <w:rsid w:val="001822C5"/>
    <w:rsid w:val="0018312B"/>
    <w:rsid w:val="00184363"/>
    <w:rsid w:val="00185600"/>
    <w:rsid w:val="00193C49"/>
    <w:rsid w:val="001A0648"/>
    <w:rsid w:val="001A3F5C"/>
    <w:rsid w:val="001A46E4"/>
    <w:rsid w:val="001A6343"/>
    <w:rsid w:val="001B1432"/>
    <w:rsid w:val="001B51EE"/>
    <w:rsid w:val="001C05E3"/>
    <w:rsid w:val="001C0609"/>
    <w:rsid w:val="001E40DF"/>
    <w:rsid w:val="001E50CF"/>
    <w:rsid w:val="001F4E58"/>
    <w:rsid w:val="00203D65"/>
    <w:rsid w:val="00206EB4"/>
    <w:rsid w:val="00210DF3"/>
    <w:rsid w:val="002118C1"/>
    <w:rsid w:val="00227A4D"/>
    <w:rsid w:val="002417CB"/>
    <w:rsid w:val="00243384"/>
    <w:rsid w:val="0024536E"/>
    <w:rsid w:val="00251751"/>
    <w:rsid w:val="002519D5"/>
    <w:rsid w:val="002565E4"/>
    <w:rsid w:val="002703C6"/>
    <w:rsid w:val="002759E9"/>
    <w:rsid w:val="00277D7F"/>
    <w:rsid w:val="00283C38"/>
    <w:rsid w:val="00286922"/>
    <w:rsid w:val="00294011"/>
    <w:rsid w:val="002B128A"/>
    <w:rsid w:val="002B210C"/>
    <w:rsid w:val="002B375A"/>
    <w:rsid w:val="002B4390"/>
    <w:rsid w:val="002C06D0"/>
    <w:rsid w:val="002C33B0"/>
    <w:rsid w:val="002C375E"/>
    <w:rsid w:val="002D1EE9"/>
    <w:rsid w:val="002D2F8B"/>
    <w:rsid w:val="002D3A20"/>
    <w:rsid w:val="002F5BEA"/>
    <w:rsid w:val="003048CE"/>
    <w:rsid w:val="00304CD1"/>
    <w:rsid w:val="00305C85"/>
    <w:rsid w:val="0031197F"/>
    <w:rsid w:val="0031266E"/>
    <w:rsid w:val="00322E0F"/>
    <w:rsid w:val="00325776"/>
    <w:rsid w:val="00326087"/>
    <w:rsid w:val="00330E03"/>
    <w:rsid w:val="003346AF"/>
    <w:rsid w:val="00334A10"/>
    <w:rsid w:val="00337FAA"/>
    <w:rsid w:val="00342F24"/>
    <w:rsid w:val="00345C5D"/>
    <w:rsid w:val="00356389"/>
    <w:rsid w:val="0036358F"/>
    <w:rsid w:val="00370B05"/>
    <w:rsid w:val="00375014"/>
    <w:rsid w:val="00381106"/>
    <w:rsid w:val="00387FDE"/>
    <w:rsid w:val="003922BC"/>
    <w:rsid w:val="003924EE"/>
    <w:rsid w:val="003B34A6"/>
    <w:rsid w:val="003B508D"/>
    <w:rsid w:val="003C113A"/>
    <w:rsid w:val="003C2006"/>
    <w:rsid w:val="003C22EA"/>
    <w:rsid w:val="003C5D15"/>
    <w:rsid w:val="003C75CE"/>
    <w:rsid w:val="003D22A0"/>
    <w:rsid w:val="003D6E41"/>
    <w:rsid w:val="003D6FA8"/>
    <w:rsid w:val="003E1687"/>
    <w:rsid w:val="003E491E"/>
    <w:rsid w:val="003E6C33"/>
    <w:rsid w:val="003F294B"/>
    <w:rsid w:val="003F3B53"/>
    <w:rsid w:val="003F44A8"/>
    <w:rsid w:val="0040058D"/>
    <w:rsid w:val="0040422F"/>
    <w:rsid w:val="004122E5"/>
    <w:rsid w:val="00416A1D"/>
    <w:rsid w:val="00417B1E"/>
    <w:rsid w:val="0042031D"/>
    <w:rsid w:val="00423999"/>
    <w:rsid w:val="00426209"/>
    <w:rsid w:val="00426CD7"/>
    <w:rsid w:val="00430305"/>
    <w:rsid w:val="00435583"/>
    <w:rsid w:val="0044221B"/>
    <w:rsid w:val="00455F5B"/>
    <w:rsid w:val="004600F5"/>
    <w:rsid w:val="00461C5D"/>
    <w:rsid w:val="0046344F"/>
    <w:rsid w:val="00463701"/>
    <w:rsid w:val="004649BC"/>
    <w:rsid w:val="00473080"/>
    <w:rsid w:val="004738FD"/>
    <w:rsid w:val="00482A54"/>
    <w:rsid w:val="00492440"/>
    <w:rsid w:val="004A2FA9"/>
    <w:rsid w:val="004B286D"/>
    <w:rsid w:val="004C0098"/>
    <w:rsid w:val="004C75AC"/>
    <w:rsid w:val="004D49AD"/>
    <w:rsid w:val="004D544C"/>
    <w:rsid w:val="004E4CE3"/>
    <w:rsid w:val="004F78A8"/>
    <w:rsid w:val="005013D8"/>
    <w:rsid w:val="00502D56"/>
    <w:rsid w:val="00514DE7"/>
    <w:rsid w:val="00516147"/>
    <w:rsid w:val="00516E3E"/>
    <w:rsid w:val="00523771"/>
    <w:rsid w:val="0052648A"/>
    <w:rsid w:val="005431D1"/>
    <w:rsid w:val="005437EC"/>
    <w:rsid w:val="00544345"/>
    <w:rsid w:val="005661A3"/>
    <w:rsid w:val="00575438"/>
    <w:rsid w:val="00581955"/>
    <w:rsid w:val="00583A25"/>
    <w:rsid w:val="005877AC"/>
    <w:rsid w:val="00590A7E"/>
    <w:rsid w:val="00595424"/>
    <w:rsid w:val="00596FD0"/>
    <w:rsid w:val="0059731C"/>
    <w:rsid w:val="005A14C8"/>
    <w:rsid w:val="005A30C4"/>
    <w:rsid w:val="005B3382"/>
    <w:rsid w:val="005B492E"/>
    <w:rsid w:val="005B760D"/>
    <w:rsid w:val="005C4EE0"/>
    <w:rsid w:val="005D5882"/>
    <w:rsid w:val="005D7469"/>
    <w:rsid w:val="005F12BA"/>
    <w:rsid w:val="005F2679"/>
    <w:rsid w:val="006024CC"/>
    <w:rsid w:val="00602B02"/>
    <w:rsid w:val="00605801"/>
    <w:rsid w:val="006158AB"/>
    <w:rsid w:val="00622ABA"/>
    <w:rsid w:val="0062355A"/>
    <w:rsid w:val="00641762"/>
    <w:rsid w:val="00642C18"/>
    <w:rsid w:val="006452ED"/>
    <w:rsid w:val="0065105D"/>
    <w:rsid w:val="00651705"/>
    <w:rsid w:val="00652F2A"/>
    <w:rsid w:val="006724DF"/>
    <w:rsid w:val="006A6484"/>
    <w:rsid w:val="006B0E95"/>
    <w:rsid w:val="006C427E"/>
    <w:rsid w:val="006C6E31"/>
    <w:rsid w:val="006E0334"/>
    <w:rsid w:val="006E5E6B"/>
    <w:rsid w:val="006E6A8E"/>
    <w:rsid w:val="006F0130"/>
    <w:rsid w:val="0070551F"/>
    <w:rsid w:val="007217FB"/>
    <w:rsid w:val="00721A15"/>
    <w:rsid w:val="007228A7"/>
    <w:rsid w:val="007275EB"/>
    <w:rsid w:val="00732533"/>
    <w:rsid w:val="007446B6"/>
    <w:rsid w:val="00744BC4"/>
    <w:rsid w:val="00747422"/>
    <w:rsid w:val="00760A06"/>
    <w:rsid w:val="0077700E"/>
    <w:rsid w:val="00780D35"/>
    <w:rsid w:val="00794D7D"/>
    <w:rsid w:val="0079668D"/>
    <w:rsid w:val="007A1D31"/>
    <w:rsid w:val="007A2493"/>
    <w:rsid w:val="007A4937"/>
    <w:rsid w:val="007B4238"/>
    <w:rsid w:val="007C694A"/>
    <w:rsid w:val="007C7583"/>
    <w:rsid w:val="007D1C89"/>
    <w:rsid w:val="007D4940"/>
    <w:rsid w:val="007D54F3"/>
    <w:rsid w:val="007D5C7E"/>
    <w:rsid w:val="007E2699"/>
    <w:rsid w:val="007E507C"/>
    <w:rsid w:val="007F5272"/>
    <w:rsid w:val="007F5FD0"/>
    <w:rsid w:val="008003CA"/>
    <w:rsid w:val="00800BFF"/>
    <w:rsid w:val="008051D1"/>
    <w:rsid w:val="008057AD"/>
    <w:rsid w:val="00820464"/>
    <w:rsid w:val="00822BA3"/>
    <w:rsid w:val="00844B30"/>
    <w:rsid w:val="00851262"/>
    <w:rsid w:val="0085258D"/>
    <w:rsid w:val="0085570D"/>
    <w:rsid w:val="0085597A"/>
    <w:rsid w:val="00856684"/>
    <w:rsid w:val="00870856"/>
    <w:rsid w:val="00872078"/>
    <w:rsid w:val="00874AB1"/>
    <w:rsid w:val="008B18CC"/>
    <w:rsid w:val="008B3031"/>
    <w:rsid w:val="008B6D83"/>
    <w:rsid w:val="008C536D"/>
    <w:rsid w:val="008E1554"/>
    <w:rsid w:val="008E3416"/>
    <w:rsid w:val="008F7D8C"/>
    <w:rsid w:val="00906805"/>
    <w:rsid w:val="009151B5"/>
    <w:rsid w:val="00917483"/>
    <w:rsid w:val="00920768"/>
    <w:rsid w:val="00931247"/>
    <w:rsid w:val="0093439C"/>
    <w:rsid w:val="0094195B"/>
    <w:rsid w:val="00945565"/>
    <w:rsid w:val="0095119F"/>
    <w:rsid w:val="009578B0"/>
    <w:rsid w:val="009621A0"/>
    <w:rsid w:val="009640C8"/>
    <w:rsid w:val="00970AFE"/>
    <w:rsid w:val="00976923"/>
    <w:rsid w:val="00985902"/>
    <w:rsid w:val="00985FDC"/>
    <w:rsid w:val="00986610"/>
    <w:rsid w:val="009908DA"/>
    <w:rsid w:val="00995926"/>
    <w:rsid w:val="00995BF0"/>
    <w:rsid w:val="009B2000"/>
    <w:rsid w:val="009C23E7"/>
    <w:rsid w:val="009D4247"/>
    <w:rsid w:val="009D4C30"/>
    <w:rsid w:val="009D6E17"/>
    <w:rsid w:val="009D7E27"/>
    <w:rsid w:val="009E5931"/>
    <w:rsid w:val="00A006B5"/>
    <w:rsid w:val="00A03809"/>
    <w:rsid w:val="00A03B88"/>
    <w:rsid w:val="00A05F46"/>
    <w:rsid w:val="00A11083"/>
    <w:rsid w:val="00A13CED"/>
    <w:rsid w:val="00A15DA8"/>
    <w:rsid w:val="00A229FA"/>
    <w:rsid w:val="00A22C1C"/>
    <w:rsid w:val="00A27406"/>
    <w:rsid w:val="00A31915"/>
    <w:rsid w:val="00A36B0A"/>
    <w:rsid w:val="00A40EA9"/>
    <w:rsid w:val="00A42288"/>
    <w:rsid w:val="00A539F0"/>
    <w:rsid w:val="00A55591"/>
    <w:rsid w:val="00A55C44"/>
    <w:rsid w:val="00A61932"/>
    <w:rsid w:val="00A64BB3"/>
    <w:rsid w:val="00A66C44"/>
    <w:rsid w:val="00A75089"/>
    <w:rsid w:val="00A75CDA"/>
    <w:rsid w:val="00A76816"/>
    <w:rsid w:val="00A77642"/>
    <w:rsid w:val="00A83BAD"/>
    <w:rsid w:val="00AA124A"/>
    <w:rsid w:val="00AA37C5"/>
    <w:rsid w:val="00AA6997"/>
    <w:rsid w:val="00AB24A4"/>
    <w:rsid w:val="00AB7E6F"/>
    <w:rsid w:val="00AD1418"/>
    <w:rsid w:val="00AD3713"/>
    <w:rsid w:val="00AE03C4"/>
    <w:rsid w:val="00AE0D10"/>
    <w:rsid w:val="00AE1F2B"/>
    <w:rsid w:val="00AF0767"/>
    <w:rsid w:val="00AF3620"/>
    <w:rsid w:val="00B00920"/>
    <w:rsid w:val="00B039E0"/>
    <w:rsid w:val="00B060B1"/>
    <w:rsid w:val="00B07740"/>
    <w:rsid w:val="00B10B77"/>
    <w:rsid w:val="00B2540D"/>
    <w:rsid w:val="00B258B9"/>
    <w:rsid w:val="00B37FE1"/>
    <w:rsid w:val="00B41AB5"/>
    <w:rsid w:val="00B4262A"/>
    <w:rsid w:val="00B545CC"/>
    <w:rsid w:val="00B56630"/>
    <w:rsid w:val="00B56EC1"/>
    <w:rsid w:val="00B64319"/>
    <w:rsid w:val="00B655C6"/>
    <w:rsid w:val="00B75A98"/>
    <w:rsid w:val="00B829E3"/>
    <w:rsid w:val="00B830A2"/>
    <w:rsid w:val="00B86536"/>
    <w:rsid w:val="00B90A7D"/>
    <w:rsid w:val="00B9124F"/>
    <w:rsid w:val="00B956B5"/>
    <w:rsid w:val="00BA7921"/>
    <w:rsid w:val="00BA7E15"/>
    <w:rsid w:val="00BB03B8"/>
    <w:rsid w:val="00BB0C0F"/>
    <w:rsid w:val="00BB3910"/>
    <w:rsid w:val="00BB7AF0"/>
    <w:rsid w:val="00BC5887"/>
    <w:rsid w:val="00BD72EF"/>
    <w:rsid w:val="00C10E55"/>
    <w:rsid w:val="00C11F67"/>
    <w:rsid w:val="00C212EA"/>
    <w:rsid w:val="00C227DC"/>
    <w:rsid w:val="00C315CE"/>
    <w:rsid w:val="00C34139"/>
    <w:rsid w:val="00C41DDC"/>
    <w:rsid w:val="00C42DE4"/>
    <w:rsid w:val="00C4444C"/>
    <w:rsid w:val="00C44753"/>
    <w:rsid w:val="00C53FC9"/>
    <w:rsid w:val="00C56536"/>
    <w:rsid w:val="00C56772"/>
    <w:rsid w:val="00C61C01"/>
    <w:rsid w:val="00C6238D"/>
    <w:rsid w:val="00C62955"/>
    <w:rsid w:val="00C6460C"/>
    <w:rsid w:val="00C944BD"/>
    <w:rsid w:val="00C97346"/>
    <w:rsid w:val="00CA0AA6"/>
    <w:rsid w:val="00CA6A95"/>
    <w:rsid w:val="00CB2AAB"/>
    <w:rsid w:val="00CB2D1B"/>
    <w:rsid w:val="00CC577F"/>
    <w:rsid w:val="00CD1452"/>
    <w:rsid w:val="00CD4287"/>
    <w:rsid w:val="00CD5B80"/>
    <w:rsid w:val="00CD6BD7"/>
    <w:rsid w:val="00CE2BBA"/>
    <w:rsid w:val="00CE533B"/>
    <w:rsid w:val="00CF0FAC"/>
    <w:rsid w:val="00CF7A0A"/>
    <w:rsid w:val="00D002A2"/>
    <w:rsid w:val="00D01597"/>
    <w:rsid w:val="00D02FD2"/>
    <w:rsid w:val="00D05959"/>
    <w:rsid w:val="00D062CD"/>
    <w:rsid w:val="00D07055"/>
    <w:rsid w:val="00D1055C"/>
    <w:rsid w:val="00D25EF0"/>
    <w:rsid w:val="00D270F5"/>
    <w:rsid w:val="00D3738B"/>
    <w:rsid w:val="00D44BFE"/>
    <w:rsid w:val="00D4563C"/>
    <w:rsid w:val="00D460ED"/>
    <w:rsid w:val="00D5465F"/>
    <w:rsid w:val="00D56FF9"/>
    <w:rsid w:val="00D63965"/>
    <w:rsid w:val="00D728FA"/>
    <w:rsid w:val="00D773AF"/>
    <w:rsid w:val="00D85FC4"/>
    <w:rsid w:val="00D91EC9"/>
    <w:rsid w:val="00DB6703"/>
    <w:rsid w:val="00DC0A3B"/>
    <w:rsid w:val="00DD3A45"/>
    <w:rsid w:val="00DE0C8F"/>
    <w:rsid w:val="00DE1EAD"/>
    <w:rsid w:val="00DE51B1"/>
    <w:rsid w:val="00DF470D"/>
    <w:rsid w:val="00E03D71"/>
    <w:rsid w:val="00E2674C"/>
    <w:rsid w:val="00E3317F"/>
    <w:rsid w:val="00E35870"/>
    <w:rsid w:val="00E3693C"/>
    <w:rsid w:val="00E420F1"/>
    <w:rsid w:val="00E42FB0"/>
    <w:rsid w:val="00E47876"/>
    <w:rsid w:val="00E52C7B"/>
    <w:rsid w:val="00E52DD5"/>
    <w:rsid w:val="00E57361"/>
    <w:rsid w:val="00E63C0E"/>
    <w:rsid w:val="00E70667"/>
    <w:rsid w:val="00E76CEF"/>
    <w:rsid w:val="00E80DC4"/>
    <w:rsid w:val="00E83F2D"/>
    <w:rsid w:val="00E9674E"/>
    <w:rsid w:val="00EC4A6C"/>
    <w:rsid w:val="00EC7F56"/>
    <w:rsid w:val="00EE67C0"/>
    <w:rsid w:val="00EF5BD2"/>
    <w:rsid w:val="00EF5DDC"/>
    <w:rsid w:val="00F00D6A"/>
    <w:rsid w:val="00F03262"/>
    <w:rsid w:val="00F04119"/>
    <w:rsid w:val="00F20215"/>
    <w:rsid w:val="00F25A74"/>
    <w:rsid w:val="00F267B3"/>
    <w:rsid w:val="00F33F67"/>
    <w:rsid w:val="00F41F35"/>
    <w:rsid w:val="00F42957"/>
    <w:rsid w:val="00F468F7"/>
    <w:rsid w:val="00F47105"/>
    <w:rsid w:val="00F52F05"/>
    <w:rsid w:val="00F56163"/>
    <w:rsid w:val="00F65866"/>
    <w:rsid w:val="00F671EB"/>
    <w:rsid w:val="00F72C26"/>
    <w:rsid w:val="00F74FC2"/>
    <w:rsid w:val="00F76E5C"/>
    <w:rsid w:val="00F77CDE"/>
    <w:rsid w:val="00F827D4"/>
    <w:rsid w:val="00F83967"/>
    <w:rsid w:val="00F844DD"/>
    <w:rsid w:val="00F84E55"/>
    <w:rsid w:val="00F9050E"/>
    <w:rsid w:val="00F93AD9"/>
    <w:rsid w:val="00F94E9F"/>
    <w:rsid w:val="00F965B2"/>
    <w:rsid w:val="00FB69E4"/>
    <w:rsid w:val="00FB77CA"/>
    <w:rsid w:val="00FB7CED"/>
    <w:rsid w:val="00FC2035"/>
    <w:rsid w:val="00FC6BCF"/>
    <w:rsid w:val="00FC7802"/>
    <w:rsid w:val="00FD24EA"/>
    <w:rsid w:val="00FE06EF"/>
    <w:rsid w:val="00FE36F1"/>
    <w:rsid w:val="00FE627C"/>
    <w:rsid w:val="00FE69D5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A4648D"/>
  <w15:chartTrackingRefBased/>
  <w15:docId w15:val="{15E9C09F-1D5B-49E5-8166-2E2AE71F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591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CEF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2540D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13CED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210D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210D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0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210DF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2417CB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styleId="aa">
    <w:name w:val="Unresolved Mention"/>
    <w:uiPriority w:val="99"/>
    <w:semiHidden/>
    <w:unhideWhenUsed/>
    <w:rsid w:val="00171B53"/>
    <w:rPr>
      <w:color w:val="605E5C"/>
      <w:shd w:val="clear" w:color="auto" w:fill="E1DFDD"/>
    </w:rPr>
  </w:style>
  <w:style w:type="character" w:customStyle="1" w:styleId="20">
    <w:name w:val="标题 2 字符"/>
    <w:link w:val="2"/>
    <w:uiPriority w:val="9"/>
    <w:semiHidden/>
    <w:rsid w:val="00E76CEF"/>
    <w:rPr>
      <w:rFonts w:ascii="等线 Light" w:eastAsia="等线 Light" w:hAnsi="等线 Light" w:cs="Times New Roman"/>
      <w:b/>
      <w:bCs/>
      <w:kern w:val="2"/>
      <w:sz w:val="32"/>
      <w:szCs w:val="32"/>
    </w:rPr>
  </w:style>
  <w:style w:type="character" w:customStyle="1" w:styleId="21">
    <w:name w:val="Основной текст (2)"/>
    <w:rsid w:val="00605801"/>
    <w:rPr>
      <w:rFonts w:ascii="Times New Roman" w:hAnsi="Times New Roman" w:cs="Times New Roman"/>
      <w:sz w:val="20"/>
      <w:szCs w:val="20"/>
      <w:u w:val="none"/>
    </w:rPr>
  </w:style>
  <w:style w:type="paragraph" w:styleId="ab">
    <w:name w:val="No Spacing"/>
    <w:link w:val="ac"/>
    <w:uiPriority w:val="1"/>
    <w:qFormat/>
    <w:rsid w:val="0046344F"/>
    <w:rPr>
      <w:rFonts w:ascii="Calibri" w:hAnsi="Calibri"/>
      <w:sz w:val="22"/>
      <w:szCs w:val="22"/>
      <w:lang w:val="ru-RU" w:eastAsia="en-US"/>
    </w:rPr>
  </w:style>
  <w:style w:type="character" w:customStyle="1" w:styleId="ac">
    <w:name w:val="无间隔 字符"/>
    <w:link w:val="ab"/>
    <w:uiPriority w:val="1"/>
    <w:locked/>
    <w:rsid w:val="0046344F"/>
    <w:rPr>
      <w:rFonts w:ascii="Calibri" w:hAnsi="Calibri"/>
      <w:sz w:val="22"/>
      <w:szCs w:val="22"/>
      <w:lang w:val="ru-RU" w:eastAsia="en-US"/>
    </w:rPr>
  </w:style>
  <w:style w:type="character" w:customStyle="1" w:styleId="chastpommestpril">
    <w:name w:val="chastpommestpril"/>
    <w:basedOn w:val="a0"/>
    <w:rsid w:val="0000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3974</Characters>
  <Application>Microsoft Office Word</Application>
  <DocSecurity>0</DocSecurity>
  <Lines>66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梓瑶 黄</dc:creator>
  <cp:keywords/>
  <dc:description/>
  <cp:lastModifiedBy>梓瑶 黄</cp:lastModifiedBy>
  <cp:revision>3</cp:revision>
  <cp:lastPrinted>2024-10-18T20:18:00Z</cp:lastPrinted>
  <dcterms:created xsi:type="dcterms:W3CDTF">2025-02-26T16:36:00Z</dcterms:created>
  <dcterms:modified xsi:type="dcterms:W3CDTF">2025-02-26T16:37:00Z</dcterms:modified>
</cp:coreProperties>
</file>