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92DE" w14:textId="4C591D26" w:rsidR="00063632" w:rsidRDefault="00000000">
      <w:pPr>
        <w:pStyle w:val="a3"/>
        <w:widowControl/>
        <w:snapToGrid w:val="0"/>
        <w:spacing w:beforeAutospacing="0" w:afterAutospacing="0"/>
        <w:ind w:firstLineChars="70" w:firstLine="169"/>
        <w:jc w:val="center"/>
        <w:rPr>
          <w:rFonts w:ascii="Times New Roman Regular" w:hAnsi="Times New Roman Regular" w:cs="Times New Roman Regular"/>
          <w:b/>
          <w:bCs/>
          <w:lang w:val="ru-RU"/>
        </w:rPr>
      </w:pPr>
      <w:r>
        <w:rPr>
          <w:rFonts w:ascii="Times New Roman Regular" w:hAnsi="Times New Roman Regular" w:cs="Times New Roman Regular"/>
          <w:b/>
          <w:bCs/>
          <w:lang w:val="ru-RU"/>
        </w:rPr>
        <w:t>Н</w:t>
      </w:r>
      <w:r w:rsidR="0040701B">
        <w:rPr>
          <w:rFonts w:ascii="Times New Roman Regular" w:hAnsi="Times New Roman Regular" w:cs="Times New Roman Regular"/>
          <w:b/>
          <w:bCs/>
          <w:lang w:val="ru-RU"/>
        </w:rPr>
        <w:t>ационально-культурная специфика коммуникативного поведения носителей русского и китайского языков в интернет-общении (на примере речевых оборотов повседневной коммуникации)</w:t>
      </w:r>
    </w:p>
    <w:p w14:paraId="7E995552" w14:textId="77777777" w:rsidR="00063632" w:rsidRDefault="00000000">
      <w:pPr>
        <w:pStyle w:val="a3"/>
        <w:widowControl/>
        <w:snapToGrid w:val="0"/>
        <w:spacing w:beforeAutospacing="0" w:afterAutospacing="0"/>
        <w:ind w:firstLineChars="70" w:firstLine="169"/>
        <w:jc w:val="center"/>
        <w:rPr>
          <w:rFonts w:ascii="Times New Roman Bold Italic" w:hAnsi="Times New Roman Bold Italic" w:cs="Times New Roman Bold Italic"/>
          <w:b/>
          <w:bCs/>
          <w:i/>
          <w:iCs/>
          <w:lang w:val="ru-RU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lang w:val="ru-RU"/>
        </w:rPr>
        <w:t xml:space="preserve">Чжан </w:t>
      </w:r>
      <w:proofErr w:type="spellStart"/>
      <w:r>
        <w:rPr>
          <w:rFonts w:ascii="Times New Roman Bold Italic" w:hAnsi="Times New Roman Bold Italic" w:cs="Times New Roman Bold Italic"/>
          <w:b/>
          <w:bCs/>
          <w:i/>
          <w:iCs/>
          <w:lang w:val="ru-RU"/>
        </w:rPr>
        <w:t>Шипэн</w:t>
      </w:r>
      <w:proofErr w:type="spellEnd"/>
    </w:p>
    <w:p w14:paraId="5A698C32" w14:textId="47C1848F" w:rsidR="00063632" w:rsidRPr="0040701B" w:rsidRDefault="0040701B">
      <w:pPr>
        <w:pStyle w:val="a3"/>
        <w:widowControl/>
        <w:snapToGrid w:val="0"/>
        <w:spacing w:beforeAutospacing="0" w:afterAutospacing="0"/>
        <w:ind w:firstLineChars="70" w:firstLine="168"/>
        <w:jc w:val="center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>А</w:t>
      </w:r>
      <w:r w:rsidR="00000000">
        <w:rPr>
          <w:rFonts w:ascii="Times New Roman Regular" w:hAnsi="Times New Roman Regular" w:cs="Times New Roman Regular"/>
          <w:lang w:val="ru-RU"/>
        </w:rPr>
        <w:t>сп</w:t>
      </w:r>
      <w:r>
        <w:rPr>
          <w:rFonts w:ascii="Times New Roman Regular" w:hAnsi="Times New Roman Regular" w:cs="Times New Roman Regular"/>
          <w:lang w:val="ru-RU"/>
        </w:rPr>
        <w:t>и</w:t>
      </w:r>
      <w:r w:rsidR="00000000">
        <w:rPr>
          <w:rFonts w:ascii="Times New Roman Regular" w:hAnsi="Times New Roman Regular" w:cs="Times New Roman Regular"/>
          <w:lang w:val="ru-RU"/>
        </w:rPr>
        <w:t>рант</w:t>
      </w:r>
      <w:r>
        <w:rPr>
          <w:rFonts w:ascii="Times New Roman Regular" w:hAnsi="Times New Roman Regular" w:cs="Times New Roman Regular"/>
          <w:lang w:val="ru-RU"/>
        </w:rPr>
        <w:t xml:space="preserve"> </w:t>
      </w:r>
      <w:r>
        <w:rPr>
          <w:rFonts w:ascii="Times New Roman Regular" w:hAnsi="Times New Roman Regular" w:cs="Times New Roman Regular"/>
          <w:lang w:val="ru-RU"/>
        </w:rPr>
        <w:t>МГУ имени М.В. Ломоносова</w:t>
      </w:r>
      <w:r w:rsidR="00000000" w:rsidRPr="0040701B">
        <w:rPr>
          <w:rFonts w:ascii="Times New Roman Regular" w:hAnsi="Times New Roman Regular" w:cs="Times New Roman Regular"/>
          <w:lang w:val="ru-RU"/>
        </w:rPr>
        <w:t>,</w:t>
      </w:r>
      <w:r w:rsidR="00000000">
        <w:rPr>
          <w:rFonts w:ascii="Times New Roman Regular" w:hAnsi="Times New Roman Regular" w:cs="Times New Roman Regular"/>
          <w:lang w:val="ru-RU"/>
        </w:rPr>
        <w:t xml:space="preserve"> филологический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 факультет, </w:t>
      </w:r>
      <w:r w:rsidR="00000000">
        <w:rPr>
          <w:rFonts w:ascii="Times New Roman Regular" w:hAnsi="Times New Roman Regular" w:cs="Times New Roman Regular"/>
          <w:lang w:val="ru-RU"/>
        </w:rPr>
        <w:t>Москва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, </w:t>
      </w:r>
      <w:r w:rsidR="00000000">
        <w:rPr>
          <w:rFonts w:ascii="Times New Roman Regular" w:hAnsi="Times New Roman Regular" w:cs="Times New Roman Regular"/>
          <w:lang w:val="ru-RU"/>
        </w:rPr>
        <w:t>Россия</w:t>
      </w:r>
    </w:p>
    <w:p w14:paraId="6A701BC7" w14:textId="77777777" w:rsidR="00063632" w:rsidRPr="0040701B" w:rsidRDefault="00000000">
      <w:pPr>
        <w:pStyle w:val="a3"/>
        <w:widowControl/>
        <w:snapToGrid w:val="0"/>
        <w:spacing w:beforeAutospacing="0" w:afterAutospacing="0"/>
        <w:ind w:firstLineChars="70" w:firstLine="168"/>
        <w:jc w:val="center"/>
        <w:rPr>
          <w:rFonts w:ascii="Times New Roman Regular" w:hAnsi="Times New Roman Regular" w:cs="Times New Roman Regular"/>
          <w:lang w:val="ru-RU"/>
        </w:rPr>
      </w:pPr>
      <w:proofErr w:type="spellStart"/>
      <w:r>
        <w:rPr>
          <w:rFonts w:ascii="Times New Roman Regular" w:hAnsi="Times New Roman Regular" w:cs="Times New Roman Regular"/>
        </w:rPr>
        <w:t>shipengzhang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9567@</w:t>
      </w:r>
      <w:proofErr w:type="spellStart"/>
      <w:r>
        <w:rPr>
          <w:rFonts w:ascii="Times New Roman Regular" w:hAnsi="Times New Roman Regular" w:cs="Times New Roman Regular"/>
        </w:rPr>
        <w:t>gmail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.</w:t>
      </w:r>
      <w:r>
        <w:rPr>
          <w:rFonts w:ascii="Times New Roman Regular" w:hAnsi="Times New Roman Regular" w:cs="Times New Roman Regular"/>
        </w:rPr>
        <w:t>com</w:t>
      </w:r>
    </w:p>
    <w:p w14:paraId="7AEDF656" w14:textId="77777777" w:rsidR="00063632" w:rsidRPr="0040701B" w:rsidRDefault="00063632">
      <w:pPr>
        <w:pStyle w:val="a3"/>
        <w:widowControl/>
        <w:snapToGrid w:val="0"/>
        <w:spacing w:beforeAutospacing="0" w:afterAutospacing="0"/>
        <w:ind w:firstLineChars="70" w:firstLine="168"/>
        <w:jc w:val="center"/>
        <w:rPr>
          <w:rFonts w:ascii="Times New Roman Regular" w:hAnsi="Times New Roman Regular" w:cs="Times New Roman Regular"/>
          <w:lang w:val="ru-RU"/>
        </w:rPr>
      </w:pPr>
    </w:p>
    <w:p w14:paraId="4BFE4A9B" w14:textId="6A0FB39F" w:rsidR="00063632" w:rsidRP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В условиях глобализации и стремительного развития цифровых технологий интернет-коммуникация стала неотъемлемой частью повседневного общения, образовательных процессов и профессиональной деятельности. Виртуальное взаимодействие между представителями разных культур требует не только знания языка, но и понимания национально-культурных особенностей речевого поведения.</w:t>
      </w:r>
    </w:p>
    <w:p w14:paraId="4014ADD1" w14:textId="745D140C" w:rsidR="00731A73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Коммуникативное поведение в цифровой среде подвержено влиянию национальных культурных традиций, что особенно заметно в использовании речевых оборотов повседневного общения</w:t>
      </w:r>
      <w:r w:rsidR="0040701B" w:rsidRPr="0040701B">
        <w:rPr>
          <w:rFonts w:ascii="Times New Roman Regular" w:hAnsi="Times New Roman Regular" w:cs="Times New Roman Regular"/>
          <w:lang w:val="ru-RU"/>
        </w:rPr>
        <w:t xml:space="preserve"> </w:t>
      </w:r>
      <w:r w:rsidR="0040701B" w:rsidRPr="0040701B">
        <w:rPr>
          <w:rFonts w:ascii="Times New Roman Regular" w:hAnsi="Times New Roman Regular" w:cs="Times New Roman Regular"/>
          <w:lang w:val="ru-RU"/>
        </w:rPr>
        <w:t>[</w:t>
      </w:r>
      <w:proofErr w:type="spellStart"/>
      <w:r w:rsidR="0040701B" w:rsidRPr="0040701B">
        <w:rPr>
          <w:rFonts w:ascii="Times New Roman Regular" w:hAnsi="Times New Roman Regular" w:cs="Times New Roman Regular"/>
          <w:lang w:val="ru-RU"/>
        </w:rPr>
        <w:t>Криштопина</w:t>
      </w:r>
      <w:proofErr w:type="spellEnd"/>
      <w:r w:rsidR="0040701B" w:rsidRPr="0040701B">
        <w:rPr>
          <w:rFonts w:ascii="Times New Roman Regular" w:hAnsi="Times New Roman Regular" w:cs="Times New Roman Regular"/>
          <w:lang w:val="ru-RU"/>
        </w:rPr>
        <w:t xml:space="preserve"> 2023: 89]</w:t>
      </w:r>
      <w:r w:rsidRPr="0040701B">
        <w:rPr>
          <w:rFonts w:ascii="Times New Roman Regular" w:hAnsi="Times New Roman Regular" w:cs="Times New Roman Regular"/>
          <w:lang w:val="ru-RU"/>
        </w:rPr>
        <w:t>. Российские и китайские интернет-пользователи демонстрируют различия в применении формул</w:t>
      </w:r>
      <w:r w:rsidR="0040701B" w:rsidRPr="0040701B">
        <w:rPr>
          <w:rFonts w:ascii="Times New Roman Regular" w:hAnsi="Times New Roman Regular" w:cs="Times New Roman Regular"/>
          <w:lang w:val="ru-RU"/>
        </w:rPr>
        <w:t xml:space="preserve"> </w:t>
      </w:r>
      <w:r w:rsidR="0040701B" w:rsidRPr="0040701B">
        <w:rPr>
          <w:rFonts w:ascii="Times New Roman Regular" w:hAnsi="Times New Roman Regular" w:cs="Times New Roman Regular"/>
          <w:lang w:val="ru-RU"/>
        </w:rPr>
        <w:t>вежлив</w:t>
      </w:r>
      <w:r w:rsidR="0040701B">
        <w:rPr>
          <w:rFonts w:ascii="Times New Roman Regular" w:hAnsi="Times New Roman Regular" w:cs="Times New Roman Regular"/>
          <w:lang w:val="ru-RU"/>
        </w:rPr>
        <w:t>ости</w:t>
      </w:r>
      <w:r w:rsidRPr="0040701B">
        <w:rPr>
          <w:rFonts w:ascii="Times New Roman Regular" w:hAnsi="Times New Roman Regular" w:cs="Times New Roman Regular"/>
          <w:lang w:val="ru-RU"/>
        </w:rPr>
        <w:t>, стратегий выражения мыслей и выборе лексических средств для поддержания социального контакта.</w:t>
      </w:r>
    </w:p>
    <w:p w14:paraId="112C2365" w14:textId="0D7E4473" w:rsidR="00063632" w:rsidRP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В современном образовательном процессе, ориентированном на цифровые технологии, понимание специфики межкультурной коммуникации в онлайн-пространстве приобретает особую значимость. При обучении иностранному языку важно учитывать не только лексико-грамматические особенности, но и прагматические аспекты общения, включая использование речевых оборотов в интернет-дискурсе</w:t>
      </w:r>
      <w:r w:rsidR="0040701B">
        <w:rPr>
          <w:rFonts w:ascii="Times New Roman Regular" w:hAnsi="Times New Roman Regular" w:cs="Times New Roman Regular"/>
          <w:lang w:val="ru-RU"/>
        </w:rPr>
        <w:t xml:space="preserve"> </w:t>
      </w:r>
      <w:r w:rsidRPr="0040701B">
        <w:rPr>
          <w:rFonts w:ascii="Times New Roman Regular" w:hAnsi="Times New Roman Regular" w:cs="Times New Roman Regular"/>
          <w:lang w:val="ru-RU"/>
        </w:rPr>
        <w:t>[</w:t>
      </w:r>
      <w:proofErr w:type="spellStart"/>
      <w:r w:rsidR="0040701B" w:rsidRPr="0040701B">
        <w:rPr>
          <w:rFonts w:ascii="Times New Roman Regular" w:hAnsi="Times New Roman Regular" w:cs="Times New Roman Regular"/>
          <w:lang w:val="ru-RU"/>
        </w:rPr>
        <w:t>Рымашевская</w:t>
      </w:r>
      <w:proofErr w:type="spellEnd"/>
      <w:r w:rsidR="0040701B" w:rsidRPr="0040701B">
        <w:rPr>
          <w:rFonts w:ascii="Times New Roman Regular" w:hAnsi="Times New Roman Regular" w:cs="Times New Roman Regular"/>
          <w:lang w:val="ru-RU"/>
        </w:rPr>
        <w:t xml:space="preserve"> 2017</w:t>
      </w:r>
      <w:r w:rsidRPr="0040701B">
        <w:rPr>
          <w:rFonts w:ascii="Times New Roman Regular" w:hAnsi="Times New Roman Regular" w:cs="Times New Roman Regular"/>
          <w:lang w:val="ru-RU"/>
        </w:rPr>
        <w:t>]</w:t>
      </w:r>
      <w:r w:rsidR="0040701B">
        <w:rPr>
          <w:rFonts w:ascii="Times New Roman Regular" w:hAnsi="Times New Roman Regular" w:cs="Times New Roman Regular"/>
          <w:lang w:val="ru-RU"/>
        </w:rPr>
        <w:t>, о</w:t>
      </w:r>
      <w:r w:rsidRPr="0040701B">
        <w:rPr>
          <w:rFonts w:ascii="Times New Roman Regular" w:hAnsi="Times New Roman Regular" w:cs="Times New Roman Regular"/>
          <w:lang w:val="ru-RU"/>
        </w:rPr>
        <w:t>днако в образовательных программах недостаточно внимания уделяется исследованию именно речевых конструкций, характерных для цифровой среды.</w:t>
      </w:r>
      <w:r w:rsidR="00731A73">
        <w:rPr>
          <w:rFonts w:ascii="Times New Roman Regular" w:hAnsi="Times New Roman Regular" w:cs="Times New Roman Regular"/>
          <w:lang w:val="ru-RU"/>
        </w:rPr>
        <w:t xml:space="preserve"> </w:t>
      </w:r>
      <w:r w:rsidRPr="0040701B">
        <w:rPr>
          <w:rFonts w:ascii="Times New Roman Regular" w:hAnsi="Times New Roman Regular" w:cs="Times New Roman Regular"/>
          <w:lang w:val="ru-RU"/>
        </w:rPr>
        <w:t>Существующие исследования в основном фокусируются либо на традиционных аспектах межкультурной коммуникации, либо на отдельных элементах цифрового взаимодействия, таких как интернет-сленг, мемы или эмодзи</w:t>
      </w:r>
      <w:r w:rsidR="0040701B">
        <w:rPr>
          <w:rFonts w:ascii="Times New Roman Regular" w:hAnsi="Times New Roman Regular" w:cs="Times New Roman Regular"/>
          <w:lang w:val="ru-RU"/>
        </w:rPr>
        <w:t xml:space="preserve"> </w:t>
      </w:r>
      <w:r w:rsidR="0040701B" w:rsidRPr="0040701B">
        <w:rPr>
          <w:rFonts w:ascii="Times New Roman Regular" w:hAnsi="Times New Roman Regular" w:cs="Times New Roman Regular"/>
          <w:lang w:val="ru-RU"/>
        </w:rPr>
        <w:t>[</w:t>
      </w:r>
      <w:proofErr w:type="spellStart"/>
      <w:r w:rsidR="0040701B" w:rsidRPr="0040701B">
        <w:rPr>
          <w:rFonts w:ascii="Times New Roman Regular" w:hAnsi="Times New Roman Regular" w:cs="Times New Roman Regular"/>
          <w:lang w:val="ru-RU"/>
        </w:rPr>
        <w:t>Копусь</w:t>
      </w:r>
      <w:proofErr w:type="spellEnd"/>
      <w:r w:rsidR="0040701B" w:rsidRPr="0040701B">
        <w:rPr>
          <w:rFonts w:ascii="Times New Roman Regular" w:hAnsi="Times New Roman Regular" w:cs="Times New Roman Regular"/>
          <w:lang w:val="ru-RU"/>
        </w:rPr>
        <w:t xml:space="preserve"> 2021; </w:t>
      </w:r>
      <w:proofErr w:type="spellStart"/>
      <w:r w:rsidR="0040701B" w:rsidRPr="0040701B">
        <w:rPr>
          <w:rFonts w:ascii="Times New Roman Regular" w:hAnsi="Times New Roman Regular" w:cs="Times New Roman Regular"/>
          <w:lang w:val="ru-RU"/>
        </w:rPr>
        <w:t>Камалидин</w:t>
      </w:r>
      <w:proofErr w:type="spellEnd"/>
      <w:r w:rsidR="0040701B" w:rsidRPr="0040701B">
        <w:rPr>
          <w:rFonts w:ascii="Times New Roman Regular" w:hAnsi="Times New Roman Regular" w:cs="Times New Roman Regular"/>
          <w:lang w:val="ru-RU"/>
        </w:rPr>
        <w:t xml:space="preserve"> </w:t>
      </w:r>
      <w:proofErr w:type="spellStart"/>
      <w:r w:rsidR="0040701B" w:rsidRPr="0040701B">
        <w:rPr>
          <w:rFonts w:ascii="Times New Roman Regular" w:hAnsi="Times New Roman Regular" w:cs="Times New Roman Regular"/>
          <w:lang w:val="ru-RU"/>
        </w:rPr>
        <w:t>кызы</w:t>
      </w:r>
      <w:proofErr w:type="spellEnd"/>
      <w:r w:rsidR="0040701B" w:rsidRPr="0040701B">
        <w:rPr>
          <w:rFonts w:ascii="Times New Roman Regular" w:hAnsi="Times New Roman Regular" w:cs="Times New Roman Regular"/>
          <w:lang w:val="ru-RU"/>
        </w:rPr>
        <w:t xml:space="preserve"> 2024; Шахова 2023</w:t>
      </w:r>
      <w:r w:rsidR="0040701B">
        <w:rPr>
          <w:rFonts w:ascii="Times New Roman Regular" w:hAnsi="Times New Roman Regular" w:cs="Times New Roman Regular"/>
          <w:lang w:val="ru-RU"/>
        </w:rPr>
        <w:t xml:space="preserve"> </w:t>
      </w:r>
      <w:r w:rsidR="0040701B">
        <w:rPr>
          <w:rFonts w:ascii="Times New Roman Regular" w:hAnsi="Times New Roman Regular" w:cs="Times New Roman Regular"/>
          <w:lang w:val="ru-RU"/>
        </w:rPr>
        <w:t>и др.</w:t>
      </w:r>
      <w:r w:rsidR="0040701B" w:rsidRPr="0040701B">
        <w:rPr>
          <w:rFonts w:ascii="Times New Roman Regular" w:hAnsi="Times New Roman Regular" w:cs="Times New Roman Regular"/>
          <w:lang w:val="ru-RU"/>
        </w:rPr>
        <w:t>]</w:t>
      </w:r>
      <w:r w:rsidRPr="0040701B">
        <w:rPr>
          <w:rFonts w:ascii="Times New Roman Regular" w:hAnsi="Times New Roman Regular" w:cs="Times New Roman Regular"/>
          <w:lang w:val="ru-RU"/>
        </w:rPr>
        <w:t>.</w:t>
      </w:r>
    </w:p>
    <w:p w14:paraId="2B082B1E" w14:textId="604971B0" w:rsidR="00063632" w:rsidRPr="0040701B" w:rsidRDefault="0040701B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>В настоящем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 исследовании использованы методы корпусного анализа интернет-коммуникации, включающего анализ постов, комментариев и чатов, представленных на платформах </w:t>
      </w:r>
      <w:r w:rsidR="00000000">
        <w:rPr>
          <w:rFonts w:ascii="Times New Roman Regular" w:hAnsi="Times New Roman Regular" w:cs="Times New Roman Regular"/>
        </w:rPr>
        <w:t>WeChat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, </w:t>
      </w:r>
      <w:r w:rsidR="00000000">
        <w:rPr>
          <w:rFonts w:ascii="Times New Roman Regular" w:hAnsi="Times New Roman Regular" w:cs="Times New Roman Regular"/>
        </w:rPr>
        <w:t>Weibo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, </w:t>
      </w:r>
      <w:r w:rsidR="00000000">
        <w:rPr>
          <w:rFonts w:ascii="Times New Roman Regular" w:hAnsi="Times New Roman Regular" w:cs="Times New Roman Regular"/>
        </w:rPr>
        <w:t>QQ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 (для китайской выборки) и ВКонтакте, </w:t>
      </w:r>
      <w:r w:rsidR="00000000">
        <w:rPr>
          <w:rFonts w:ascii="Times New Roman Regular" w:hAnsi="Times New Roman Regular" w:cs="Times New Roman Regular"/>
        </w:rPr>
        <w:t>Telegram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 (для русской выборки). Статистический анализ, основанный на частотности употребления ключевых речевых оборотов в цифровой среде, позвол</w:t>
      </w:r>
      <w:r>
        <w:rPr>
          <w:rFonts w:ascii="Times New Roman Regular" w:hAnsi="Times New Roman Regular" w:cs="Times New Roman Regular"/>
          <w:lang w:val="ru-RU"/>
        </w:rPr>
        <w:t>яе</w:t>
      </w:r>
      <w:r w:rsidR="00000000" w:rsidRPr="0040701B">
        <w:rPr>
          <w:rFonts w:ascii="Times New Roman Regular" w:hAnsi="Times New Roman Regular" w:cs="Times New Roman Regular"/>
          <w:lang w:val="ru-RU"/>
        </w:rPr>
        <w:t>т выявить наиболее характерные выражения для каждой языковой группы.</w:t>
      </w:r>
    </w:p>
    <w:p w14:paraId="35489769" w14:textId="3E999535" w:rsidR="00063632" w:rsidRP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Результаты корпусного анализа показали, что носители русского и китайского языков демонстрируют существенные различия в выборе лексических конструкций и речевых стратегий в цифровом дискурсе. В китайской интернет-коммуникации широко используются косвенные выражения, эвфемизмы и иероглифические сокращения. Одним из наиболее характерных явлений является применение числовых кодов, например, 2333 используется для обозначения смеха, а 520 передает значение «люблю тебя». Кроме того, китайские пользователи нередко предпочитают использовать эмоционально нейтральные фразы вместо прямых формулировок. Так, выражение «</w:t>
      </w:r>
      <w:r>
        <w:rPr>
          <w:rFonts w:ascii="Times New Roman Regular" w:hAnsi="Times New Roman Regular" w:cs="Times New Roman Regular"/>
        </w:rPr>
        <w:t>可以啊</w:t>
      </w:r>
      <w:r w:rsidRPr="0040701B">
        <w:rPr>
          <w:rFonts w:ascii="Times New Roman Regular" w:hAnsi="Times New Roman Regular" w:cs="Times New Roman Regular"/>
          <w:lang w:val="ru-RU"/>
        </w:rPr>
        <w:t>» («можно») обладает более вежливым и согласительным оттенком по сравнению с русским «да». В русской интернет-коммуникации, напротив, наблюдается прямолинейность, эмоциональность и широкое использование сарказма, выраженного через мемы, жаргонные слова и экспрессивные конструкции. Наиболее частотными являются выражения «</w:t>
      </w:r>
      <w:proofErr w:type="spellStart"/>
      <w:r w:rsidR="0040701B">
        <w:rPr>
          <w:rFonts w:ascii="Times New Roman Regular" w:hAnsi="Times New Roman Regular" w:cs="Times New Roman Regular"/>
          <w:lang w:val="ru-RU"/>
        </w:rPr>
        <w:t>ж</w:t>
      </w:r>
      <w:r w:rsidRPr="0040701B">
        <w:rPr>
          <w:rFonts w:ascii="Times New Roman Regular" w:hAnsi="Times New Roman Regular" w:cs="Times New Roman Regular"/>
          <w:lang w:val="ru-RU"/>
        </w:rPr>
        <w:t>иза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«</w:t>
      </w:r>
      <w:proofErr w:type="spellStart"/>
      <w:r w:rsidR="0040701B">
        <w:rPr>
          <w:rFonts w:ascii="Times New Roman Regular" w:hAnsi="Times New Roman Regular" w:cs="Times New Roman Regular"/>
          <w:lang w:val="ru-RU"/>
        </w:rPr>
        <w:t>к</w:t>
      </w:r>
      <w:r w:rsidRPr="0040701B">
        <w:rPr>
          <w:rFonts w:ascii="Times New Roman Regular" w:hAnsi="Times New Roman Regular" w:cs="Times New Roman Regular"/>
          <w:lang w:val="ru-RU"/>
        </w:rPr>
        <w:t>ек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«</w:t>
      </w:r>
      <w:proofErr w:type="spellStart"/>
      <w:r w:rsidR="0040701B">
        <w:rPr>
          <w:rFonts w:ascii="Times New Roman Regular" w:hAnsi="Times New Roman Regular" w:cs="Times New Roman Regular"/>
          <w:lang w:val="ru-RU"/>
        </w:rPr>
        <w:t>л</w:t>
      </w:r>
      <w:r w:rsidRPr="0040701B">
        <w:rPr>
          <w:rFonts w:ascii="Times New Roman Regular" w:hAnsi="Times New Roman Regular" w:cs="Times New Roman Regular"/>
          <w:lang w:val="ru-RU"/>
        </w:rPr>
        <w:t>ол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«</w:t>
      </w:r>
      <w:proofErr w:type="spellStart"/>
      <w:r w:rsidR="0040701B">
        <w:rPr>
          <w:rFonts w:ascii="Times New Roman Regular" w:hAnsi="Times New Roman Regular" w:cs="Times New Roman Regular"/>
          <w:lang w:val="ru-RU"/>
        </w:rPr>
        <w:t>а</w:t>
      </w:r>
      <w:r w:rsidRPr="0040701B">
        <w:rPr>
          <w:rFonts w:ascii="Times New Roman Regular" w:hAnsi="Times New Roman Regular" w:cs="Times New Roman Regular"/>
          <w:lang w:val="ru-RU"/>
        </w:rPr>
        <w:t>ха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которые используются для передачи эмоций и подчёркивания комического эффекта в общении.</w:t>
      </w:r>
    </w:p>
    <w:p w14:paraId="40F388D3" w14:textId="77777777" w:rsid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Кроме того, в китайском интернет-дискурсе более распространены ритуальные и вежливые формулы, которые отражают коллективистский характер культуры. Частое употребление выражений «</w:t>
      </w:r>
      <w:r>
        <w:rPr>
          <w:rFonts w:ascii="Times New Roman Regular" w:hAnsi="Times New Roman Regular" w:cs="Times New Roman Regular"/>
        </w:rPr>
        <w:t>谢谢</w:t>
      </w:r>
      <w:r w:rsidRPr="0040701B">
        <w:rPr>
          <w:rFonts w:ascii="Times New Roman Regular" w:hAnsi="Times New Roman Regular" w:cs="Times New Roman Regular"/>
          <w:lang w:val="ru-RU"/>
        </w:rPr>
        <w:t>» («спасибо»), «</w:t>
      </w:r>
      <w:r>
        <w:rPr>
          <w:rFonts w:ascii="Times New Roman Regular" w:hAnsi="Times New Roman Regular" w:cs="Times New Roman Regular"/>
        </w:rPr>
        <w:t>麻烦你</w:t>
      </w:r>
      <w:r w:rsidRPr="0040701B">
        <w:rPr>
          <w:rFonts w:ascii="Times New Roman Regular" w:hAnsi="Times New Roman Regular" w:cs="Times New Roman Regular"/>
          <w:lang w:val="ru-RU"/>
        </w:rPr>
        <w:t xml:space="preserve">» («извините за беспокойство») </w:t>
      </w:r>
      <w:r w:rsidRPr="0040701B">
        <w:rPr>
          <w:rFonts w:ascii="Times New Roman Regular" w:hAnsi="Times New Roman Regular" w:cs="Times New Roman Regular"/>
          <w:lang w:val="ru-RU"/>
        </w:rPr>
        <w:lastRenderedPageBreak/>
        <w:t xml:space="preserve">подчеркивает важность сохранения социального баланса и гармонии в общении. </w:t>
      </w:r>
      <w:r w:rsidR="0040701B" w:rsidRPr="0040701B">
        <w:rPr>
          <w:rFonts w:ascii="Times New Roman Regular" w:hAnsi="Times New Roman Regular" w:cs="Times New Roman Regular"/>
          <w:lang w:val="ru-RU"/>
        </w:rPr>
        <w:t>В русской интернет-коммуникации, напротив, вежливость выражается более экономно, особенно в неформальной обстановке, где пользователи часто используют краткие и выразительные реплики, такие как «Ок», «Понял», «Ясно».</w:t>
      </w:r>
    </w:p>
    <w:p w14:paraId="75F66983" w14:textId="53AA167E" w:rsidR="00063632" w:rsidRPr="0040701B" w:rsidRDefault="0040701B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>В</w:t>
      </w:r>
      <w:r w:rsidRPr="0040701B">
        <w:rPr>
          <w:rFonts w:ascii="Times New Roman Regular" w:hAnsi="Times New Roman Regular" w:cs="Times New Roman Regular"/>
          <w:lang w:val="ru-RU"/>
        </w:rPr>
        <w:t xml:space="preserve"> ситуации спора китайские интернет-пользователи используют непрямые формы выражения несогласия, такие как «</w:t>
      </w:r>
      <w:r>
        <w:rPr>
          <w:rFonts w:ascii="Times New Roman Regular" w:hAnsi="Times New Roman Regular" w:cs="Times New Roman Regular"/>
        </w:rPr>
        <w:t>可能不是这样</w:t>
      </w:r>
      <w:r w:rsidRPr="0040701B">
        <w:rPr>
          <w:rFonts w:ascii="Times New Roman Regular" w:hAnsi="Times New Roman Regular" w:cs="Times New Roman Regular"/>
          <w:lang w:val="ru-RU"/>
        </w:rPr>
        <w:t>» («возможно, это не так»), тогда как русскоязычные пользователи склонны к прямому выражению критики и несогласия, например: «Нет, это неправильно».</w:t>
      </w:r>
    </w:p>
    <w:p w14:paraId="47C9CAD2" w14:textId="31B172BF" w:rsidR="00063632" w:rsidRPr="0040701B" w:rsidRDefault="0040701B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>
        <w:rPr>
          <w:rFonts w:ascii="Times New Roman Regular" w:hAnsi="Times New Roman Regular" w:cs="Times New Roman Regular"/>
          <w:lang w:val="ru-RU"/>
        </w:rPr>
        <w:t>Р</w:t>
      </w:r>
      <w:r w:rsidR="00000000" w:rsidRPr="0040701B">
        <w:rPr>
          <w:rFonts w:ascii="Times New Roman Regular" w:hAnsi="Times New Roman Regular" w:cs="Times New Roman Regular"/>
          <w:lang w:val="ru-RU"/>
        </w:rPr>
        <w:t>азличается</w:t>
      </w:r>
      <w:r>
        <w:rPr>
          <w:rFonts w:ascii="Times New Roman Regular" w:hAnsi="Times New Roman Regular" w:cs="Times New Roman Regular"/>
          <w:lang w:val="ru-RU"/>
        </w:rPr>
        <w:t xml:space="preserve"> также</w:t>
      </w:r>
      <w:r w:rsidR="00000000" w:rsidRPr="0040701B">
        <w:rPr>
          <w:rFonts w:ascii="Times New Roman Regular" w:hAnsi="Times New Roman Regular" w:cs="Times New Roman Regular"/>
          <w:lang w:val="ru-RU"/>
        </w:rPr>
        <w:t xml:space="preserve"> подход к выражению эмоций. Китайские интернет-пользователи нередко используют метафорические и культурно обусловленные выражения, такие как «</w:t>
      </w:r>
      <w:r w:rsidR="00000000">
        <w:rPr>
          <w:rFonts w:ascii="Times New Roman Regular" w:hAnsi="Times New Roman Regular" w:cs="Times New Roman Regular"/>
        </w:rPr>
        <w:t>躺平</w:t>
      </w:r>
      <w:r w:rsidR="00000000" w:rsidRPr="0040701B">
        <w:rPr>
          <w:rFonts w:ascii="Times New Roman Regular" w:hAnsi="Times New Roman Regular" w:cs="Times New Roman Regular"/>
          <w:lang w:val="ru-RU"/>
        </w:rPr>
        <w:t>» («лечь плашмя»), что отражает философию пассивного отношения к жизни. В русской интернет-коммуникации эмоции выражаются с помощью экспрессивных междометий и разговорной лексики, например, «</w:t>
      </w:r>
      <w:r>
        <w:rPr>
          <w:rFonts w:ascii="Times New Roman Regular" w:hAnsi="Times New Roman Regular" w:cs="Times New Roman Regular"/>
          <w:lang w:val="ru-RU"/>
        </w:rPr>
        <w:t>ж</w:t>
      </w:r>
      <w:r w:rsidR="00000000" w:rsidRPr="0040701B">
        <w:rPr>
          <w:rFonts w:ascii="Times New Roman Regular" w:hAnsi="Times New Roman Regular" w:cs="Times New Roman Regular"/>
          <w:lang w:val="ru-RU"/>
        </w:rPr>
        <w:t>есть», «</w:t>
      </w:r>
      <w:r>
        <w:rPr>
          <w:rFonts w:ascii="Times New Roman Regular" w:hAnsi="Times New Roman Regular" w:cs="Times New Roman Regular"/>
          <w:lang w:val="ru-RU"/>
        </w:rPr>
        <w:t>к</w:t>
      </w:r>
      <w:r w:rsidR="00000000" w:rsidRPr="0040701B">
        <w:rPr>
          <w:rFonts w:ascii="Times New Roman Regular" w:hAnsi="Times New Roman Regular" w:cs="Times New Roman Regular"/>
          <w:lang w:val="ru-RU"/>
        </w:rPr>
        <w:t>апец», подчеркивающих степень эмоциональной реакции.</w:t>
      </w:r>
    </w:p>
    <w:p w14:paraId="7D87937A" w14:textId="0C6881C6" w:rsidR="00063632" w:rsidRP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Статистический анализ показал, что наиболее частотные выражения в китайском интернет-общении связаны с поддержкой собеседника и выражением согласия. Например, «</w:t>
      </w:r>
      <w:r>
        <w:rPr>
          <w:rFonts w:ascii="Times New Roman Regular" w:hAnsi="Times New Roman Regular" w:cs="Times New Roman Regular"/>
        </w:rPr>
        <w:t>哈哈哈</w:t>
      </w:r>
      <w:r w:rsidRPr="0040701B">
        <w:rPr>
          <w:rFonts w:ascii="Times New Roman Regular" w:hAnsi="Times New Roman Regular" w:cs="Times New Roman Regular"/>
          <w:lang w:val="ru-RU"/>
        </w:rPr>
        <w:t>» обозначает смех, а «</w:t>
      </w:r>
      <w:r>
        <w:rPr>
          <w:rFonts w:ascii="Times New Roman Regular" w:hAnsi="Times New Roman Regular" w:cs="Times New Roman Regular"/>
        </w:rPr>
        <w:t>好的</w:t>
      </w:r>
      <w:r w:rsidRPr="0040701B">
        <w:rPr>
          <w:rFonts w:ascii="Times New Roman Regular" w:hAnsi="Times New Roman Regular" w:cs="Times New Roman Regular"/>
          <w:lang w:val="ru-RU"/>
        </w:rPr>
        <w:t xml:space="preserve">» </w:t>
      </w:r>
      <w:r w:rsidR="0040701B">
        <w:rPr>
          <w:rFonts w:ascii="Times New Roman Regular" w:hAnsi="Times New Roman Regular" w:cs="Times New Roman Regular"/>
          <w:lang w:val="ru-RU"/>
        </w:rPr>
        <w:t>–</w:t>
      </w:r>
      <w:r w:rsidRPr="0040701B">
        <w:rPr>
          <w:rFonts w:ascii="Times New Roman Regular" w:hAnsi="Times New Roman Regular" w:cs="Times New Roman Regular"/>
          <w:lang w:val="ru-RU"/>
        </w:rPr>
        <w:t xml:space="preserve"> выражает подтверждение и согласие. В русскоязычной среде, напротив, распространены ироничные и эмоциональные реакции, такие как «</w:t>
      </w:r>
      <w:proofErr w:type="spellStart"/>
      <w:r w:rsidR="0040701B">
        <w:rPr>
          <w:rFonts w:ascii="Times New Roman Regular" w:hAnsi="Times New Roman Regular" w:cs="Times New Roman Regular"/>
          <w:lang w:val="ru-RU"/>
        </w:rPr>
        <w:t>л</w:t>
      </w:r>
      <w:r w:rsidRPr="0040701B">
        <w:rPr>
          <w:rFonts w:ascii="Times New Roman Regular" w:hAnsi="Times New Roman Regular" w:cs="Times New Roman Regular"/>
          <w:lang w:val="ru-RU"/>
        </w:rPr>
        <w:t>ол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«</w:t>
      </w:r>
      <w:proofErr w:type="spellStart"/>
      <w:r w:rsidR="00731A73">
        <w:rPr>
          <w:rFonts w:ascii="Times New Roman Regular" w:hAnsi="Times New Roman Regular" w:cs="Times New Roman Regular"/>
          <w:lang w:val="ru-RU"/>
        </w:rPr>
        <w:t>ж</w:t>
      </w:r>
      <w:r w:rsidRPr="0040701B">
        <w:rPr>
          <w:rFonts w:ascii="Times New Roman Regular" w:hAnsi="Times New Roman Regular" w:cs="Times New Roman Regular"/>
          <w:lang w:val="ru-RU"/>
        </w:rPr>
        <w:t>иза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«</w:t>
      </w:r>
      <w:proofErr w:type="spellStart"/>
      <w:r w:rsidR="00731A73">
        <w:rPr>
          <w:rFonts w:ascii="Times New Roman Regular" w:hAnsi="Times New Roman Regular" w:cs="Times New Roman Regular"/>
          <w:lang w:val="ru-RU"/>
        </w:rPr>
        <w:t>р</w:t>
      </w:r>
      <w:r w:rsidRPr="0040701B">
        <w:rPr>
          <w:rFonts w:ascii="Times New Roman Regular" w:hAnsi="Times New Roman Regular" w:cs="Times New Roman Regular"/>
          <w:lang w:val="ru-RU"/>
        </w:rPr>
        <w:t>офл</w:t>
      </w:r>
      <w:proofErr w:type="spellEnd"/>
      <w:r w:rsidRPr="0040701B">
        <w:rPr>
          <w:rFonts w:ascii="Times New Roman Regular" w:hAnsi="Times New Roman Regular" w:cs="Times New Roman Regular"/>
          <w:lang w:val="ru-RU"/>
        </w:rPr>
        <w:t>», которые часто используются в юмористическом контексте.</w:t>
      </w:r>
    </w:p>
    <w:p w14:paraId="18180232" w14:textId="203B1B85" w:rsidR="00063632" w:rsidRP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 xml:space="preserve">Кроме того, анализ частотности использования цифрового сленга выявил значимые различия между двумя языками. </w:t>
      </w:r>
      <w:r w:rsidR="00731A73">
        <w:rPr>
          <w:rFonts w:ascii="Times New Roman Regular" w:hAnsi="Times New Roman Regular" w:cs="Times New Roman Regular"/>
          <w:lang w:val="ru-RU"/>
        </w:rPr>
        <w:t>Если в</w:t>
      </w:r>
      <w:r w:rsidRPr="0040701B">
        <w:rPr>
          <w:rFonts w:ascii="Times New Roman Regular" w:hAnsi="Times New Roman Regular" w:cs="Times New Roman Regular"/>
          <w:lang w:val="ru-RU"/>
        </w:rPr>
        <w:t xml:space="preserve"> китайском языке популярны числовые коды и сокращения, выполняющие функцию шифрования или упрощения общения</w:t>
      </w:r>
      <w:r w:rsidR="00731A73">
        <w:rPr>
          <w:rFonts w:ascii="Times New Roman Regular" w:hAnsi="Times New Roman Regular" w:cs="Times New Roman Regular"/>
          <w:lang w:val="ru-RU"/>
        </w:rPr>
        <w:t>, то в</w:t>
      </w:r>
      <w:r w:rsidRPr="0040701B">
        <w:rPr>
          <w:rFonts w:ascii="Times New Roman Regular" w:hAnsi="Times New Roman Regular" w:cs="Times New Roman Regular"/>
          <w:lang w:val="ru-RU"/>
        </w:rPr>
        <w:t xml:space="preserve"> русском интернет-дискурсе</w:t>
      </w:r>
      <w:r w:rsidR="00731A73">
        <w:rPr>
          <w:rFonts w:ascii="Times New Roman Regular" w:hAnsi="Times New Roman Regular" w:cs="Times New Roman Regular"/>
          <w:lang w:val="ru-RU"/>
        </w:rPr>
        <w:t xml:space="preserve"> </w:t>
      </w:r>
      <w:r w:rsidRPr="0040701B">
        <w:rPr>
          <w:rFonts w:ascii="Times New Roman Regular" w:hAnsi="Times New Roman Regular" w:cs="Times New Roman Regular"/>
          <w:lang w:val="ru-RU"/>
        </w:rPr>
        <w:t>распространены звуковые имитации и калькирование английского сленга. Например, широко используются заимствованные выражения, такие как «</w:t>
      </w:r>
      <w:r w:rsidR="00731A73">
        <w:rPr>
          <w:rFonts w:ascii="Times New Roman Regular" w:hAnsi="Times New Roman Regular" w:cs="Times New Roman Regular"/>
          <w:lang w:val="ru-RU"/>
        </w:rPr>
        <w:t>ф</w:t>
      </w:r>
      <w:r w:rsidRPr="0040701B">
        <w:rPr>
          <w:rFonts w:ascii="Times New Roman Regular" w:hAnsi="Times New Roman Regular" w:cs="Times New Roman Regular"/>
          <w:lang w:val="ru-RU"/>
        </w:rPr>
        <w:t xml:space="preserve">ейл» (от </w:t>
      </w:r>
      <w:r>
        <w:rPr>
          <w:rFonts w:ascii="Times New Roman Regular" w:hAnsi="Times New Roman Regular" w:cs="Times New Roman Regular"/>
        </w:rPr>
        <w:t>fail</w:t>
      </w:r>
      <w:r w:rsidRPr="0040701B">
        <w:rPr>
          <w:rFonts w:ascii="Times New Roman Regular" w:hAnsi="Times New Roman Regular" w:cs="Times New Roman Regular"/>
          <w:lang w:val="ru-RU"/>
        </w:rPr>
        <w:t xml:space="preserve"> – «неудача»), «</w:t>
      </w:r>
      <w:r w:rsidR="00731A73">
        <w:rPr>
          <w:rFonts w:ascii="Times New Roman Regular" w:hAnsi="Times New Roman Regular" w:cs="Times New Roman Regular"/>
          <w:lang w:val="ru-RU"/>
        </w:rPr>
        <w:t>О</w:t>
      </w:r>
      <w:r w:rsidR="00731A73" w:rsidRPr="0040701B">
        <w:rPr>
          <w:rFonts w:ascii="Times New Roman Regular" w:hAnsi="Times New Roman Regular" w:cs="Times New Roman Regular"/>
          <w:lang w:val="ru-RU"/>
        </w:rPr>
        <w:t>МГ</w:t>
      </w:r>
      <w:r w:rsidRPr="0040701B">
        <w:rPr>
          <w:rFonts w:ascii="Times New Roman Regular" w:hAnsi="Times New Roman Regular" w:cs="Times New Roman Regular"/>
          <w:lang w:val="ru-RU"/>
        </w:rPr>
        <w:t>» (от «</w:t>
      </w:r>
      <w:r>
        <w:rPr>
          <w:rFonts w:ascii="Times New Roman Regular" w:hAnsi="Times New Roman Regular" w:cs="Times New Roman Regular"/>
        </w:rPr>
        <w:t>Oh</w:t>
      </w:r>
      <w:r w:rsidRPr="0040701B">
        <w:rPr>
          <w:rFonts w:ascii="Times New Roman Regular" w:hAnsi="Times New Roman Regular" w:cs="Times New Roman Regular"/>
          <w:lang w:val="ru-RU"/>
        </w:rPr>
        <w:t xml:space="preserve"> </w:t>
      </w:r>
      <w:r>
        <w:rPr>
          <w:rFonts w:ascii="Times New Roman Regular" w:hAnsi="Times New Roman Regular" w:cs="Times New Roman Regular"/>
        </w:rPr>
        <w:t>my</w:t>
      </w:r>
      <w:r w:rsidRPr="0040701B">
        <w:rPr>
          <w:rFonts w:ascii="Times New Roman Regular" w:hAnsi="Times New Roman Regular" w:cs="Times New Roman Regular"/>
          <w:lang w:val="ru-RU"/>
        </w:rPr>
        <w:t xml:space="preserve"> </w:t>
      </w:r>
      <w:r>
        <w:rPr>
          <w:rFonts w:ascii="Times New Roman Regular" w:hAnsi="Times New Roman Regular" w:cs="Times New Roman Regular"/>
        </w:rPr>
        <w:t>God</w:t>
      </w:r>
      <w:r w:rsidRPr="0040701B">
        <w:rPr>
          <w:rFonts w:ascii="Times New Roman Regular" w:hAnsi="Times New Roman Regular" w:cs="Times New Roman Regular"/>
          <w:lang w:val="ru-RU"/>
        </w:rPr>
        <w:t>»), которые адаптированы русскоязычными пользователями в онлайн-коммуникации.</w:t>
      </w:r>
    </w:p>
    <w:p w14:paraId="407B4BD7" w14:textId="77777777" w:rsidR="00063632" w:rsidRPr="0040701B" w:rsidRDefault="00000000" w:rsidP="0040701B">
      <w:pPr>
        <w:pStyle w:val="a3"/>
        <w:widowControl/>
        <w:snapToGrid w:val="0"/>
        <w:spacing w:beforeAutospacing="0" w:afterAutospacing="0"/>
        <w:ind w:firstLine="709"/>
        <w:jc w:val="both"/>
        <w:rPr>
          <w:rFonts w:ascii="Times New Roman Regular" w:hAnsi="Times New Roman Regular" w:cs="Times New Roman Regular"/>
          <w:lang w:val="ru-RU"/>
        </w:rPr>
      </w:pPr>
      <w:r w:rsidRPr="0040701B">
        <w:rPr>
          <w:rFonts w:ascii="Times New Roman Regular" w:hAnsi="Times New Roman Regular" w:cs="Times New Roman Regular"/>
          <w:lang w:val="ru-RU"/>
        </w:rPr>
        <w:t>Проведенный анализ демонстрирует, что национально-культурная специфика оказывает значительное влияние на речевое поведение носителей русского и китайского языков в интернет-общении. Китайские пользователи тяготеют к вежливости, косвенным формулировкам и визуально насыщенным символическим выражениям, в то время как русскоязычные пользователи предпочитают прямолинейность, экспрессивность и элементы иронии. Эти различия формируют уникальные стратегии цифрового взаимодействия и оказывают влияние на восприятие информации в межкультурной коммуникации.</w:t>
      </w:r>
    </w:p>
    <w:p w14:paraId="5DBCA84E" w14:textId="77777777" w:rsidR="00063632" w:rsidRPr="0040701B" w:rsidRDefault="00063632">
      <w:pPr>
        <w:pStyle w:val="a3"/>
        <w:widowControl/>
        <w:snapToGrid w:val="0"/>
        <w:spacing w:beforeAutospacing="0" w:afterAutospacing="0"/>
        <w:ind w:firstLineChars="70" w:firstLine="168"/>
        <w:jc w:val="center"/>
        <w:rPr>
          <w:rFonts w:ascii="Times New Roman Regular" w:hAnsi="Times New Roman Regular" w:cs="Times New Roman Regular"/>
          <w:lang w:val="ru-RU"/>
        </w:rPr>
      </w:pPr>
    </w:p>
    <w:p w14:paraId="1093F584" w14:textId="3A994367" w:rsidR="00063632" w:rsidRDefault="00000000">
      <w:pPr>
        <w:pStyle w:val="a3"/>
        <w:widowControl/>
        <w:snapToGrid w:val="0"/>
        <w:spacing w:beforeAutospacing="0" w:afterAutospacing="0"/>
        <w:ind w:firstLineChars="70" w:firstLine="169"/>
        <w:jc w:val="center"/>
        <w:rPr>
          <w:rFonts w:ascii="Times New Roman Regular" w:hAnsi="Times New Roman Regular" w:cs="Times New Roman Regular"/>
          <w:b/>
          <w:bCs/>
          <w:lang w:val="ru-RU"/>
        </w:rPr>
      </w:pPr>
      <w:r>
        <w:rPr>
          <w:rFonts w:ascii="Times New Roman Regular" w:hAnsi="Times New Roman Regular" w:cs="Times New Roman Regular"/>
          <w:b/>
          <w:bCs/>
          <w:lang w:val="ru-RU"/>
        </w:rPr>
        <w:t>Литератур</w:t>
      </w:r>
      <w:r w:rsidR="0040701B">
        <w:rPr>
          <w:rFonts w:ascii="Times New Roman Regular" w:hAnsi="Times New Roman Regular" w:cs="Times New Roman Regular"/>
          <w:b/>
          <w:bCs/>
          <w:lang w:val="ru-RU"/>
        </w:rPr>
        <w:t>а</w:t>
      </w:r>
    </w:p>
    <w:p w14:paraId="4E374EC4" w14:textId="5BD77C02" w:rsidR="00063632" w:rsidRPr="0040701B" w:rsidRDefault="00000000">
      <w:pPr>
        <w:numPr>
          <w:ilvl w:val="0"/>
          <w:numId w:val="1"/>
        </w:numPr>
        <w:snapToGrid w:val="0"/>
        <w:ind w:firstLineChars="70" w:firstLine="168"/>
        <w:rPr>
          <w:rFonts w:ascii="Times New Roman Regular" w:hAnsi="Times New Roman Regular" w:cs="Times New Roman Regular"/>
          <w:sz w:val="24"/>
          <w:lang w:val="ru-RU"/>
        </w:rPr>
      </w:pPr>
      <w:proofErr w:type="spellStart"/>
      <w:r w:rsidRPr="0040701B">
        <w:rPr>
          <w:rFonts w:ascii="Times New Roman Regular" w:hAnsi="Times New Roman Regular" w:cs="Times New Roman Regular"/>
          <w:sz w:val="24"/>
          <w:lang w:val="ru-RU"/>
        </w:rPr>
        <w:t>Криштопина</w:t>
      </w:r>
      <w:proofErr w:type="spellEnd"/>
      <w:r w:rsidRPr="0040701B">
        <w:rPr>
          <w:rFonts w:ascii="Times New Roman Regular" w:hAnsi="Times New Roman Regular" w:cs="Times New Roman Regular"/>
          <w:sz w:val="24"/>
          <w:lang w:val="ru-RU"/>
        </w:rPr>
        <w:t xml:space="preserve"> О.Н. Влияние культурных особенностей на использование предметных метафор в китайском языке // Молодежный научный форум. – 2023. – С. 89.</w:t>
      </w:r>
    </w:p>
    <w:p w14:paraId="698E0C97" w14:textId="77777777" w:rsidR="00063632" w:rsidRPr="0040701B" w:rsidRDefault="00000000">
      <w:pPr>
        <w:numPr>
          <w:ilvl w:val="0"/>
          <w:numId w:val="1"/>
        </w:numPr>
        <w:snapToGrid w:val="0"/>
        <w:ind w:firstLineChars="70" w:firstLine="168"/>
        <w:rPr>
          <w:rFonts w:ascii="Times New Roman Regular" w:hAnsi="Times New Roman Regular" w:cs="Times New Roman Regular"/>
          <w:sz w:val="24"/>
          <w:lang w:val="ru-RU"/>
        </w:rPr>
      </w:pPr>
      <w:proofErr w:type="spellStart"/>
      <w:r w:rsidRPr="0040701B">
        <w:rPr>
          <w:rFonts w:ascii="Times New Roman Regular" w:hAnsi="Times New Roman Regular" w:cs="Times New Roman Regular"/>
          <w:sz w:val="24"/>
          <w:lang w:val="ru-RU"/>
        </w:rPr>
        <w:t>Рымашевская</w:t>
      </w:r>
      <w:proofErr w:type="spellEnd"/>
      <w:r w:rsidRPr="0040701B">
        <w:rPr>
          <w:rFonts w:ascii="Times New Roman Regular" w:hAnsi="Times New Roman Regular" w:cs="Times New Roman Regular"/>
          <w:sz w:val="24"/>
          <w:lang w:val="ru-RU"/>
        </w:rPr>
        <w:t xml:space="preserve"> И. О. Инструменты речевой манипуляции в интернет-дискурсе на материале французского и русского корпоративных сайтов автомобильных компаний // Международный журнал гуманитарных и естественных наук. – 2017. – № 4. – С. 68-72.</w:t>
      </w:r>
    </w:p>
    <w:p w14:paraId="0D106430" w14:textId="77777777" w:rsidR="00063632" w:rsidRPr="0040701B" w:rsidRDefault="00000000">
      <w:pPr>
        <w:numPr>
          <w:ilvl w:val="0"/>
          <w:numId w:val="1"/>
        </w:numPr>
        <w:snapToGrid w:val="0"/>
        <w:ind w:firstLineChars="70" w:firstLine="168"/>
        <w:rPr>
          <w:rFonts w:ascii="Times New Roman Regular" w:hAnsi="Times New Roman Regular" w:cs="Times New Roman Regular"/>
          <w:sz w:val="24"/>
          <w:lang w:val="ru-RU"/>
        </w:rPr>
      </w:pPr>
      <w:proofErr w:type="spellStart"/>
      <w:r w:rsidRPr="0040701B">
        <w:rPr>
          <w:rFonts w:ascii="Times New Roman Regular" w:hAnsi="Times New Roman Regular" w:cs="Times New Roman Regular"/>
          <w:sz w:val="24"/>
          <w:lang w:val="ru-RU"/>
        </w:rPr>
        <w:t>Копусь</w:t>
      </w:r>
      <w:proofErr w:type="spellEnd"/>
      <w:r w:rsidRPr="0040701B">
        <w:rPr>
          <w:rFonts w:ascii="Times New Roman Regular" w:hAnsi="Times New Roman Regular" w:cs="Times New Roman Regular"/>
          <w:sz w:val="24"/>
          <w:lang w:val="ru-RU"/>
        </w:rPr>
        <w:t xml:space="preserve"> Т. Л. К вопросу об исследовании цифрового языка // Сервис </w:t>
      </w:r>
      <w:r>
        <w:rPr>
          <w:rFonts w:ascii="Times New Roman Regular" w:hAnsi="Times New Roman Regular" w:cs="Times New Roman Regular"/>
          <w:sz w:val="24"/>
        </w:rPr>
        <w:t>plus</w:t>
      </w:r>
      <w:r w:rsidRPr="0040701B">
        <w:rPr>
          <w:rFonts w:ascii="Times New Roman Regular" w:hAnsi="Times New Roman Regular" w:cs="Times New Roman Regular"/>
          <w:sz w:val="24"/>
          <w:lang w:val="ru-RU"/>
        </w:rPr>
        <w:t>. – 2021. – Т. 15, № 2. – С. 13-23.</w:t>
      </w:r>
    </w:p>
    <w:p w14:paraId="0917ABEA" w14:textId="71D840A8" w:rsidR="00063632" w:rsidRPr="0040701B" w:rsidRDefault="0040701B">
      <w:pPr>
        <w:numPr>
          <w:ilvl w:val="0"/>
          <w:numId w:val="1"/>
        </w:numPr>
        <w:snapToGrid w:val="0"/>
        <w:ind w:firstLineChars="70" w:firstLine="168"/>
        <w:rPr>
          <w:rFonts w:ascii="Times New Roman Regular" w:hAnsi="Times New Roman Regular" w:cs="Times New Roman Regular"/>
          <w:sz w:val="24"/>
          <w:lang w:val="ru-RU"/>
        </w:rPr>
      </w:pPr>
      <w:proofErr w:type="spellStart"/>
      <w:r w:rsidRPr="0040701B">
        <w:rPr>
          <w:rFonts w:ascii="Times New Roman Regular" w:hAnsi="Times New Roman Regular" w:cs="Times New Roman Regular"/>
          <w:sz w:val="24"/>
          <w:lang w:val="ru-RU"/>
        </w:rPr>
        <w:t>Камалидин</w:t>
      </w:r>
      <w:proofErr w:type="spellEnd"/>
      <w:r w:rsidRPr="0040701B">
        <w:rPr>
          <w:rFonts w:ascii="Times New Roman Regular" w:hAnsi="Times New Roman Regular" w:cs="Times New Roman Regular"/>
          <w:sz w:val="24"/>
          <w:lang w:val="ru-RU"/>
        </w:rPr>
        <w:t xml:space="preserve"> </w:t>
      </w:r>
      <w:proofErr w:type="spellStart"/>
      <w:r w:rsidRPr="0040701B">
        <w:rPr>
          <w:rFonts w:ascii="Times New Roman Regular" w:hAnsi="Times New Roman Regular" w:cs="Times New Roman Regular"/>
          <w:sz w:val="24"/>
          <w:lang w:val="ru-RU"/>
        </w:rPr>
        <w:t>кызы</w:t>
      </w:r>
      <w:proofErr w:type="spellEnd"/>
      <w:r w:rsidRPr="0040701B">
        <w:rPr>
          <w:rFonts w:ascii="Times New Roman Regular" w:hAnsi="Times New Roman Regular" w:cs="Times New Roman Regular"/>
          <w:sz w:val="24"/>
          <w:lang w:val="ru-RU"/>
        </w:rPr>
        <w:t xml:space="preserve"> Э. Язык и стиль общения в социальных сетях «ВКонтакте» </w:t>
      </w:r>
      <w:r>
        <w:rPr>
          <w:rFonts w:ascii="Times New Roman Regular" w:hAnsi="Times New Roman Regular" w:cs="Times New Roman Regular"/>
          <w:sz w:val="24"/>
          <w:lang w:val="ru-RU"/>
        </w:rPr>
        <w:t>и</w:t>
      </w:r>
      <w:r w:rsidRPr="0040701B">
        <w:rPr>
          <w:rFonts w:ascii="Times New Roman Regular" w:hAnsi="Times New Roman Regular" w:cs="Times New Roman Regular"/>
          <w:sz w:val="24"/>
          <w:lang w:val="ru-RU"/>
        </w:rPr>
        <w:t xml:space="preserve"> «</w:t>
      </w:r>
      <w:r w:rsidRPr="0040701B">
        <w:rPr>
          <w:rFonts w:ascii="Times New Roman Regular" w:hAnsi="Times New Roman Regular" w:cs="Times New Roman Regular"/>
          <w:sz w:val="24"/>
        </w:rPr>
        <w:t>WeChat</w:t>
      </w:r>
      <w:r w:rsidRPr="0040701B">
        <w:rPr>
          <w:rFonts w:ascii="Times New Roman Regular" w:hAnsi="Times New Roman Regular" w:cs="Times New Roman Regular"/>
          <w:sz w:val="24"/>
          <w:lang w:val="ru-RU"/>
        </w:rPr>
        <w:t>» // Мир науки, культуры, образования. 2024. № 2 (105). С. 384-386.</w:t>
      </w:r>
    </w:p>
    <w:p w14:paraId="7EC8AA50" w14:textId="77777777" w:rsidR="00063632" w:rsidRPr="0040701B" w:rsidRDefault="00000000">
      <w:pPr>
        <w:numPr>
          <w:ilvl w:val="0"/>
          <w:numId w:val="1"/>
        </w:numPr>
        <w:snapToGrid w:val="0"/>
        <w:ind w:firstLineChars="70" w:firstLine="168"/>
        <w:rPr>
          <w:rFonts w:ascii="Times New Roman Regular" w:hAnsi="Times New Roman Regular" w:cs="Times New Roman Regular"/>
          <w:sz w:val="24"/>
          <w:lang w:val="ru-RU"/>
        </w:rPr>
      </w:pPr>
      <w:r w:rsidRPr="0040701B">
        <w:rPr>
          <w:rFonts w:ascii="Times New Roman Regular" w:hAnsi="Times New Roman Regular" w:cs="Times New Roman Regular"/>
          <w:sz w:val="24"/>
          <w:lang w:val="ru-RU"/>
        </w:rPr>
        <w:t>Шахова В. А. Использование жаргонизмов в русском и английском языках // Молодые учёные России. – 2023. – № 3. – С. 116.</w:t>
      </w:r>
    </w:p>
    <w:sectPr w:rsidR="00063632" w:rsidRPr="0040701B" w:rsidSect="0040701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Times New Roman Bold Italic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2E66"/>
    <w:multiLevelType w:val="singleLevel"/>
    <w:tmpl w:val="3F5E2E6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05219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BE7659"/>
    <w:rsid w:val="FDBE7659"/>
    <w:rsid w:val="FF1FB378"/>
    <w:rsid w:val="FFF121E0"/>
    <w:rsid w:val="00063632"/>
    <w:rsid w:val="0040701B"/>
    <w:rsid w:val="00662796"/>
    <w:rsid w:val="00731A73"/>
    <w:rsid w:val="0DBCF302"/>
    <w:rsid w:val="67C57684"/>
    <w:rsid w:val="68DFE46F"/>
    <w:rsid w:val="773FF361"/>
    <w:rsid w:val="B3EBB5BD"/>
    <w:rsid w:val="DEFE00E1"/>
    <w:rsid w:val="E2A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D539C"/>
  <w15:docId w15:val="{10929A68-7F6D-445E-AC1B-9799DED8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</dc:creator>
  <cp:lastModifiedBy>User</cp:lastModifiedBy>
  <cp:revision>2</cp:revision>
  <dcterms:created xsi:type="dcterms:W3CDTF">2025-03-09T18:11:00Z</dcterms:created>
  <dcterms:modified xsi:type="dcterms:W3CDTF">2025-03-09T18:11:00Z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7F33468F5A12F6171A8ACD67B22933E7_43</vt:lpwstr>
  </property>
</Properties>
</file>