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6D62" w14:textId="7E4D6295" w:rsidR="001140D5" w:rsidRPr="000E66A2" w:rsidRDefault="00572452" w:rsidP="005B0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 </w:t>
      </w:r>
      <w:r w:rsidRPr="0057245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ч</w:t>
      </w:r>
      <w:r w:rsidRPr="00572452"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 w:rsidR="00FB1302" w:rsidRPr="000E66A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 рассказывают имена: </w:t>
      </w:r>
      <w:proofErr w:type="spellStart"/>
      <w:r w:rsidR="00FB1302" w:rsidRPr="000E66A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nomina</w:t>
      </w:r>
      <w:proofErr w:type="spellEnd"/>
      <w:r w:rsidR="00FB1302" w:rsidRPr="000E66A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="00FB1302" w:rsidRPr="000E66A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propria</w:t>
      </w:r>
      <w:proofErr w:type="spellEnd"/>
      <w:r w:rsidR="00FB1302" w:rsidRPr="000E66A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 как основа реконструкции исторического контекста «Битвы при </w:t>
      </w:r>
      <w:proofErr w:type="spellStart"/>
      <w:r w:rsidR="00FB1302" w:rsidRPr="000E66A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Финнсбурге</w:t>
      </w:r>
      <w:proofErr w:type="spellEnd"/>
      <w:r w:rsidR="00FB1302" w:rsidRPr="000E66A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»</w:t>
      </w:r>
    </w:p>
    <w:p w14:paraId="73A92FED" w14:textId="77777777" w:rsidR="001140D5" w:rsidRPr="000E66A2" w:rsidRDefault="00FB1302" w:rsidP="005B0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6A2">
        <w:rPr>
          <w:rFonts w:ascii="Times New Roman" w:eastAsia="Times New Roman" w:hAnsi="Times New Roman" w:cs="Times New Roman"/>
          <w:sz w:val="24"/>
          <w:szCs w:val="24"/>
        </w:rPr>
        <w:t>Любимова София Сергеевна</w:t>
      </w:r>
    </w:p>
    <w:p w14:paraId="3CA08385" w14:textId="77777777" w:rsidR="001140D5" w:rsidRPr="000E66A2" w:rsidRDefault="00FB1302" w:rsidP="005B0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6A2">
        <w:rPr>
          <w:rFonts w:ascii="Times New Roman" w:eastAsia="Times New Roman" w:hAnsi="Times New Roman" w:cs="Times New Roman"/>
          <w:sz w:val="24"/>
          <w:szCs w:val="24"/>
        </w:rPr>
        <w:t>Студентка Московского государственного университета</w:t>
      </w:r>
    </w:p>
    <w:p w14:paraId="74E258DC" w14:textId="77777777" w:rsidR="001140D5" w:rsidRPr="000E66A2" w:rsidRDefault="00FB1302" w:rsidP="005B0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6A2">
        <w:rPr>
          <w:rFonts w:ascii="Times New Roman" w:eastAsia="Times New Roman" w:hAnsi="Times New Roman" w:cs="Times New Roman"/>
          <w:sz w:val="24"/>
          <w:szCs w:val="24"/>
        </w:rPr>
        <w:t>имени М.В. Ломоносова,</w:t>
      </w:r>
    </w:p>
    <w:p w14:paraId="2A77DE11" w14:textId="77777777" w:rsidR="001140D5" w:rsidRPr="000E66A2" w:rsidRDefault="00FB1302" w:rsidP="005B0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6A2">
        <w:rPr>
          <w:rFonts w:ascii="Times New Roman" w:eastAsia="Times New Roman" w:hAnsi="Times New Roman" w:cs="Times New Roman"/>
          <w:sz w:val="24"/>
          <w:szCs w:val="24"/>
        </w:rPr>
        <w:t>Москва, Россия</w:t>
      </w:r>
    </w:p>
    <w:p w14:paraId="538F0C9D" w14:textId="77777777" w:rsidR="001140D5" w:rsidRPr="000E66A2" w:rsidRDefault="001140D5" w:rsidP="005D1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3C617" w14:textId="1CB5D3E0" w:rsidR="001140D5" w:rsidRPr="003A2A20" w:rsidRDefault="00FB1302" w:rsidP="005D1B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A2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«Битва при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  <w:highlight w:val="white"/>
        </w:rPr>
        <w:t>Финнсбурге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061BBE" w:rsidRPr="003A2A2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C60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(или </w:t>
      </w:r>
      <w:proofErr w:type="spellStart"/>
      <w:r w:rsidR="00EC60DB">
        <w:rPr>
          <w:rFonts w:ascii="Times New Roman" w:eastAsia="Times New Roman" w:hAnsi="Times New Roman" w:cs="Times New Roman"/>
          <w:sz w:val="24"/>
          <w:szCs w:val="24"/>
          <w:highlight w:val="white"/>
        </w:rPr>
        <w:t>Финнсбургский</w:t>
      </w:r>
      <w:proofErr w:type="spellEnd"/>
      <w:r w:rsidR="00EC60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фрагмент) </w:t>
      </w:r>
      <w:r w:rsidR="00740B85" w:rsidRPr="003A2A20">
        <w:rPr>
          <w:rFonts w:ascii="Times New Roman" w:eastAsia="Times New Roman" w:hAnsi="Times New Roman" w:cs="Times New Roman"/>
          <w:sz w:val="24"/>
          <w:szCs w:val="24"/>
          <w:highlight w:val="white"/>
        </w:rPr>
        <w:t>–</w:t>
      </w:r>
      <w:r w:rsidR="0032702F" w:rsidRPr="003A2A2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3A2A2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небольшой стихотворный отрывок, найденный 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Джорджем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Хиксом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 в библиотеке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Ламбетского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 дворца и</w:t>
      </w:r>
      <w:r w:rsidRPr="003A2A2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напечатанный в 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>1705 году в его «Тезаурусе»</w:t>
      </w:r>
      <w:r w:rsidR="0032702F" w:rsidRPr="003A2A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1BBE" w:rsidRPr="003A2A20">
        <w:rPr>
          <w:rFonts w:ascii="Times New Roman" w:eastAsia="Times New Roman" w:hAnsi="Times New Roman" w:cs="Times New Roman"/>
          <w:sz w:val="24"/>
          <w:szCs w:val="24"/>
        </w:rPr>
        <w:t xml:space="preserve">Так можно именовать и весь сюжет, к которому </w:t>
      </w:r>
      <w:r w:rsidR="0079467E" w:rsidRPr="003A2A2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7E59" w:rsidRPr="003A2A20">
        <w:rPr>
          <w:rFonts w:ascii="Times New Roman" w:eastAsia="Times New Roman" w:hAnsi="Times New Roman" w:cs="Times New Roman"/>
          <w:sz w:val="24"/>
          <w:szCs w:val="24"/>
        </w:rPr>
        <w:t>тсылает содержание этого</w:t>
      </w:r>
      <w:r w:rsidR="00061BBE" w:rsidRPr="003A2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E59" w:rsidRPr="003A2A20">
        <w:rPr>
          <w:rFonts w:ascii="Times New Roman" w:eastAsia="Times New Roman" w:hAnsi="Times New Roman" w:cs="Times New Roman"/>
          <w:sz w:val="24"/>
          <w:szCs w:val="24"/>
        </w:rPr>
        <w:t xml:space="preserve">текста, и который 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>уже давно привлекает внимание многих учёных загадочностью исторического контекста, соде</w:t>
      </w:r>
      <w:r w:rsidR="00061BBE" w:rsidRPr="003A2A20">
        <w:rPr>
          <w:rFonts w:ascii="Times New Roman" w:eastAsia="Times New Roman" w:hAnsi="Times New Roman" w:cs="Times New Roman"/>
          <w:sz w:val="24"/>
          <w:szCs w:val="24"/>
        </w:rPr>
        <w:t>ржащегося в нем</w:t>
      </w:r>
      <w:r w:rsidR="000B6C50" w:rsidRPr="003A2A20">
        <w:rPr>
          <w:rFonts w:ascii="Times New Roman" w:eastAsia="Times New Roman" w:hAnsi="Times New Roman" w:cs="Times New Roman"/>
          <w:sz w:val="24"/>
          <w:szCs w:val="24"/>
        </w:rPr>
        <w:t>. Между тем реконструировать, «разгадать»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 этнографические и культурно-исторические реалии можно с помощью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оносемантического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 материала, которым изобилуют древнеанглийские памятни</w:t>
      </w:r>
      <w:r w:rsidR="0032702F" w:rsidRPr="003A2A20">
        <w:rPr>
          <w:rFonts w:ascii="Times New Roman" w:eastAsia="Times New Roman" w:hAnsi="Times New Roman" w:cs="Times New Roman"/>
          <w:sz w:val="24"/>
          <w:szCs w:val="24"/>
        </w:rPr>
        <w:t>ки, имеющие отношение к битве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Финнсбурге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. В связи с этим, целью работы, положенной в основу доклада, является анализ имен собственных в одном из таких памятников, а именно: </w:t>
      </w:r>
      <w:r w:rsidRPr="003A2A20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3A2A20">
        <w:rPr>
          <w:rFonts w:ascii="Times New Roman" w:eastAsia="Times New Roman" w:hAnsi="Times New Roman" w:cs="Times New Roman"/>
          <w:i/>
          <w:sz w:val="24"/>
          <w:szCs w:val="24"/>
        </w:rPr>
        <w:t>Финнсбургском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A20">
        <w:rPr>
          <w:rFonts w:ascii="Times New Roman" w:eastAsia="Times New Roman" w:hAnsi="Times New Roman" w:cs="Times New Roman"/>
          <w:i/>
          <w:sz w:val="24"/>
          <w:szCs w:val="24"/>
        </w:rPr>
        <w:t>эпизоде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 поэмы «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Беовульф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>», а также демонстрация реконструкции культурно-исторического контекста на основе данного анализа.</w:t>
      </w:r>
    </w:p>
    <w:p w14:paraId="0A333F25" w14:textId="07C6009B" w:rsidR="001140D5" w:rsidRPr="003A2A20" w:rsidRDefault="00FB1302" w:rsidP="005D1B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Сюжет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531A80">
        <w:rPr>
          <w:rFonts w:ascii="Times New Roman" w:eastAsia="Times New Roman" w:hAnsi="Times New Roman" w:cs="Times New Roman"/>
          <w:sz w:val="24"/>
          <w:szCs w:val="24"/>
        </w:rPr>
        <w:t>инннсбургского</w:t>
      </w:r>
      <w:proofErr w:type="spellEnd"/>
      <w:r w:rsidR="00531A80">
        <w:rPr>
          <w:rFonts w:ascii="Times New Roman" w:eastAsia="Times New Roman" w:hAnsi="Times New Roman" w:cs="Times New Roman"/>
          <w:sz w:val="24"/>
          <w:szCs w:val="24"/>
        </w:rPr>
        <w:t xml:space="preserve"> эпизода прост и понятен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: в нём описывается нападение на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данов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>, прибывших ко двору фризского короля Финна, заключение мирного соглашения между враждующими сторонами и кровная месть по прошествии некоторого времени. Какие же заг</w:t>
      </w:r>
      <w:r w:rsidR="000B6C50" w:rsidRPr="003A2A20">
        <w:rPr>
          <w:rFonts w:ascii="Times New Roman" w:eastAsia="Times New Roman" w:hAnsi="Times New Roman" w:cs="Times New Roman"/>
          <w:sz w:val="24"/>
          <w:szCs w:val="24"/>
        </w:rPr>
        <w:t>адки разгадывают исследователи «</w:t>
      </w:r>
      <w:proofErr w:type="spellStart"/>
      <w:r w:rsidR="000B6C50" w:rsidRPr="003A2A20">
        <w:rPr>
          <w:rFonts w:ascii="Times New Roman" w:eastAsia="Times New Roman" w:hAnsi="Times New Roman" w:cs="Times New Roman"/>
          <w:sz w:val="24"/>
          <w:szCs w:val="24"/>
        </w:rPr>
        <w:t>Беовульфа</w:t>
      </w:r>
      <w:proofErr w:type="spellEnd"/>
      <w:r w:rsidR="000B6C50" w:rsidRPr="003A2A2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32702F" w:rsidRPr="003A2A2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>екоторые детали эпизода, действительно, нуждаются в интерпретации и вызывают дискуссии в учёных кругах. Помимо неопределенности причины конфликта, наиболее значимыми местами, вызывающими споры, являются:</w:t>
      </w:r>
    </w:p>
    <w:p w14:paraId="6B0A194C" w14:textId="4FB70941" w:rsidR="001140D5" w:rsidRPr="003A2A20" w:rsidRDefault="000E66A2" w:rsidP="005D1B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1. Интерпретация да. </w:t>
      </w:r>
      <w:proofErr w:type="spellStart"/>
      <w:r w:rsidRPr="003A2A20">
        <w:rPr>
          <w:rFonts w:ascii="Times New Roman" w:hAnsi="Times New Roman" w:cs="Times New Roman"/>
          <w:sz w:val="24"/>
          <w:szCs w:val="24"/>
          <w:shd w:val="clear" w:color="auto" w:fill="FFFFFF"/>
        </w:rPr>
        <w:t>ēotanas</w:t>
      </w:r>
      <w:proofErr w:type="spellEnd"/>
      <w:r w:rsidR="0032702F" w:rsidRPr="003A2A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1302" w:rsidRPr="003A2A20">
        <w:rPr>
          <w:rFonts w:ascii="Times New Roman" w:eastAsia="Times New Roman" w:hAnsi="Times New Roman" w:cs="Times New Roman"/>
          <w:sz w:val="24"/>
          <w:szCs w:val="24"/>
        </w:rPr>
        <w:t xml:space="preserve"> Три наиболее распространенные точки зрения: слово является синонимом для обозначения ф</w:t>
      </w:r>
      <w:r w:rsidR="0032702F" w:rsidRPr="003A2A20">
        <w:rPr>
          <w:rFonts w:ascii="Times New Roman" w:eastAsia="Times New Roman" w:hAnsi="Times New Roman" w:cs="Times New Roman"/>
          <w:sz w:val="24"/>
          <w:szCs w:val="24"/>
        </w:rPr>
        <w:t xml:space="preserve">ризов и может переводиться как </w:t>
      </w:r>
      <w:r w:rsidR="001D4015" w:rsidRPr="003A2A20">
        <w:rPr>
          <w:rFonts w:ascii="Times New Roman" w:eastAsia="Times New Roman" w:hAnsi="Times New Roman" w:cs="Times New Roman"/>
          <w:sz w:val="24"/>
          <w:szCs w:val="24"/>
        </w:rPr>
        <w:t>‘</w:t>
      </w:r>
      <w:r w:rsidR="00FB1302" w:rsidRPr="003A2A20">
        <w:rPr>
          <w:rFonts w:ascii="Times New Roman" w:eastAsia="Times New Roman" w:hAnsi="Times New Roman" w:cs="Times New Roman"/>
          <w:sz w:val="24"/>
          <w:szCs w:val="24"/>
        </w:rPr>
        <w:t>ют</w:t>
      </w:r>
      <w:r w:rsidR="001D4015" w:rsidRPr="003A2A20">
        <w:rPr>
          <w:rFonts w:ascii="Times New Roman" w:eastAsia="Times New Roman" w:hAnsi="Times New Roman" w:cs="Times New Roman"/>
          <w:sz w:val="24"/>
          <w:szCs w:val="24"/>
        </w:rPr>
        <w:t>ы’;</w:t>
      </w:r>
      <w:r w:rsidR="00FB1302" w:rsidRPr="003A2A20">
        <w:rPr>
          <w:rFonts w:ascii="Times New Roman" w:eastAsia="Times New Roman" w:hAnsi="Times New Roman" w:cs="Times New Roman"/>
          <w:sz w:val="24"/>
          <w:szCs w:val="24"/>
        </w:rPr>
        <w:t xml:space="preserve"> слово в некоторых контекстах о</w:t>
      </w:r>
      <w:r w:rsidR="001D4015" w:rsidRPr="003A2A20">
        <w:rPr>
          <w:rFonts w:ascii="Times New Roman" w:eastAsia="Times New Roman" w:hAnsi="Times New Roman" w:cs="Times New Roman"/>
          <w:sz w:val="24"/>
          <w:szCs w:val="24"/>
        </w:rPr>
        <w:t>бозначает хтонических существ, ‘гигантов’</w:t>
      </w:r>
      <w:r w:rsidR="00740B85" w:rsidRPr="003A2A20">
        <w:rPr>
          <w:rFonts w:ascii="Times New Roman" w:eastAsia="Times New Roman" w:hAnsi="Times New Roman" w:cs="Times New Roman"/>
          <w:sz w:val="24"/>
          <w:szCs w:val="24"/>
        </w:rPr>
        <w:t xml:space="preserve">, а в других – </w:t>
      </w:r>
      <w:r w:rsidR="00FB1302" w:rsidRPr="003A2A20">
        <w:rPr>
          <w:rFonts w:ascii="Times New Roman" w:eastAsia="Times New Roman" w:hAnsi="Times New Roman" w:cs="Times New Roman"/>
          <w:sz w:val="24"/>
          <w:szCs w:val="24"/>
        </w:rPr>
        <w:t>этническую группировку ютов; слово используется для обозначения ютов.</w:t>
      </w:r>
    </w:p>
    <w:p w14:paraId="7D7974E9" w14:textId="0DCB5F13" w:rsidR="001140D5" w:rsidRPr="003A2A20" w:rsidRDefault="00FB1302" w:rsidP="005D1B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A20">
        <w:rPr>
          <w:rFonts w:ascii="Times New Roman" w:eastAsia="Times New Roman" w:hAnsi="Times New Roman" w:cs="Times New Roman"/>
          <w:sz w:val="24"/>
          <w:szCs w:val="24"/>
        </w:rPr>
        <w:t>2. Состав враждующих сторон. Исследователи сходятся на том, что в конфликте фризы противосто</w:t>
      </w:r>
      <w:r w:rsidR="001D4015" w:rsidRPr="003A2A20">
        <w:rPr>
          <w:rFonts w:ascii="Times New Roman" w:eastAsia="Times New Roman" w:hAnsi="Times New Roman" w:cs="Times New Roman"/>
          <w:sz w:val="24"/>
          <w:szCs w:val="24"/>
        </w:rPr>
        <w:t>яли датчанам, но, во-первых, не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>ясна роль ютов, а во-вторых, принадлежность некоторых персонажей (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Хнафа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Хенгеста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>) к датчанам вызывает дискуссии. </w:t>
      </w:r>
    </w:p>
    <w:p w14:paraId="37871C09" w14:textId="2EBDA345" w:rsidR="001140D5" w:rsidRPr="003A2A20" w:rsidRDefault="00FB1302" w:rsidP="005D1B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3. Называние датчан из свиты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Хнафа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</w:t>
      </w:r>
      <w:proofErr w:type="spellStart"/>
      <w:r w:rsidR="001D4015" w:rsidRPr="003A2A20">
        <w:rPr>
          <w:rFonts w:ascii="Times New Roman" w:eastAsia="Times New Roman" w:hAnsi="Times New Roman" w:cs="Times New Roman"/>
          <w:sz w:val="24"/>
          <w:szCs w:val="24"/>
          <w:lang w:val="en-US"/>
        </w:rPr>
        <w:t>Scyldingas</w:t>
      </w:r>
      <w:proofErr w:type="spellEnd"/>
      <w:r w:rsidR="001D4015" w:rsidRPr="003A2A20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="001D4015" w:rsidRPr="003A2A20">
        <w:rPr>
          <w:rFonts w:ascii="Times New Roman" w:eastAsia="Times New Roman" w:hAnsi="Times New Roman" w:cs="Times New Roman"/>
          <w:sz w:val="24"/>
          <w:szCs w:val="24"/>
        </w:rPr>
        <w:t>Скильдинги</w:t>
      </w:r>
      <w:proofErr w:type="spellEnd"/>
      <w:r w:rsidR="001D4015" w:rsidRPr="003A2A20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, с другой </w:t>
      </w:r>
      <w:r w:rsidR="001D4015" w:rsidRPr="003A2A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4015" w:rsidRPr="003A2A20">
        <w:rPr>
          <w:rFonts w:ascii="Times New Roman" w:eastAsia="Times New Roman" w:hAnsi="Times New Roman" w:cs="Times New Roman"/>
          <w:sz w:val="24"/>
          <w:szCs w:val="24"/>
          <w:lang w:val="en-US"/>
        </w:rPr>
        <w:t>Healfdene</w:t>
      </w:r>
      <w:proofErr w:type="spellEnd"/>
      <w:r w:rsidR="003D7546" w:rsidRPr="003A2A20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="003D7546" w:rsidRPr="003A2A2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D4015" w:rsidRPr="003A2A20">
        <w:rPr>
          <w:rFonts w:ascii="Times New Roman" w:eastAsia="Times New Roman" w:hAnsi="Times New Roman" w:cs="Times New Roman"/>
          <w:sz w:val="24"/>
          <w:szCs w:val="24"/>
        </w:rPr>
        <w:t>олуданы</w:t>
      </w:r>
      <w:proofErr w:type="spellEnd"/>
      <w:r w:rsidR="001D4015" w:rsidRPr="003A2A20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4B55D1" w14:textId="77777777" w:rsidR="001140D5" w:rsidRPr="003A2A20" w:rsidRDefault="00FB1302" w:rsidP="005D1B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A20">
        <w:rPr>
          <w:rFonts w:ascii="Times New Roman" w:eastAsia="Times New Roman" w:hAnsi="Times New Roman" w:cs="Times New Roman"/>
          <w:sz w:val="24"/>
          <w:szCs w:val="24"/>
        </w:rPr>
        <w:t>Попытка дать однозначный ответ на эти и некоторые другие вопросы лежит в основе реконструкции культурно-исторического контекста рассматриваемого сюжета.</w:t>
      </w:r>
    </w:p>
    <w:p w14:paraId="06B7E9EA" w14:textId="77777777" w:rsidR="002B605D" w:rsidRPr="003A2A20" w:rsidRDefault="001D4015" w:rsidP="005D1B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Другим </w:t>
      </w:r>
      <w:r w:rsidR="00FB1302" w:rsidRPr="003A2A20">
        <w:rPr>
          <w:rFonts w:ascii="Times New Roman" w:eastAsia="Times New Roman" w:hAnsi="Times New Roman" w:cs="Times New Roman"/>
          <w:sz w:val="24"/>
          <w:szCs w:val="24"/>
        </w:rPr>
        <w:t xml:space="preserve">опорным пунктом реконструкции является анализ имён собственных, встречающихся в эпизоде. В докладе приводится этимология и семантика имён, их значение в поэме (упоминание в других эпизодах), а также связь имён с аллитерационным стихом, где это необходимо. </w:t>
      </w:r>
      <w:r w:rsidR="002B605D" w:rsidRPr="003A2A20">
        <w:rPr>
          <w:rFonts w:ascii="Times New Roman" w:eastAsia="Times New Roman" w:hAnsi="Times New Roman" w:cs="Times New Roman"/>
          <w:sz w:val="24"/>
          <w:szCs w:val="24"/>
        </w:rPr>
        <w:t xml:space="preserve">Полный перечень </w:t>
      </w:r>
      <w:proofErr w:type="spellStart"/>
      <w:r w:rsidR="002B605D" w:rsidRPr="003A2A20">
        <w:rPr>
          <w:rFonts w:ascii="Times New Roman" w:eastAsia="Times New Roman" w:hAnsi="Times New Roman" w:cs="Times New Roman"/>
          <w:sz w:val="24"/>
          <w:szCs w:val="24"/>
          <w:lang w:val="en-US"/>
        </w:rPr>
        <w:t>nomina</w:t>
      </w:r>
      <w:proofErr w:type="spellEnd"/>
      <w:r w:rsidR="002B605D" w:rsidRPr="003A2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605D" w:rsidRPr="003A2A20">
        <w:rPr>
          <w:rFonts w:ascii="Times New Roman" w:eastAsia="Times New Roman" w:hAnsi="Times New Roman" w:cs="Times New Roman"/>
          <w:sz w:val="24"/>
          <w:szCs w:val="24"/>
          <w:lang w:val="en-US"/>
        </w:rPr>
        <w:t>propria</w:t>
      </w:r>
      <w:proofErr w:type="spellEnd"/>
      <w:r w:rsidR="002B605D" w:rsidRPr="003A2A20">
        <w:rPr>
          <w:rFonts w:ascii="Times New Roman" w:eastAsia="Times New Roman" w:hAnsi="Times New Roman" w:cs="Times New Roman"/>
          <w:sz w:val="24"/>
          <w:szCs w:val="24"/>
        </w:rPr>
        <w:t xml:space="preserve">, встречающихся в </w:t>
      </w:r>
      <w:proofErr w:type="spellStart"/>
      <w:r w:rsidR="002B605D" w:rsidRPr="003A2A20">
        <w:rPr>
          <w:rFonts w:ascii="Times New Roman" w:eastAsia="Times New Roman" w:hAnsi="Times New Roman" w:cs="Times New Roman"/>
          <w:sz w:val="24"/>
          <w:szCs w:val="24"/>
        </w:rPr>
        <w:t>Финнсбургском</w:t>
      </w:r>
      <w:proofErr w:type="spellEnd"/>
      <w:r w:rsidR="002B605D" w:rsidRPr="003A2A20">
        <w:rPr>
          <w:rFonts w:ascii="Times New Roman" w:eastAsia="Times New Roman" w:hAnsi="Times New Roman" w:cs="Times New Roman"/>
          <w:sz w:val="24"/>
          <w:szCs w:val="24"/>
        </w:rPr>
        <w:t xml:space="preserve"> эпизоде, можно представить на четырех уровнях:</w:t>
      </w:r>
    </w:p>
    <w:p w14:paraId="58955C72" w14:textId="7BF7B56E" w:rsidR="002B605D" w:rsidRPr="003A2A20" w:rsidRDefault="002B605D" w:rsidP="00504065">
      <w:pPr>
        <w:pStyle w:val="ac"/>
        <w:ind w:firstLine="709"/>
        <w:jc w:val="both"/>
      </w:pPr>
      <w:r w:rsidRPr="003A2A20">
        <w:t>1. национальные об</w:t>
      </w:r>
      <w:r w:rsidR="00597E59" w:rsidRPr="003A2A20">
        <w:t xml:space="preserve">означения конфликтующих сторон: </w:t>
      </w:r>
      <w:r w:rsidRPr="003A2A20">
        <w:rPr>
          <w:rFonts w:eastAsia="+mn-ea"/>
          <w:bCs/>
          <w:lang w:val="en-US"/>
        </w:rPr>
        <w:t>Fr</w:t>
      </w:r>
      <w:r w:rsidRPr="003A2A20">
        <w:rPr>
          <w:rFonts w:eastAsia="+mn-ea"/>
          <w:bCs/>
        </w:rPr>
        <w:t>ē/ī</w:t>
      </w:r>
      <w:r w:rsidRPr="003A2A20">
        <w:rPr>
          <w:rFonts w:eastAsia="+mn-ea"/>
          <w:bCs/>
          <w:lang w:val="en-US"/>
        </w:rPr>
        <w:t>san</w:t>
      </w:r>
      <w:r w:rsidR="00597E59" w:rsidRPr="003A2A20">
        <w:rPr>
          <w:rFonts w:eastAsia="+mn-ea"/>
          <w:bCs/>
        </w:rPr>
        <w:t>,</w:t>
      </w:r>
      <w:r w:rsidRPr="003A2A20">
        <w:rPr>
          <w:rFonts w:eastAsia="+mn-ea"/>
          <w:bCs/>
        </w:rPr>
        <w:t xml:space="preserve"> </w:t>
      </w:r>
      <w:r w:rsidRPr="003A2A20">
        <w:rPr>
          <w:rFonts w:eastAsia="+mn-ea"/>
          <w:bCs/>
          <w:lang w:val="en-US"/>
        </w:rPr>
        <w:t>Dene</w:t>
      </w:r>
      <w:r w:rsidR="00597E59" w:rsidRPr="003A2A20">
        <w:rPr>
          <w:rFonts w:eastAsia="+mn-ea"/>
          <w:bCs/>
        </w:rPr>
        <w:t xml:space="preserve"> </w:t>
      </w:r>
      <w:r w:rsidRPr="003A2A20">
        <w:rPr>
          <w:rFonts w:eastAsia="+mn-ea"/>
          <w:bCs/>
        </w:rPr>
        <w:t>(</w:t>
      </w:r>
      <w:proofErr w:type="spellStart"/>
      <w:r w:rsidRPr="003A2A20">
        <w:rPr>
          <w:rFonts w:eastAsia="+mn-ea"/>
          <w:bCs/>
          <w:lang w:val="en-US"/>
        </w:rPr>
        <w:t>Scyldingas</w:t>
      </w:r>
      <w:proofErr w:type="spellEnd"/>
      <w:r w:rsidR="00504065" w:rsidRPr="003A2A20">
        <w:rPr>
          <w:rFonts w:eastAsia="+mn-ea"/>
          <w:bCs/>
        </w:rPr>
        <w:t xml:space="preserve">, </w:t>
      </w:r>
      <w:r w:rsidRPr="003A2A20">
        <w:rPr>
          <w:rFonts w:eastAsia="+mn-ea"/>
          <w:bCs/>
          <w:lang w:val="en-US"/>
        </w:rPr>
        <w:t>Here</w:t>
      </w:r>
      <w:r w:rsidRPr="003A2A20">
        <w:rPr>
          <w:rFonts w:eastAsia="+mn-ea"/>
          <w:bCs/>
        </w:rPr>
        <w:t>-</w:t>
      </w:r>
      <w:proofErr w:type="spellStart"/>
      <w:r w:rsidRPr="003A2A20">
        <w:rPr>
          <w:rFonts w:eastAsia="+mn-ea"/>
          <w:bCs/>
          <w:lang w:val="en-US"/>
        </w:rPr>
        <w:t>Scyldingas</w:t>
      </w:r>
      <w:proofErr w:type="spellEnd"/>
      <w:r w:rsidRPr="003A2A20">
        <w:rPr>
          <w:rFonts w:eastAsia="+mn-ea"/>
          <w:bCs/>
        </w:rPr>
        <w:t>)</w:t>
      </w:r>
      <w:r w:rsidR="00504065" w:rsidRPr="003A2A20">
        <w:rPr>
          <w:rFonts w:eastAsia="+mn-ea"/>
          <w:bCs/>
        </w:rPr>
        <w:t>,</w:t>
      </w:r>
      <w:r w:rsidRPr="003A2A20">
        <w:rPr>
          <w:rFonts w:eastAsia="+mn-ea"/>
          <w:bCs/>
        </w:rPr>
        <w:t xml:space="preserve"> Ē</w:t>
      </w:r>
      <w:proofErr w:type="spellStart"/>
      <w:r w:rsidRPr="003A2A20">
        <w:rPr>
          <w:rFonts w:eastAsia="+mn-ea"/>
          <w:bCs/>
          <w:lang w:val="en-US"/>
        </w:rPr>
        <w:t>otan</w:t>
      </w:r>
      <w:proofErr w:type="spellEnd"/>
      <w:r w:rsidR="00B22058" w:rsidRPr="003A2A20">
        <w:rPr>
          <w:rFonts w:eastAsia="+mn-ea"/>
          <w:bCs/>
        </w:rPr>
        <w:t>;</w:t>
      </w:r>
    </w:p>
    <w:p w14:paraId="721627A0" w14:textId="025DEF71" w:rsidR="002B605D" w:rsidRPr="003A2A20" w:rsidRDefault="002B605D" w:rsidP="005D1B99">
      <w:pPr>
        <w:pStyle w:val="ac"/>
        <w:ind w:firstLine="709"/>
        <w:jc w:val="both"/>
      </w:pPr>
      <w:r w:rsidRPr="003A2A20">
        <w:rPr>
          <w:rFonts w:eastAsia="+mn-ea"/>
          <w:bCs/>
        </w:rPr>
        <w:t>2. имена главных</w:t>
      </w:r>
      <w:r w:rsidR="00504065" w:rsidRPr="003A2A20">
        <w:rPr>
          <w:rFonts w:eastAsia="+mn-ea"/>
          <w:bCs/>
        </w:rPr>
        <w:t xml:space="preserve"> </w:t>
      </w:r>
      <w:r w:rsidR="00DD4DD5" w:rsidRPr="003A2A20">
        <w:rPr>
          <w:rFonts w:eastAsia="+mn-ea"/>
          <w:bCs/>
        </w:rPr>
        <w:t>участников событий</w:t>
      </w:r>
      <w:r w:rsidRPr="003A2A20">
        <w:rPr>
          <w:rFonts w:eastAsia="+mn-ea"/>
          <w:bCs/>
        </w:rPr>
        <w:t xml:space="preserve">: </w:t>
      </w:r>
      <w:r w:rsidRPr="003A2A20">
        <w:rPr>
          <w:rFonts w:eastAsia="+mn-ea"/>
          <w:bCs/>
          <w:lang w:val="en-US"/>
        </w:rPr>
        <w:t>Finn</w:t>
      </w:r>
      <w:r w:rsidR="00504065" w:rsidRPr="003A2A20">
        <w:rPr>
          <w:rFonts w:eastAsia="+mn-ea"/>
          <w:bCs/>
        </w:rPr>
        <w:t>,</w:t>
      </w:r>
      <w:r w:rsidRPr="003A2A20">
        <w:rPr>
          <w:rFonts w:eastAsia="+mn-ea"/>
          <w:bCs/>
        </w:rPr>
        <w:t xml:space="preserve"> </w:t>
      </w:r>
      <w:proofErr w:type="spellStart"/>
      <w:r w:rsidRPr="003A2A20">
        <w:rPr>
          <w:rFonts w:eastAsia="+mn-ea"/>
          <w:bCs/>
          <w:lang w:val="en-US"/>
        </w:rPr>
        <w:t>Hn</w:t>
      </w:r>
      <w:proofErr w:type="spellEnd"/>
      <w:r w:rsidRPr="003A2A20">
        <w:rPr>
          <w:rFonts w:eastAsia="+mn-ea"/>
          <w:bCs/>
        </w:rPr>
        <w:t>æ</w:t>
      </w:r>
      <w:r w:rsidRPr="003A2A20">
        <w:rPr>
          <w:rFonts w:eastAsia="+mn-ea"/>
          <w:bCs/>
          <w:lang w:val="en-US"/>
        </w:rPr>
        <w:t>f</w:t>
      </w:r>
      <w:r w:rsidR="00504065" w:rsidRPr="003A2A20">
        <w:rPr>
          <w:rFonts w:eastAsia="+mn-ea"/>
          <w:bCs/>
        </w:rPr>
        <w:t>,</w:t>
      </w:r>
      <w:r w:rsidRPr="003A2A20">
        <w:rPr>
          <w:rFonts w:eastAsia="+mn-ea"/>
          <w:bCs/>
        </w:rPr>
        <w:t xml:space="preserve"> </w:t>
      </w:r>
      <w:proofErr w:type="spellStart"/>
      <w:r w:rsidRPr="003A2A20">
        <w:rPr>
          <w:rFonts w:eastAsia="+mn-ea"/>
          <w:bCs/>
          <w:lang w:val="en-US"/>
        </w:rPr>
        <w:t>Hengest</w:t>
      </w:r>
      <w:proofErr w:type="spellEnd"/>
      <w:r w:rsidR="00B22058" w:rsidRPr="003A2A20">
        <w:rPr>
          <w:rFonts w:eastAsia="+mn-ea"/>
          <w:bCs/>
        </w:rPr>
        <w:t>;</w:t>
      </w:r>
    </w:p>
    <w:p w14:paraId="78C80CC0" w14:textId="77777777" w:rsidR="00DD4DD5" w:rsidRPr="003A2A20" w:rsidRDefault="002B605D" w:rsidP="00DD4DD5">
      <w:pPr>
        <w:pStyle w:val="ac"/>
        <w:ind w:firstLine="709"/>
        <w:jc w:val="both"/>
        <w:rPr>
          <w:rFonts w:eastAsia="+mn-ea"/>
          <w:bCs/>
        </w:rPr>
      </w:pPr>
      <w:r w:rsidRPr="003A2A20">
        <w:t xml:space="preserve">3. </w:t>
      </w:r>
      <w:r w:rsidR="00504065" w:rsidRPr="003A2A20">
        <w:t>имена родственников главных героев</w:t>
      </w:r>
      <w:r w:rsidRPr="003A2A20">
        <w:t xml:space="preserve">: </w:t>
      </w:r>
      <w:proofErr w:type="spellStart"/>
      <w:r w:rsidRPr="003A2A20">
        <w:rPr>
          <w:rFonts w:eastAsia="+mn-ea"/>
          <w:bCs/>
          <w:lang w:val="en-US"/>
        </w:rPr>
        <w:t>Folcwalda</w:t>
      </w:r>
      <w:proofErr w:type="spellEnd"/>
      <w:r w:rsidR="00504065" w:rsidRPr="003A2A20">
        <w:rPr>
          <w:rFonts w:eastAsia="+mn-ea"/>
          <w:bCs/>
        </w:rPr>
        <w:t>,</w:t>
      </w:r>
      <w:r w:rsidRPr="003A2A20">
        <w:rPr>
          <w:rFonts w:eastAsia="+mn-ea"/>
          <w:bCs/>
        </w:rPr>
        <w:t xml:space="preserve"> </w:t>
      </w:r>
      <w:r w:rsidRPr="003A2A20">
        <w:rPr>
          <w:rFonts w:eastAsia="+mn-ea"/>
          <w:bCs/>
          <w:lang w:val="en-US"/>
        </w:rPr>
        <w:t>H</w:t>
      </w:r>
      <w:r w:rsidRPr="003A2A20">
        <w:rPr>
          <w:rFonts w:eastAsia="+mn-ea"/>
          <w:bCs/>
        </w:rPr>
        <w:t>ō</w:t>
      </w:r>
      <w:r w:rsidRPr="003A2A20">
        <w:rPr>
          <w:rFonts w:eastAsia="+mn-ea"/>
          <w:bCs/>
          <w:lang w:val="en-US"/>
        </w:rPr>
        <w:t>c</w:t>
      </w:r>
      <w:r w:rsidR="00504065" w:rsidRPr="003A2A20">
        <w:rPr>
          <w:rFonts w:eastAsia="+mn-ea"/>
          <w:bCs/>
        </w:rPr>
        <w:t>,</w:t>
      </w:r>
      <w:r w:rsidRPr="003A2A20">
        <w:rPr>
          <w:rFonts w:eastAsia="+mn-ea"/>
          <w:bCs/>
        </w:rPr>
        <w:t xml:space="preserve"> </w:t>
      </w:r>
      <w:proofErr w:type="spellStart"/>
      <w:r w:rsidRPr="003A2A20">
        <w:rPr>
          <w:rFonts w:eastAsia="+mn-ea"/>
          <w:bCs/>
        </w:rPr>
        <w:t>Hildeburh</w:t>
      </w:r>
      <w:proofErr w:type="spellEnd"/>
      <w:r w:rsidR="00B22058" w:rsidRPr="003A2A20">
        <w:rPr>
          <w:rFonts w:eastAsia="+mn-ea"/>
          <w:bCs/>
        </w:rPr>
        <w:t>;</w:t>
      </w:r>
      <w:r w:rsidRPr="003A2A20">
        <w:rPr>
          <w:rFonts w:eastAsia="+mn-ea"/>
          <w:bCs/>
        </w:rPr>
        <w:t xml:space="preserve"> </w:t>
      </w:r>
    </w:p>
    <w:p w14:paraId="6F032E86" w14:textId="296DEA73" w:rsidR="00DD4DD5" w:rsidRPr="00DD4DD5" w:rsidRDefault="00504065" w:rsidP="00DD4DD5">
      <w:pPr>
        <w:pStyle w:val="ac"/>
        <w:ind w:firstLine="709"/>
        <w:jc w:val="both"/>
      </w:pPr>
      <w:r w:rsidRPr="003A2A20">
        <w:rPr>
          <w:rFonts w:eastAsia="+mn-ea"/>
          <w:bCs/>
        </w:rPr>
        <w:t>4. и</w:t>
      </w:r>
      <w:r w:rsidR="002B605D" w:rsidRPr="003A2A20">
        <w:rPr>
          <w:rFonts w:eastAsia="+mn-ea"/>
          <w:bCs/>
        </w:rPr>
        <w:t xml:space="preserve">мена второстепенных участников событий: </w:t>
      </w:r>
      <w:proofErr w:type="spellStart"/>
      <w:r w:rsidR="00DD4DD5" w:rsidRPr="003A2A20">
        <w:rPr>
          <w:shd w:val="clear" w:color="auto" w:fill="FFFFFF"/>
        </w:rPr>
        <w:t>Hūnlāfing</w:t>
      </w:r>
      <w:proofErr w:type="spellEnd"/>
      <w:r w:rsidR="00DD4DD5" w:rsidRPr="003A2A20">
        <w:t xml:space="preserve">, </w:t>
      </w:r>
      <w:proofErr w:type="spellStart"/>
      <w:r w:rsidR="00DD4DD5" w:rsidRPr="003A2A20">
        <w:t>Gūðlāf</w:t>
      </w:r>
      <w:proofErr w:type="spellEnd"/>
      <w:r w:rsidR="00DD4DD5" w:rsidRPr="003A2A20">
        <w:t>,</w:t>
      </w:r>
      <w:r w:rsidR="00DD4DD5" w:rsidRPr="00DD4DD5">
        <w:t xml:space="preserve"> </w:t>
      </w:r>
      <w:proofErr w:type="spellStart"/>
      <w:r w:rsidR="00DD4DD5" w:rsidRPr="00DD4DD5">
        <w:t>Ōslāf</w:t>
      </w:r>
      <w:proofErr w:type="spellEnd"/>
      <w:r w:rsidR="00DD4DD5" w:rsidRPr="003A2A20">
        <w:t>.</w:t>
      </w:r>
    </w:p>
    <w:p w14:paraId="73AC8136" w14:textId="18A48AA3" w:rsidR="003A2A20" w:rsidRPr="003A2A20" w:rsidRDefault="002B605D" w:rsidP="003A2A20">
      <w:pPr>
        <w:spacing w:line="240" w:lineRule="auto"/>
        <w:ind w:firstLine="709"/>
        <w:contextualSpacing/>
        <w:jc w:val="both"/>
        <w:rPr>
          <w:rFonts w:ascii="Times New Roman" w:eastAsia="+mn-ea" w:hAnsi="Times New Roman" w:cs="Times New Roman"/>
          <w:bCs/>
          <w:sz w:val="24"/>
          <w:szCs w:val="24"/>
        </w:rPr>
      </w:pPr>
      <w:r w:rsidRPr="003A2A20">
        <w:rPr>
          <w:rFonts w:ascii="Times New Roman" w:hAnsi="Times New Roman" w:cs="Times New Roman"/>
          <w:sz w:val="24"/>
          <w:szCs w:val="24"/>
        </w:rPr>
        <w:t>Кроме тог</w:t>
      </w:r>
      <w:r w:rsidR="003F4D84">
        <w:rPr>
          <w:rFonts w:ascii="Times New Roman" w:hAnsi="Times New Roman" w:cs="Times New Roman"/>
          <w:sz w:val="24"/>
          <w:szCs w:val="24"/>
        </w:rPr>
        <w:t>о, вне данной системы находя</w:t>
      </w:r>
      <w:r w:rsidR="00504065" w:rsidRPr="003A2A20">
        <w:rPr>
          <w:rFonts w:ascii="Times New Roman" w:hAnsi="Times New Roman" w:cs="Times New Roman"/>
          <w:sz w:val="24"/>
          <w:szCs w:val="24"/>
        </w:rPr>
        <w:t xml:space="preserve">тся имена </w:t>
      </w:r>
      <w:proofErr w:type="spellStart"/>
      <w:r w:rsidR="00740B85" w:rsidRPr="003A2A20">
        <w:rPr>
          <w:rFonts w:ascii="Times New Roman" w:eastAsia="+mn-ea" w:hAnsi="Times New Roman" w:cs="Times New Roman"/>
          <w:bCs/>
          <w:sz w:val="24"/>
          <w:szCs w:val="24"/>
        </w:rPr>
        <w:t>Healfdene</w:t>
      </w:r>
      <w:proofErr w:type="spellEnd"/>
      <w:r w:rsidR="00504065" w:rsidRPr="003A2A20">
        <w:rPr>
          <w:rFonts w:ascii="Times New Roman" w:eastAsia="+mn-ea" w:hAnsi="Times New Roman" w:cs="Times New Roman"/>
          <w:bCs/>
          <w:sz w:val="24"/>
          <w:szCs w:val="24"/>
        </w:rPr>
        <w:t xml:space="preserve"> и </w:t>
      </w:r>
      <w:proofErr w:type="spellStart"/>
      <w:r w:rsidR="00740B85" w:rsidRPr="003A2A20">
        <w:rPr>
          <w:rFonts w:ascii="Times New Roman" w:eastAsia="+mn-ea" w:hAnsi="Times New Roman" w:cs="Times New Roman"/>
          <w:bCs/>
          <w:sz w:val="24"/>
          <w:szCs w:val="24"/>
        </w:rPr>
        <w:t>Frēswæl</w:t>
      </w:r>
      <w:proofErr w:type="spellEnd"/>
      <w:r w:rsidR="00504065" w:rsidRPr="003A2A20">
        <w:rPr>
          <w:rFonts w:ascii="Times New Roman" w:eastAsia="+mn-ea" w:hAnsi="Times New Roman" w:cs="Times New Roman"/>
          <w:bCs/>
          <w:sz w:val="24"/>
          <w:szCs w:val="24"/>
        </w:rPr>
        <w:t>.</w:t>
      </w:r>
    </w:p>
    <w:p w14:paraId="0B029B6B" w14:textId="68111DAE" w:rsidR="001140D5" w:rsidRPr="003A2A20" w:rsidRDefault="00FB1302" w:rsidP="003A2A20">
      <w:pPr>
        <w:spacing w:line="240" w:lineRule="auto"/>
        <w:ind w:firstLine="709"/>
        <w:contextualSpacing/>
        <w:jc w:val="both"/>
        <w:rPr>
          <w:rFonts w:ascii="Times New Roman" w:eastAsia="+mn-ea" w:hAnsi="Times New Roman" w:cs="Times New Roman"/>
          <w:bCs/>
          <w:sz w:val="24"/>
          <w:szCs w:val="24"/>
        </w:rPr>
      </w:pPr>
      <w:r w:rsidRPr="003A2A2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анализа 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>имён собственных</w:t>
      </w:r>
      <w:r w:rsidR="00740B85" w:rsidRPr="003A2A2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3A2A20">
        <w:rPr>
          <w:rFonts w:ascii="Times New Roman" w:eastAsia="Times New Roman" w:hAnsi="Times New Roman" w:cs="Times New Roman"/>
          <w:sz w:val="24"/>
          <w:szCs w:val="24"/>
          <w:highlight w:val="white"/>
        </w:rPr>
        <w:t>важно обращение к параллельным источникам, главным из которых является уже упомянутая выше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 «Битва при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Финнсбурге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». Другими 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lastRenderedPageBreak/>
        <w:t>текстами, использ</w:t>
      </w:r>
      <w:r w:rsidR="003D7546" w:rsidRPr="003A2A20">
        <w:rPr>
          <w:rFonts w:ascii="Times New Roman" w:eastAsia="Times New Roman" w:hAnsi="Times New Roman" w:cs="Times New Roman"/>
          <w:sz w:val="24"/>
          <w:szCs w:val="24"/>
        </w:rPr>
        <w:t>ованными для анализа, являются «</w:t>
      </w:r>
      <w:proofErr w:type="spellStart"/>
      <w:r w:rsidR="003D7546" w:rsidRPr="003A2A20">
        <w:rPr>
          <w:rFonts w:ascii="Times New Roman" w:eastAsia="Times New Roman" w:hAnsi="Times New Roman" w:cs="Times New Roman"/>
          <w:sz w:val="24"/>
          <w:szCs w:val="24"/>
        </w:rPr>
        <w:t>Видсид</w:t>
      </w:r>
      <w:proofErr w:type="spellEnd"/>
      <w:r w:rsidR="003D7546" w:rsidRPr="003A2A20">
        <w:rPr>
          <w:rFonts w:ascii="Times New Roman" w:eastAsia="Times New Roman" w:hAnsi="Times New Roman" w:cs="Times New Roman"/>
          <w:sz w:val="24"/>
          <w:szCs w:val="24"/>
        </w:rPr>
        <w:t xml:space="preserve">», «История бриттов» </w:t>
      </w:r>
      <w:proofErr w:type="spellStart"/>
      <w:r w:rsidR="003D7546" w:rsidRPr="003A2A20">
        <w:rPr>
          <w:rFonts w:ascii="Times New Roman" w:eastAsia="Times New Roman" w:hAnsi="Times New Roman" w:cs="Times New Roman"/>
          <w:sz w:val="24"/>
          <w:szCs w:val="24"/>
        </w:rPr>
        <w:t>Ненния</w:t>
      </w:r>
      <w:proofErr w:type="spellEnd"/>
      <w:r w:rsidR="003D7546" w:rsidRPr="003A2A20">
        <w:rPr>
          <w:rFonts w:ascii="Times New Roman" w:eastAsia="Times New Roman" w:hAnsi="Times New Roman" w:cs="Times New Roman"/>
          <w:sz w:val="24"/>
          <w:szCs w:val="24"/>
        </w:rPr>
        <w:t>, «Деяния императора Людовика»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Тегана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 и различные хроники.</w:t>
      </w:r>
    </w:p>
    <w:p w14:paraId="4D847462" w14:textId="77777777" w:rsidR="00DD4DD5" w:rsidRPr="003A2A20" w:rsidRDefault="00FB1302" w:rsidP="00DD4DD5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A20">
        <w:rPr>
          <w:rFonts w:ascii="Times New Roman" w:eastAsia="Times New Roman" w:hAnsi="Times New Roman" w:cs="Times New Roman"/>
          <w:sz w:val="24"/>
          <w:szCs w:val="24"/>
        </w:rPr>
        <w:t>С опорой на проведенный анализ даётся развернутая историческая харак</w:t>
      </w:r>
      <w:r w:rsidR="00504065" w:rsidRPr="003A2A20">
        <w:rPr>
          <w:rFonts w:ascii="Times New Roman" w:eastAsia="Times New Roman" w:hAnsi="Times New Roman" w:cs="Times New Roman"/>
          <w:sz w:val="24"/>
          <w:szCs w:val="24"/>
        </w:rPr>
        <w:t>теристика не только всей эпической коллизии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>, но и главных персонажей эпизода, а именно:</w:t>
      </w:r>
      <w:bookmarkStart w:id="0" w:name="_gjdgxs" w:colFirst="0" w:colLast="0"/>
      <w:bookmarkEnd w:id="0"/>
    </w:p>
    <w:p w14:paraId="58F7DEC6" w14:textId="6B1631E1" w:rsidR="001140D5" w:rsidRPr="003A2A20" w:rsidRDefault="00FB1302" w:rsidP="00DD4DD5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Хнаф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>, вероятно, является представителем ответвления растущей датской власти, распространяющейся за пределы Скандинавии на спорные земли. Подтверждением данной гипотезы, помимо известной исторической ситуации скандинавской экспансии, является тот факт, что в «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Видсиде</w:t>
      </w:r>
      <w:proofErr w:type="spellEnd"/>
      <w:r w:rsidR="003D7546" w:rsidRPr="003A2A2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3D7546" w:rsidRPr="003A2A20">
        <w:rPr>
          <w:rFonts w:ascii="Times New Roman" w:eastAsia="Times New Roman" w:hAnsi="Times New Roman" w:cs="Times New Roman"/>
          <w:sz w:val="24"/>
          <w:szCs w:val="24"/>
        </w:rPr>
        <w:t>Хнаф</w:t>
      </w:r>
      <w:proofErr w:type="spellEnd"/>
      <w:r w:rsidR="003D7546" w:rsidRPr="003A2A20">
        <w:rPr>
          <w:rFonts w:ascii="Times New Roman" w:eastAsia="Times New Roman" w:hAnsi="Times New Roman" w:cs="Times New Roman"/>
          <w:sz w:val="24"/>
          <w:szCs w:val="24"/>
        </w:rPr>
        <w:t xml:space="preserve"> упоминается сразу после ‘морских датчан’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>. Возможно, его семья поселилась в современной Ютландии и полу</w:t>
      </w:r>
      <w:r w:rsidR="003D7546" w:rsidRPr="003A2A20">
        <w:rPr>
          <w:rFonts w:ascii="Times New Roman" w:eastAsia="Times New Roman" w:hAnsi="Times New Roman" w:cs="Times New Roman"/>
          <w:sz w:val="24"/>
          <w:szCs w:val="24"/>
        </w:rPr>
        <w:t>чила прозвище ‘</w:t>
      </w:r>
      <w:proofErr w:type="spellStart"/>
      <w:r w:rsidR="003D7546" w:rsidRPr="003A2A20">
        <w:rPr>
          <w:rFonts w:ascii="Times New Roman" w:eastAsia="Times New Roman" w:hAnsi="Times New Roman" w:cs="Times New Roman"/>
          <w:sz w:val="24"/>
          <w:szCs w:val="24"/>
        </w:rPr>
        <w:t>полуданы</w:t>
      </w:r>
      <w:proofErr w:type="spellEnd"/>
      <w:r w:rsidR="003D7546" w:rsidRPr="003A2A20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, потому что смешанным было собственное происхождение членов этой семьи или этническое определение их последователей. Довольно интересно также, что этот персонаж связан с легендой о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Нибелунгах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дсканд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Hnefi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 соотносится с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Hniflungar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. Ф.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Клебер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 даже проводит сюжетную параллель между </w:t>
      </w:r>
      <w:r w:rsidR="00DD4DD5" w:rsidRPr="003A2A20">
        <w:rPr>
          <w:rFonts w:ascii="Times New Roman" w:eastAsia="Times New Roman" w:hAnsi="Times New Roman" w:cs="Times New Roman"/>
          <w:sz w:val="24"/>
          <w:szCs w:val="24"/>
        </w:rPr>
        <w:t xml:space="preserve">битвой при </w:t>
      </w:r>
      <w:proofErr w:type="spellStart"/>
      <w:r w:rsidR="00DD4DD5" w:rsidRPr="003A2A20">
        <w:rPr>
          <w:rFonts w:ascii="Times New Roman" w:eastAsia="Times New Roman" w:hAnsi="Times New Roman" w:cs="Times New Roman"/>
          <w:sz w:val="24"/>
          <w:szCs w:val="24"/>
        </w:rPr>
        <w:t>Финнсбурге</w:t>
      </w:r>
      <w:proofErr w:type="spellEnd"/>
      <w:r w:rsidR="00DD4DD5" w:rsidRPr="003A2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и второй частью «Песни о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Нибелунгах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>» [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  <w:highlight w:val="white"/>
        </w:rPr>
        <w:t>Klaeber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1863: 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>222]</w:t>
      </w:r>
    </w:p>
    <w:p w14:paraId="382A2600" w14:textId="6AED0D6D" w:rsidR="001140D5" w:rsidRPr="003A2A20" w:rsidRDefault="00FB1302" w:rsidP="005D1B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Хенгест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B85" w:rsidRPr="003A2A20">
        <w:rPr>
          <w:rFonts w:ascii="Times New Roman" w:eastAsia="Times New Roman" w:hAnsi="Times New Roman" w:cs="Times New Roman"/>
          <w:sz w:val="24"/>
          <w:szCs w:val="24"/>
        </w:rPr>
        <w:t>– ютский воин н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а службе у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Хнафа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. Любопытно предположение Дж.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Толкина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 о том, что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Хенгест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 был вовлечен в конфликт между ютами, в рез</w:t>
      </w:r>
      <w:r w:rsidR="00572452">
        <w:rPr>
          <w:rFonts w:ascii="Times New Roman" w:eastAsia="Times New Roman" w:hAnsi="Times New Roman" w:cs="Times New Roman"/>
          <w:sz w:val="24"/>
          <w:szCs w:val="24"/>
        </w:rPr>
        <w:t>ультате чего был изгнан или л</w:t>
      </w:r>
      <w:r w:rsidR="00572452" w:rsidRPr="00572452">
        <w:rPr>
          <w:rFonts w:ascii="Times New Roman" w:eastAsia="Times New Roman" w:hAnsi="Times New Roman" w:cs="Times New Roman"/>
          <w:sz w:val="24"/>
          <w:szCs w:val="24"/>
        </w:rPr>
        <w:t>ишё</w:t>
      </w:r>
      <w:r w:rsidRPr="0057245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 наследства [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Tolkien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 1982</w:t>
      </w:r>
      <w:r w:rsidR="00C4124B">
        <w:rPr>
          <w:rFonts w:ascii="Times New Roman" w:eastAsia="Times New Roman" w:hAnsi="Times New Roman" w:cs="Times New Roman"/>
          <w:sz w:val="24"/>
          <w:szCs w:val="24"/>
        </w:rPr>
        <w:t>: 64–</w:t>
      </w:r>
      <w:r w:rsidR="003F4D84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]. Так что и он, и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Хнаф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, вероятно, являлись объектами ненависти «обездоленных» ютов на фризской стороне. Он также является знаменитым ютским вождем,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упоминающимся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 как участник процесса завоевания Британии и предок основателя королевства Кент в «Церковной истории народа англов» Беды Достопочтенного.</w:t>
      </w:r>
    </w:p>
    <w:p w14:paraId="4400A032" w14:textId="7D414A27" w:rsidR="001140D5" w:rsidRPr="003A2A20" w:rsidRDefault="00FB1302" w:rsidP="005D1B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A20">
        <w:rPr>
          <w:rFonts w:ascii="Times New Roman" w:eastAsia="Times New Roman" w:hAnsi="Times New Roman" w:cs="Times New Roman"/>
          <w:sz w:val="24"/>
          <w:szCs w:val="24"/>
        </w:rPr>
        <w:t>3. Финн</w:t>
      </w:r>
      <w:r w:rsidR="00740B85" w:rsidRPr="003A2A2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A2A20">
        <w:rPr>
          <w:rFonts w:ascii="Times New Roman" w:eastAsia="Times New Roman" w:hAnsi="Times New Roman" w:cs="Times New Roman"/>
          <w:sz w:val="24"/>
          <w:szCs w:val="24"/>
        </w:rPr>
        <w:t xml:space="preserve">фризский король, владения которого располагались ближе всего к ютской земле, где власть принадлежала датчанам. Довольно естественно, поэтому, что для укрепления отношений с соседями он женился на сестре датского вождя (наместника датской власти в Ютландии) и, вероятно, отдал их сына на воспитание дяди, что было в обычаях у северных германцев. Но его политические действия в отношении ютов были довольно рискованными. С одной стороны, фризский король был связан браком с датчанами, с другой стороны, он поощрял изгоняемых ими ютов селиться во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</w:rPr>
        <w:t>Фризии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</w:rPr>
        <w:t>. Из-за этого атмосфера при дворе Финна, когда к нему прибыли датчане, была напряженной. </w:t>
      </w:r>
    </w:p>
    <w:p w14:paraId="670E81F7" w14:textId="12329F0E" w:rsidR="001140D5" w:rsidRPr="003A2A20" w:rsidRDefault="003D7546" w:rsidP="005D1B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A20">
        <w:rPr>
          <w:rFonts w:ascii="Times New Roman" w:eastAsia="Times New Roman" w:hAnsi="Times New Roman" w:cs="Times New Roman"/>
          <w:sz w:val="24"/>
          <w:szCs w:val="24"/>
        </w:rPr>
        <w:t>Таким образом, в</w:t>
      </w:r>
      <w:r w:rsidR="00FB1302" w:rsidRPr="003A2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452">
        <w:rPr>
          <w:rFonts w:ascii="Times New Roman" w:eastAsia="Times New Roman" w:hAnsi="Times New Roman" w:cs="Times New Roman"/>
          <w:sz w:val="24"/>
          <w:szCs w:val="24"/>
        </w:rPr>
        <w:t>ходе исследования уд</w:t>
      </w:r>
      <w:r w:rsidR="00572452" w:rsidRPr="00572452">
        <w:rPr>
          <w:rFonts w:ascii="Times New Roman" w:eastAsia="Times New Roman" w:hAnsi="Times New Roman" w:cs="Times New Roman"/>
          <w:sz w:val="24"/>
          <w:szCs w:val="24"/>
        </w:rPr>
        <w:t>аё</w:t>
      </w:r>
      <w:r w:rsidR="000E66A2" w:rsidRPr="00572452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0E66A2" w:rsidRPr="003A2A20">
        <w:rPr>
          <w:rFonts w:ascii="Times New Roman" w:eastAsia="Times New Roman" w:hAnsi="Times New Roman" w:cs="Times New Roman"/>
          <w:sz w:val="24"/>
          <w:szCs w:val="24"/>
        </w:rPr>
        <w:t xml:space="preserve"> установить важность</w:t>
      </w:r>
      <w:r w:rsidR="00FB1302" w:rsidRPr="003A2A20">
        <w:rPr>
          <w:rFonts w:ascii="Times New Roman" w:eastAsia="Times New Roman" w:hAnsi="Times New Roman" w:cs="Times New Roman"/>
          <w:sz w:val="24"/>
          <w:szCs w:val="24"/>
        </w:rPr>
        <w:t xml:space="preserve"> сюжета битвы при </w:t>
      </w:r>
      <w:proofErr w:type="spellStart"/>
      <w:r w:rsidR="00FB1302" w:rsidRPr="003A2A20">
        <w:rPr>
          <w:rFonts w:ascii="Times New Roman" w:eastAsia="Times New Roman" w:hAnsi="Times New Roman" w:cs="Times New Roman"/>
          <w:sz w:val="24"/>
          <w:szCs w:val="24"/>
        </w:rPr>
        <w:t>Финнсбурге</w:t>
      </w:r>
      <w:proofErr w:type="spellEnd"/>
      <w:r w:rsidR="00FB1302" w:rsidRPr="003A2A20">
        <w:rPr>
          <w:rFonts w:ascii="Times New Roman" w:eastAsia="Times New Roman" w:hAnsi="Times New Roman" w:cs="Times New Roman"/>
          <w:sz w:val="24"/>
          <w:szCs w:val="24"/>
        </w:rPr>
        <w:t xml:space="preserve"> для германской (и для английской в частности) традиции на основании большого количества источников, в которых он присутствует, а такж</w:t>
      </w:r>
      <w:r w:rsidR="00572452">
        <w:rPr>
          <w:rFonts w:ascii="Times New Roman" w:eastAsia="Times New Roman" w:hAnsi="Times New Roman" w:cs="Times New Roman"/>
          <w:sz w:val="24"/>
          <w:szCs w:val="24"/>
        </w:rPr>
        <w:t xml:space="preserve">е того факта, что он был </w:t>
      </w:r>
      <w:r w:rsidR="00572452" w:rsidRPr="00572452">
        <w:rPr>
          <w:rFonts w:ascii="Times New Roman" w:eastAsia="Times New Roman" w:hAnsi="Times New Roman" w:cs="Times New Roman"/>
          <w:sz w:val="24"/>
          <w:szCs w:val="24"/>
        </w:rPr>
        <w:t>сохранён и перенесё</w:t>
      </w:r>
      <w:r w:rsidR="00FB1302" w:rsidRPr="00572452">
        <w:rPr>
          <w:rFonts w:ascii="Times New Roman" w:eastAsia="Times New Roman" w:hAnsi="Times New Roman" w:cs="Times New Roman"/>
          <w:sz w:val="24"/>
          <w:szCs w:val="24"/>
        </w:rPr>
        <w:t xml:space="preserve">н с </w:t>
      </w:r>
      <w:r w:rsidR="00FB1302" w:rsidRPr="003A2A20">
        <w:rPr>
          <w:rFonts w:ascii="Times New Roman" w:eastAsia="Times New Roman" w:hAnsi="Times New Roman" w:cs="Times New Roman"/>
          <w:sz w:val="24"/>
          <w:szCs w:val="24"/>
        </w:rPr>
        <w:t>материка на островную территорию.</w:t>
      </w:r>
    </w:p>
    <w:p w14:paraId="329CDED6" w14:textId="77777777" w:rsidR="001140D5" w:rsidRPr="003A2A20" w:rsidRDefault="001140D5" w:rsidP="005D1B9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D861E" w14:textId="77777777" w:rsidR="001140D5" w:rsidRPr="003F4D84" w:rsidRDefault="00FB1302" w:rsidP="005D1B9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2A20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14:paraId="52AF0696" w14:textId="38059FF6" w:rsidR="001140D5" w:rsidRPr="0071289C" w:rsidRDefault="00FB1302" w:rsidP="007128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F4D8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Beowu</w:t>
      </w:r>
      <w:r w:rsidR="00F1412A" w:rsidRPr="003F4D8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lf and The Fight at </w:t>
      </w:r>
      <w:proofErr w:type="spellStart"/>
      <w:r w:rsidR="00F1412A" w:rsidRPr="003F4D8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Finnsburg</w:t>
      </w:r>
      <w:proofErr w:type="spellEnd"/>
      <w:r w:rsidR="00F1412A" w:rsidRPr="003F4D8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/ </w:t>
      </w:r>
      <w:r w:rsidRPr="003F4D8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Ed. </w:t>
      </w:r>
      <w:r w:rsidR="000E66A2" w:rsidRPr="003F4D8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by F</w:t>
      </w:r>
      <w:r w:rsidR="00F1412A" w:rsidRPr="003F4D8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r</w:t>
      </w:r>
      <w:r w:rsidR="000E66A2" w:rsidRPr="003F4D8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. </w:t>
      </w:r>
      <w:proofErr w:type="spellStart"/>
      <w:r w:rsidR="00F1412A" w:rsidRPr="003F4D84">
        <w:rPr>
          <w:rFonts w:ascii="Times New Roman" w:eastAsia="Times New Roman" w:hAnsi="Times New Roman" w:cs="Times New Roman"/>
          <w:sz w:val="24"/>
          <w:szCs w:val="24"/>
          <w:highlight w:val="white"/>
          <w:lang w:val="de-DE"/>
        </w:rPr>
        <w:t>Klaeber</w:t>
      </w:r>
      <w:proofErr w:type="spellEnd"/>
      <w:r w:rsidR="00F1412A" w:rsidRPr="003F4D84">
        <w:rPr>
          <w:rFonts w:ascii="Times New Roman" w:eastAsia="Times New Roman" w:hAnsi="Times New Roman" w:cs="Times New Roman"/>
          <w:sz w:val="24"/>
          <w:szCs w:val="24"/>
          <w:highlight w:val="white"/>
          <w:lang w:val="de-DE"/>
        </w:rPr>
        <w:t xml:space="preserve">. </w:t>
      </w:r>
      <w:r w:rsidR="0071289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Boston [et al.]</w:t>
      </w:r>
      <w:r w:rsidR="003F4D84" w:rsidRPr="003F4D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1950.</w:t>
      </w:r>
    </w:p>
    <w:p w14:paraId="1F9C9298" w14:textId="75B05E79" w:rsidR="001140D5" w:rsidRPr="003A2A20" w:rsidRDefault="00FB1302" w:rsidP="005D1B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2A2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Tolkien J.R.R. Finn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  <w:lang w:val="de-DE"/>
        </w:rPr>
        <w:t>and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A2A20">
        <w:rPr>
          <w:rFonts w:ascii="Times New Roman" w:eastAsia="Times New Roman" w:hAnsi="Times New Roman" w:cs="Times New Roman"/>
          <w:sz w:val="24"/>
          <w:szCs w:val="24"/>
          <w:lang w:val="de-DE"/>
        </w:rPr>
        <w:t>Hengest</w:t>
      </w:r>
      <w:proofErr w:type="spellEnd"/>
      <w:r w:rsidRPr="003A2A2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 w:rsidR="00F1412A" w:rsidRPr="003A2A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Fragment and the Episode / </w:t>
      </w:r>
      <w:r w:rsidRPr="003A2A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Ed. </w:t>
      </w:r>
      <w:r w:rsidR="000E66A2" w:rsidRPr="003A2A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by </w:t>
      </w:r>
      <w:r w:rsidR="00F1412A" w:rsidRPr="003A2A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 </w:t>
      </w:r>
      <w:r w:rsidR="002813F4" w:rsidRPr="003A2A20">
        <w:rPr>
          <w:rFonts w:ascii="Times New Roman" w:eastAsia="Times New Roman" w:hAnsi="Times New Roman" w:cs="Times New Roman"/>
          <w:sz w:val="24"/>
          <w:szCs w:val="24"/>
          <w:lang w:val="en-US"/>
        </w:rPr>
        <w:t>Bliss. London, 2006</w:t>
      </w:r>
      <w:r w:rsidRPr="003A2A2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4B08C7C" w14:textId="77777777" w:rsidR="001140D5" w:rsidRPr="003A2A20" w:rsidRDefault="001140D5" w:rsidP="005D1B9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EAF21B" w14:textId="77777777" w:rsidR="000E66A2" w:rsidRPr="003A2A20" w:rsidRDefault="000E66A2" w:rsidP="005D1B9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0E66A2" w:rsidRPr="003A2A20" w:rsidSect="00C4124B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D662699" w16cex:dateUtc="2025-02-24T08:43:00Z"/>
  <w16cex:commentExtensible w16cex:durableId="4CE3CC0D" w16cex:dateUtc="2025-02-24T08:43:00Z"/>
  <w16cex:commentExtensible w16cex:durableId="342ADE97" w16cex:dateUtc="2025-02-24T08:44:00Z"/>
  <w16cex:commentExtensible w16cex:durableId="097C0E55" w16cex:dateUtc="2025-02-24T08:44:00Z"/>
  <w16cex:commentExtensible w16cex:durableId="49F68C68" w16cex:dateUtc="2025-02-24T08:47:00Z"/>
  <w16cex:commentExtensible w16cex:durableId="25242673" w16cex:dateUtc="2025-02-24T08:49:00Z"/>
  <w16cex:commentExtensible w16cex:durableId="5A91571D" w16cex:dateUtc="2025-02-24T08:50:00Z"/>
  <w16cex:commentExtensible w16cex:durableId="2101557C" w16cex:dateUtc="2025-02-24T08:53:00Z"/>
  <w16cex:commentExtensible w16cex:durableId="014A2627" w16cex:dateUtc="2025-02-24T08:53:00Z"/>
  <w16cex:commentExtensible w16cex:durableId="6053EC40" w16cex:dateUtc="2025-02-24T08:56:00Z"/>
  <w16cex:commentExtensible w16cex:durableId="1E62BF35" w16cex:dateUtc="2025-02-24T08:56:00Z"/>
  <w16cex:commentExtensible w16cex:durableId="5C7EDDA2" w16cex:dateUtc="2025-02-24T08:57:00Z"/>
  <w16cex:commentExtensible w16cex:durableId="1AD5849F" w16cex:dateUtc="2025-02-24T08:58:00Z"/>
  <w16cex:commentExtensible w16cex:durableId="2AE4A80D" w16cex:dateUtc="2025-02-24T08:59:00Z"/>
  <w16cex:commentExtensible w16cex:durableId="0B369373" w16cex:dateUtc="2025-02-24T09:02:00Z"/>
  <w16cex:commentExtensible w16cex:durableId="2FB0E9FE" w16cex:dateUtc="2025-02-24T09:03:00Z"/>
  <w16cex:commentExtensible w16cex:durableId="14BA8D19" w16cex:dateUtc="2025-02-24T09:03:00Z"/>
  <w16cex:commentExtensible w16cex:durableId="475B4A3A" w16cex:dateUtc="2025-02-24T09:04:00Z"/>
  <w16cex:commentExtensible w16cex:durableId="267309EF" w16cex:dateUtc="2025-02-24T09:06:00Z"/>
  <w16cex:commentExtensible w16cex:durableId="35D2B3DD" w16cex:dateUtc="2025-02-24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0B0A2E0" w16cid:durableId="7D662699"/>
  <w16cid:commentId w16cid:paraId="12D0323F" w16cid:durableId="4CE3CC0D"/>
  <w16cid:commentId w16cid:paraId="039B0CFE" w16cid:durableId="342ADE97"/>
  <w16cid:commentId w16cid:paraId="53477CFA" w16cid:durableId="097C0E55"/>
  <w16cid:commentId w16cid:paraId="71DBFD89" w16cid:durableId="49F68C68"/>
  <w16cid:commentId w16cid:paraId="7F89C4FC" w16cid:durableId="25242673"/>
  <w16cid:commentId w16cid:paraId="203C2BC4" w16cid:durableId="5A91571D"/>
  <w16cid:commentId w16cid:paraId="11F0C406" w16cid:durableId="2101557C"/>
  <w16cid:commentId w16cid:paraId="1F3BD975" w16cid:durableId="014A2627"/>
  <w16cid:commentId w16cid:paraId="67A7BBDD" w16cid:durableId="6053EC40"/>
  <w16cid:commentId w16cid:paraId="5623D9C9" w16cid:durableId="1E62BF35"/>
  <w16cid:commentId w16cid:paraId="18F534AD" w16cid:durableId="5C7EDDA2"/>
  <w16cid:commentId w16cid:paraId="412BCFF9" w16cid:durableId="1AD5849F"/>
  <w16cid:commentId w16cid:paraId="47182A07" w16cid:durableId="2AE4A80D"/>
  <w16cid:commentId w16cid:paraId="165E9870" w16cid:durableId="0B369373"/>
  <w16cid:commentId w16cid:paraId="24895C57" w16cid:durableId="2FB0E9FE"/>
  <w16cid:commentId w16cid:paraId="3859A045" w16cid:durableId="14BA8D19"/>
  <w16cid:commentId w16cid:paraId="53A423B8" w16cid:durableId="475B4A3A"/>
  <w16cid:commentId w16cid:paraId="447BCF66" w16cid:durableId="267309EF"/>
  <w16cid:commentId w16cid:paraId="6AAD4C08" w16cid:durableId="35D2B3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388"/>
    <w:multiLevelType w:val="hybridMultilevel"/>
    <w:tmpl w:val="AC583022"/>
    <w:lvl w:ilvl="0" w:tplc="03983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28C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4A2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1EA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F83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C4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92C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98F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C5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0C2C7D"/>
    <w:multiLevelType w:val="hybridMultilevel"/>
    <w:tmpl w:val="C66EDFD8"/>
    <w:lvl w:ilvl="0" w:tplc="1E843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1E6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96A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944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EC7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4D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CC7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14C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567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9A22D1"/>
    <w:multiLevelType w:val="hybridMultilevel"/>
    <w:tmpl w:val="D3643D10"/>
    <w:lvl w:ilvl="0" w:tplc="E95C1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4E1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C68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F4A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D07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B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869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C2C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25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4D721F"/>
    <w:multiLevelType w:val="hybridMultilevel"/>
    <w:tmpl w:val="B5BEC328"/>
    <w:lvl w:ilvl="0" w:tplc="63AAC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A4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F07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6AF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BED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A8E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64E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368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928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BC55B7"/>
    <w:multiLevelType w:val="hybridMultilevel"/>
    <w:tmpl w:val="3CC009C0"/>
    <w:lvl w:ilvl="0" w:tplc="4B488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C9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B41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6C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06A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3EA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704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A1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E80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CB343E8"/>
    <w:multiLevelType w:val="hybridMultilevel"/>
    <w:tmpl w:val="E0F6DBF2"/>
    <w:lvl w:ilvl="0" w:tplc="8D100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AEB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E45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4C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4B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7CB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A1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4C0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781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1266BFC"/>
    <w:multiLevelType w:val="hybridMultilevel"/>
    <w:tmpl w:val="BFF6B90E"/>
    <w:lvl w:ilvl="0" w:tplc="D32E1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801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20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2EF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68B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EAA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4AD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E0A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6D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A67E54"/>
    <w:multiLevelType w:val="hybridMultilevel"/>
    <w:tmpl w:val="52223E5C"/>
    <w:lvl w:ilvl="0" w:tplc="9E42C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128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E40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62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2AA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B22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3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DCA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A3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B564021"/>
    <w:multiLevelType w:val="hybridMultilevel"/>
    <w:tmpl w:val="F6966906"/>
    <w:lvl w:ilvl="0" w:tplc="6344A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AD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76E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341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5CF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963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4CA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6B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F6F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7586255"/>
    <w:multiLevelType w:val="hybridMultilevel"/>
    <w:tmpl w:val="2F8A419C"/>
    <w:lvl w:ilvl="0" w:tplc="61A8C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46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5E0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5A7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CA2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7A1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D64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726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A41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D5"/>
    <w:rsid w:val="00061BBE"/>
    <w:rsid w:val="000B6C50"/>
    <w:rsid w:val="000E66A2"/>
    <w:rsid w:val="001140D5"/>
    <w:rsid w:val="0019292C"/>
    <w:rsid w:val="001B606C"/>
    <w:rsid w:val="001D4015"/>
    <w:rsid w:val="002813F4"/>
    <w:rsid w:val="002B605D"/>
    <w:rsid w:val="0032702F"/>
    <w:rsid w:val="003A2A20"/>
    <w:rsid w:val="003D7546"/>
    <w:rsid w:val="003F4D84"/>
    <w:rsid w:val="0048230D"/>
    <w:rsid w:val="00504065"/>
    <w:rsid w:val="00514B98"/>
    <w:rsid w:val="005177B4"/>
    <w:rsid w:val="00531A80"/>
    <w:rsid w:val="00563C0F"/>
    <w:rsid w:val="005662F6"/>
    <w:rsid w:val="00572452"/>
    <w:rsid w:val="00597E59"/>
    <w:rsid w:val="005B0A8D"/>
    <w:rsid w:val="005D1B99"/>
    <w:rsid w:val="006229F2"/>
    <w:rsid w:val="0071289C"/>
    <w:rsid w:val="00740B85"/>
    <w:rsid w:val="0079467E"/>
    <w:rsid w:val="007A6922"/>
    <w:rsid w:val="008763A0"/>
    <w:rsid w:val="009D0934"/>
    <w:rsid w:val="00AC259B"/>
    <w:rsid w:val="00B22058"/>
    <w:rsid w:val="00B86A14"/>
    <w:rsid w:val="00C21770"/>
    <w:rsid w:val="00C4124B"/>
    <w:rsid w:val="00D3096C"/>
    <w:rsid w:val="00DC296A"/>
    <w:rsid w:val="00DD4DD5"/>
    <w:rsid w:val="00E6054B"/>
    <w:rsid w:val="00EC60DB"/>
    <w:rsid w:val="00F1412A"/>
    <w:rsid w:val="00FB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265C"/>
  <w15:docId w15:val="{09FAE460-4762-4AFD-BC02-776510BD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AC25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259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259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25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259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2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702F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B60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4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5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8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9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1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0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2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7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790</Words>
  <Characters>5213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26</cp:revision>
  <dcterms:created xsi:type="dcterms:W3CDTF">2025-02-24T08:43:00Z</dcterms:created>
  <dcterms:modified xsi:type="dcterms:W3CDTF">2025-03-07T15:38:00Z</dcterms:modified>
</cp:coreProperties>
</file>