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832C9F2" w:rsidP="0743A757" w:rsidRDefault="1832C9F2" w14:paraId="40CF17DB" w14:textId="71925E42">
      <w:pPr>
        <w:pStyle w:val="Normal"/>
        <w:suppressLineNumbers w:val="0"/>
        <w:bidi w:val="0"/>
        <w:spacing w:before="0" w:beforeAutospacing="off" w:after="160" w:afterAutospacing="off" w:line="240" w:lineRule="auto"/>
        <w:ind w:left="-20" w:right="-20"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ru-RU"/>
        </w:rPr>
      </w:pPr>
      <w:r w:rsidRPr="0743A757" w:rsidR="0B9D7640">
        <w:rPr>
          <w:rFonts w:ascii="Times New Roman" w:hAnsi="Times New Roman" w:eastAsia="Times New Roman" w:cs="Times New Roman"/>
          <w:b w:val="1"/>
          <w:bCs w:val="1"/>
          <w:noProof w:val="0"/>
          <w:color w:val="1A1A1A"/>
          <w:sz w:val="24"/>
          <w:szCs w:val="24"/>
          <w:lang w:val="ru-RU"/>
        </w:rPr>
        <w:t>Эпитеты Зевса в Малой Азии</w:t>
      </w:r>
    </w:p>
    <w:p w:rsidR="56B681E4" w:rsidP="0743A757" w:rsidRDefault="56B681E4" w14:paraId="68014240" w14:textId="28640344">
      <w:pPr>
        <w:bidi w:val="0"/>
        <w:spacing w:before="0" w:beforeAutospacing="off" w:after="160" w:afterAutospacing="off" w:line="240" w:lineRule="auto"/>
        <w:ind w:left="-20" w:right="-20"/>
        <w:jc w:val="center"/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ru-RU"/>
        </w:rPr>
      </w:pPr>
      <w:r w:rsidRPr="0743A757" w:rsidR="166BC8BD">
        <w:rPr>
          <w:rFonts w:ascii="Times New Roman" w:hAnsi="Times New Roman" w:eastAsia="Times New Roman" w:cs="Times New Roman"/>
          <w:noProof w:val="0"/>
          <w:color w:val="1A1A1A"/>
          <w:sz w:val="24"/>
          <w:szCs w:val="24"/>
          <w:lang w:val="ru-RU"/>
        </w:rPr>
        <w:t>Алексинская София Дмитриевна</w:t>
      </w:r>
    </w:p>
    <w:p w:rsidR="380C536A" w:rsidP="0743A757" w:rsidRDefault="380C536A" w14:paraId="63F23140" w14:textId="2577552A">
      <w:pPr>
        <w:spacing w:before="0" w:beforeAutospacing="off" w:after="160" w:afterAutospacing="off" w:line="240" w:lineRule="auto"/>
        <w:ind w:left="-20" w:right="-20"/>
        <w:jc w:val="center"/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</w:pPr>
      <w:r w:rsidRPr="0743A757" w:rsidR="166BC8BD">
        <w:rPr>
          <w:rFonts w:ascii="Times New Roman" w:hAnsi="Times New Roman" w:eastAsia="Times New Roman" w:cs="Times New Roman"/>
          <w:noProof w:val="0"/>
          <w:sz w:val="24"/>
          <w:szCs w:val="24"/>
          <w:lang w:val="ru-RU"/>
        </w:rPr>
        <w:t>Студентка МГУ им. М.В. Ломоносова, Москва, Россия</w:t>
      </w:r>
    </w:p>
    <w:p w:rsidR="613B94EA" w:rsidP="0743A757" w:rsidRDefault="613B94EA" w14:paraId="61426D39" w14:textId="4036DEBE">
      <w:pPr>
        <w:spacing w:before="0" w:beforeAutospacing="off" w:after="16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</w:pPr>
      <w:r w:rsidRPr="0743A757" w:rsidR="1894FE8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Практически полное отсутствие памятников фригийского языка в период с V</w:t>
      </w:r>
      <w:r w:rsidRPr="0743A757" w:rsidR="3CEDA67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в. до н. э.</w:t>
      </w:r>
      <w:r w:rsidRPr="0743A757" w:rsidR="1894FE8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0743A757" w:rsidR="1894FE8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по I в. н.</w:t>
      </w:r>
      <w:r w:rsidRPr="0743A757" w:rsidR="0B0CD817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0743A757" w:rsidR="1894FE8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э. </w:t>
      </w:r>
      <w:r w:rsidRPr="0743A757" w:rsidR="388F30B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позволяет нам сделать предположение о том, что в этот период язык </w:t>
      </w:r>
      <w:r w:rsidRPr="0743A757" w:rsidR="0D8DA2C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существовал </w:t>
      </w:r>
      <w:r w:rsidRPr="0743A757" w:rsidR="575F233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преимущественно</w:t>
      </w:r>
      <w:r w:rsidRPr="0743A757" w:rsidR="275F65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0743A757" w:rsidR="275F65C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в </w:t>
      </w:r>
      <w:r w:rsidRPr="0743A757" w:rsidR="388F30BC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устно</w:t>
      </w:r>
      <w:r w:rsidRPr="0743A757" w:rsidR="3A426D1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й форме. </w:t>
      </w:r>
      <w:r w:rsidRPr="0743A757" w:rsidR="42523CBA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В надписях</w:t>
      </w:r>
      <w:r w:rsidRPr="0743A757" w:rsidR="2FCDB30E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, относящихся </w:t>
      </w:r>
      <w:r w:rsidRPr="0743A757" w:rsidR="2E96E040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к I</w:t>
      </w:r>
      <w:r w:rsidRPr="0743A757" w:rsidR="2FCDB30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— III вв. </w:t>
      </w:r>
      <w:r w:rsidRPr="0743A757" w:rsidR="11514B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н</w:t>
      </w:r>
      <w:r w:rsidRPr="0743A757" w:rsidR="6A254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.</w:t>
      </w:r>
      <w:r w:rsidRPr="0743A757" w:rsidR="74FB3CD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</w:t>
      </w:r>
      <w:r w:rsidRPr="0743A757" w:rsidR="6A254A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э. мы находим </w:t>
      </w:r>
      <w:r w:rsidRPr="0743A757" w:rsidR="67F5CE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ряд формул</w:t>
      </w:r>
      <w:r w:rsidRPr="0743A757" w:rsidR="594D016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ьных выражений</w:t>
      </w:r>
      <w:r w:rsidRPr="0743A757" w:rsidR="67F5CE0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,</w:t>
      </w:r>
      <w:r w:rsidRPr="0743A757" w:rsidR="235A0D8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</w:t>
      </w:r>
      <w:r w:rsidRPr="0743A757" w:rsidR="08A9F7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подтверждающих предположение о существовании фригийской устной традиции, сохраняющей</w:t>
      </w:r>
      <w:r w:rsidRPr="0743A757" w:rsidR="6C84FA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внутри себя как</w:t>
      </w:r>
      <w:r w:rsidRPr="0743A757" w:rsidR="08A9F7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черты анатолийского субстрата</w:t>
      </w:r>
      <w:r w:rsidRPr="0743A757" w:rsidR="6532DCD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, так и ряд особенностей, имеющих параллели в греческой традиции</w:t>
      </w:r>
      <w:r w:rsidRPr="0743A757" w:rsidR="2F94242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, как эпической, так и религиозной. В рамках доклада </w:t>
      </w:r>
      <w:r w:rsidRPr="0743A757" w:rsidR="1F2BA54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планируется </w:t>
      </w:r>
      <w:r w:rsidRPr="0743A757" w:rsidR="65ECF0B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рассмотреть ряд подобных формул</w:t>
      </w:r>
      <w:r w:rsidRPr="0743A757" w:rsidR="0D6833C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, в которых встречается имя верховного фригийского бога грозы и провести </w:t>
      </w:r>
      <w:r w:rsidRPr="0743A757" w:rsidR="35435A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аналогии с эпитетами Зевса, распространенными на тер</w:t>
      </w:r>
      <w:r w:rsidRPr="0743A757" w:rsidR="1C7FBE8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р</w:t>
      </w:r>
      <w:r w:rsidRPr="0743A757" w:rsidR="35435A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итории Малой Азии. </w:t>
      </w:r>
    </w:p>
    <w:p w:rsidR="7AA64E7C" w:rsidP="0743A757" w:rsidRDefault="7AA64E7C" w14:paraId="7A8A14C7" w14:textId="39FCA457">
      <w:pPr>
        <w:spacing w:before="0" w:beforeAutospacing="off" w:after="0" w:afterAutospacing="off" w:line="240" w:lineRule="auto"/>
        <w:ind w:firstLine="708"/>
        <w:jc w:val="both"/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Для фригийских </w:t>
      </w:r>
      <w:r w:rsidRPr="0743A757" w:rsidR="01C26F4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формул характерно</w:t>
      </w:r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использование биноминальных пар, самой частотной из которых является формула </w:t>
      </w:r>
      <w:proofErr w:type="spellStart"/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δεως</w:t>
      </w:r>
      <w:proofErr w:type="spellEnd"/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proofErr w:type="spellStart"/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κε</w:t>
      </w:r>
      <w:proofErr w:type="spellEnd"/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proofErr w:type="spellStart"/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ζεμελως</w:t>
      </w:r>
      <w:proofErr w:type="spellEnd"/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proofErr w:type="spellStart"/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κε</w:t>
      </w:r>
      <w:proofErr w:type="spellEnd"/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proofErr w:type="gramStart"/>
      <w:r w:rsidRPr="0743A757" w:rsidR="420A763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(”среди</w:t>
      </w:r>
      <w:proofErr w:type="gramEnd"/>
      <w:r w:rsidRPr="0743A757" w:rsidR="18707EB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богов и людей”).</w:t>
      </w:r>
      <w:r w:rsidRPr="0743A757" w:rsidR="18707EB9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Рассматриваемая формула подчиняется закону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возрастающих членов предложения (четвёртому принципу 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Бехагеля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), </w:t>
      </w:r>
      <w:r w:rsidRPr="0743A757" w:rsidR="0100151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согласно которому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более короткая лексема (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δεως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)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биноминальной пары предшествует более длинной (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ζεμελως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)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.  Подобное противопоставление небесных богов и смертных, живущ</w:t>
      </w:r>
      <w:r w:rsidRPr="0743A757" w:rsidR="6017CD6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и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х на земле, характерно для индоевропейских языков</w:t>
      </w:r>
      <w:r w:rsidRPr="0743A757" w:rsidR="132D70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[</w:t>
      </w:r>
      <w:r w:rsidRPr="0743A757" w:rsidR="74ECB7F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West 2007: 124-125</w:t>
      </w:r>
      <w:r w:rsidRPr="0743A757" w:rsidR="132D709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ru-RU"/>
        </w:rPr>
        <w:t>]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: фригийская форма 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δεως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 xml:space="preserve"> восходит к п.-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индоевр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. *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dʰh₁s-o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- 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 xml:space="preserve">(др.-греч. </w:t>
      </w:r>
      <w:proofErr w:type="spellStart"/>
      <w:r w:rsidRPr="0743A757" w:rsidR="67C6F3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θ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εός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 xml:space="preserve">, а 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ζεµελως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 xml:space="preserve"> - к 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ru-RU"/>
        </w:rPr>
        <w:t>*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ru-RU"/>
        </w:rPr>
        <w:t>dʰǵʰemelo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ru-RU"/>
        </w:rPr>
        <w:t>-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,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 xml:space="preserve"> (греч. 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χθ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αµα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λός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 xml:space="preserve">, лат. </w:t>
      </w:r>
      <w:proofErr w:type="spellStart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humilis</w:t>
      </w:r>
      <w:proofErr w:type="spellEnd"/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)</w:t>
      </w:r>
      <w:r w:rsidRPr="0743A757" w:rsidR="44771C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 xml:space="preserve"> [</w:t>
      </w:r>
      <w:proofErr w:type="spellStart"/>
      <w:r w:rsidRPr="0743A757" w:rsidR="44771C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Lubotsky</w:t>
      </w:r>
      <w:proofErr w:type="spellEnd"/>
      <w:r w:rsidRPr="0743A757" w:rsidR="44771C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 xml:space="preserve"> 2004</w:t>
      </w:r>
      <w:r w:rsidRPr="0743A757" w:rsidR="6C66C0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: 232</w:t>
      </w:r>
      <w:r w:rsidRPr="0743A757" w:rsidR="44771C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]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 xml:space="preserve">. </w:t>
      </w:r>
      <w:r w:rsidRPr="0743A757" w:rsidR="021EE14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0743A757" w:rsidR="057E7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Постпозитивная частица </w:t>
      </w:r>
      <w:proofErr w:type="spellStart"/>
      <w:r w:rsidRPr="0743A757" w:rsidR="057E7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κε</w:t>
      </w:r>
      <w:proofErr w:type="spellEnd"/>
      <w:r w:rsidRPr="0743A757" w:rsidR="6E673BB4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(“и”</w:t>
      </w:r>
      <w:r w:rsidRPr="0743A757" w:rsidR="7ED4D368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>)</w:t>
      </w:r>
      <w:r w:rsidRPr="0743A757" w:rsidR="057E7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восходит к</w:t>
      </w:r>
      <w:r w:rsidRPr="0743A757" w:rsidR="0EB3BFC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0743A757" w:rsidR="0EB3BF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п.-</w:t>
      </w:r>
      <w:proofErr w:type="spellStart"/>
      <w:r w:rsidRPr="0743A757" w:rsidR="0EB3BF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индоевр</w:t>
      </w:r>
      <w:proofErr w:type="spellEnd"/>
      <w:r w:rsidRPr="0743A757" w:rsidR="0EB3BFC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.</w:t>
      </w:r>
      <w:r w:rsidRPr="0743A757" w:rsidR="057E72DD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ru-RU"/>
        </w:rPr>
        <w:t xml:space="preserve"> </w:t>
      </w:r>
      <w:r w:rsidRPr="0743A757" w:rsidR="057E72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*-</w:t>
      </w:r>
      <w:proofErr w:type="spellStart"/>
      <w:r w:rsidRPr="0743A757" w:rsidR="057E72D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kʷe</w:t>
      </w:r>
      <w:proofErr w:type="spellEnd"/>
      <w:r w:rsidRPr="0743A757" w:rsidR="229B221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и является когнатом греческой частицы </w:t>
      </w:r>
      <w:proofErr w:type="spellStart"/>
      <w:r w:rsidRPr="0743A757" w:rsidR="72525E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τε</w:t>
      </w:r>
      <w:proofErr w:type="spellEnd"/>
      <w:r w:rsidRPr="0743A757" w:rsidR="41EBBE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. Так, </w:t>
      </w:r>
      <w:r w:rsidRPr="0743A757" w:rsidR="25768D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данная </w:t>
      </w:r>
      <w:r w:rsidRPr="0743A757" w:rsidR="41EBBED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фригийская формула </w:t>
      </w:r>
      <w:r w:rsidRPr="0743A757" w:rsidR="66FFAD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представляет собой достаточно точную параллель к гомеровскому эпитет</w:t>
      </w:r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у Зевса “</w:t>
      </w:r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πα</w:t>
      </w:r>
      <w:proofErr w:type="spellStart"/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τέρ</w:t>
      </w:r>
      <w:proofErr w:type="spellEnd"/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proofErr w:type="spellStart"/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ἀνδρῶν</w:t>
      </w:r>
      <w:proofErr w:type="spellEnd"/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proofErr w:type="spellStart"/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τε</w:t>
      </w:r>
      <w:proofErr w:type="spellEnd"/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proofErr w:type="spellStart"/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θεῶν</w:t>
      </w:r>
      <w:proofErr w:type="spellEnd"/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proofErr w:type="spellStart"/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τε</w:t>
      </w:r>
      <w:proofErr w:type="spellEnd"/>
      <w:r w:rsidRPr="0743A757" w:rsidR="29DE923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”</w:t>
      </w:r>
      <w:r w:rsidRPr="0743A757" w:rsidR="25267F3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. </w:t>
      </w:r>
      <w:r w:rsidRPr="0743A757" w:rsidR="521BFE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При этом единственным </w:t>
      </w:r>
      <w:proofErr w:type="spellStart"/>
      <w:r w:rsidRPr="0743A757" w:rsidR="3AD15F2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теонимом</w:t>
      </w:r>
      <w:proofErr w:type="spellEnd"/>
      <w:r w:rsidRPr="0743A757" w:rsidR="521BFE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, </w:t>
      </w:r>
      <w:r w:rsidRPr="0743A757" w:rsidR="2D92FA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кото</w:t>
      </w:r>
      <w:r w:rsidRPr="0743A757" w:rsidR="5B6B747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ры</w:t>
      </w:r>
      <w:r w:rsidRPr="0743A757" w:rsidR="3D6B6B5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й</w:t>
      </w:r>
      <w:r w:rsidRPr="0743A757" w:rsidR="105D8BC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</w:t>
      </w:r>
      <w:r w:rsidRPr="0743A757" w:rsidR="2D92FAF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>появляется</w:t>
      </w:r>
      <w:r w:rsidRPr="0743A757" w:rsidR="521BFE3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 в текстах фригийских проклятий </w:t>
      </w:r>
      <w:r w:rsidRPr="0743A757" w:rsidR="1EE40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ru-RU"/>
        </w:rPr>
        <w:t xml:space="preserve">рядом с формулой </w:t>
      </w:r>
      <w:proofErr w:type="spellStart"/>
      <w:r w:rsidRPr="0743A757" w:rsidR="1EE40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δεως</w:t>
      </w:r>
      <w:proofErr w:type="spellEnd"/>
      <w:r w:rsidRPr="0743A757" w:rsidR="1EE40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proofErr w:type="spellStart"/>
      <w:r w:rsidRPr="0743A757" w:rsidR="1EE40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κε</w:t>
      </w:r>
      <w:proofErr w:type="spellEnd"/>
      <w:r w:rsidRPr="0743A757" w:rsidR="1EE40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proofErr w:type="spellStart"/>
      <w:r w:rsidRPr="0743A757" w:rsidR="1EE40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ζεμελως</w:t>
      </w:r>
      <w:proofErr w:type="spellEnd"/>
      <w:r w:rsidRPr="0743A757" w:rsidR="1EE40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proofErr w:type="spellStart"/>
      <w:r w:rsidRPr="0743A757" w:rsidR="1EE40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κε</w:t>
      </w:r>
      <w:proofErr w:type="spellEnd"/>
      <w:r w:rsidRPr="0743A757" w:rsidR="1EE40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является</w:t>
      </w:r>
      <w:r w:rsidRPr="0743A757" w:rsidR="53BCAF5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имя фригийского бога грозы</w:t>
      </w:r>
      <w:r w:rsidRPr="0743A757" w:rsidR="1EE4045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 xml:space="preserve"> </w:t>
      </w:r>
      <w:r w:rsidRPr="0743A757" w:rsidR="43E76EA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1A1A1A"/>
          <w:sz w:val="24"/>
          <w:szCs w:val="24"/>
          <w:lang w:val="ru-RU"/>
        </w:rPr>
        <w:t>Тиса (</w:t>
      </w:r>
      <w:proofErr w:type="spellStart"/>
      <w:r w:rsidRPr="0743A757" w:rsidR="5D094B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Τι</w:t>
      </w:r>
      <w:proofErr w:type="spellEnd"/>
      <w:r w:rsidRPr="0743A757" w:rsidR="5D094B6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(ε/η)</w:t>
      </w:r>
      <w:r w:rsidRPr="0743A757" w:rsidR="2BDD6BA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, </w:t>
      </w:r>
      <w:r w:rsidRPr="0743A757" w:rsidR="5085B3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восходяще</w:t>
      </w:r>
      <w:r w:rsidRPr="0743A757" w:rsidR="224B207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е</w:t>
      </w:r>
      <w:r w:rsidRPr="0743A757" w:rsidR="5085B3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к</w:t>
      </w:r>
      <w:r w:rsidRPr="0743A757" w:rsidR="5985326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</w:t>
      </w:r>
      <w:r w:rsidRPr="0743A757" w:rsidR="76101C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п.-</w:t>
      </w:r>
      <w:proofErr w:type="spellStart"/>
      <w:r w:rsidRPr="0743A757" w:rsidR="76101C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индоевр</w:t>
      </w:r>
      <w:proofErr w:type="spellEnd"/>
      <w:r w:rsidRPr="0743A757" w:rsidR="76101C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>.</w:t>
      </w:r>
      <w:r w:rsidRPr="0743A757" w:rsidR="3A662D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A1A1A"/>
          <w:sz w:val="24"/>
          <w:szCs w:val="24"/>
          <w:u w:val="none"/>
          <w:lang w:val="ru-RU"/>
        </w:rPr>
        <w:t xml:space="preserve"> </w:t>
      </w:r>
      <w:r w:rsidRPr="0743A757" w:rsidR="3A662D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*</w:t>
      </w:r>
      <w:proofErr w:type="spellStart"/>
      <w:r w:rsidRPr="0743A757" w:rsidR="3A662D8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dyḗws</w:t>
      </w:r>
      <w:proofErr w:type="spellEnd"/>
      <w:r w:rsidRPr="0743A757" w:rsidR="76101CB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</w:t>
      </w:r>
      <w:r w:rsidRPr="0743A757" w:rsidR="5085B3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(греч. </w:t>
      </w:r>
      <w:proofErr w:type="spellStart"/>
      <w:r w:rsidRPr="0743A757" w:rsidR="5085B3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ru-RU"/>
        </w:rPr>
        <w:t>Ζεύς</w:t>
      </w:r>
      <w:proofErr w:type="spellEnd"/>
      <w:r w:rsidRPr="0743A757" w:rsidR="5085B3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ru-RU"/>
        </w:rPr>
        <w:t>)</w:t>
      </w:r>
      <w:r w:rsidRPr="0743A757" w:rsidR="77846F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ru-RU"/>
        </w:rPr>
        <w:t xml:space="preserve">. </w:t>
      </w:r>
      <w:r w:rsidRPr="0743A757" w:rsidR="1DBCDF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ru-RU"/>
        </w:rPr>
        <w:t>Материал двуязычных греко-фригийских надписей свидетельствует о том, что в I</w:t>
      </w:r>
      <w:r w:rsidRPr="0743A757" w:rsidR="1DBCDF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— III вв. </w:t>
      </w:r>
      <w:r w:rsidRPr="0743A757" w:rsidR="4E1785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н</w:t>
      </w:r>
      <w:r w:rsidRPr="0743A757" w:rsidR="1DBCDF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.</w:t>
      </w:r>
      <w:r w:rsidRPr="0743A757" w:rsidR="679DB4C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</w:t>
      </w:r>
      <w:r w:rsidRPr="0743A757" w:rsidR="1DBCDF6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э. </w:t>
      </w:r>
      <w:r w:rsidRPr="0743A757" w:rsidR="6BB8C91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Зевс отождествлялся с фригийским божеством грозы</w:t>
      </w:r>
      <w:r w:rsidRPr="0743A757" w:rsidR="36DF4F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</w:t>
      </w:r>
      <w:r w:rsidRPr="0743A757" w:rsidR="36DF4F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в греческих надписях из Фригии</w:t>
      </w:r>
      <w:r w:rsidRPr="0743A757" w:rsidR="38B1D1C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и</w:t>
      </w:r>
      <w:r w:rsidRPr="0743A757" w:rsidR="36DF4F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связывался с погодными явлениями и плодородием: регулярный </w:t>
      </w:r>
      <w:r w:rsidRPr="0743A757" w:rsidR="451ECB8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эпитет Зевса</w:t>
      </w:r>
      <w:r w:rsidRPr="0743A757" w:rsidR="36DF4F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</w:t>
      </w:r>
      <w:proofErr w:type="spellStart"/>
      <w:r w:rsidRPr="0743A757" w:rsidR="36DF4F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Βροντῶν</w:t>
      </w:r>
      <w:proofErr w:type="spellEnd"/>
      <w:r w:rsidRPr="0743A757" w:rsidR="36DF4F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засвидетельствован исключительно на территории Малой Азии.</w:t>
      </w:r>
      <w:r w:rsidRPr="0743A757" w:rsidR="43468DE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Кроме этого, ряд эпитетов Зевса, происходящих из этого региона, могут быть связаны с эпиклезой фригийского Тиса Βας: среди них можно выдел</w:t>
      </w:r>
      <w:r w:rsidRPr="0743A757" w:rsidR="7CCA9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ить как эпитеты, отсылающие к связи этого божества с культом плодородия</w:t>
      </w:r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(</w:t>
      </w:r>
      <w:proofErr w:type="spellStart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Ἀν</w:t>
      </w:r>
      <w:proofErr w:type="spellEnd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α</w:t>
      </w:r>
      <w:proofErr w:type="spellStart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δότης</w:t>
      </w:r>
      <w:proofErr w:type="spellEnd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, </w:t>
      </w:r>
      <w:proofErr w:type="spellStart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Τελέσφορος</w:t>
      </w:r>
      <w:proofErr w:type="spellEnd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, </w:t>
      </w:r>
      <w:proofErr w:type="spellStart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Ἑκ</w:t>
      </w:r>
      <w:proofErr w:type="spellEnd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α</w:t>
      </w:r>
      <w:proofErr w:type="spellStart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τοστίτης</w:t>
      </w:r>
      <w:proofErr w:type="spellEnd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, Καρπ</w:t>
      </w:r>
      <w:proofErr w:type="spellStart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οδοτής</w:t>
      </w:r>
      <w:proofErr w:type="spellEnd"/>
      <w:r w:rsidRPr="0743A757" w:rsidR="06DAC64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)</w:t>
      </w:r>
      <w:r w:rsidRPr="0743A757" w:rsidR="7CCA99B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>, так и непосредственно связанные с ним этимологически</w:t>
      </w:r>
      <w:r w:rsidRPr="0743A757" w:rsidR="1331BE7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  <w:t xml:space="preserve"> (</w:t>
      </w:r>
      <w:r w:rsidRPr="0743A757" w:rsidR="1C30E93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ru-RU"/>
        </w:rPr>
        <w:t>Βα</w:t>
      </w:r>
      <w:proofErr w:type="spellStart"/>
      <w:r w:rsidRPr="0743A757" w:rsidR="1C30E93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ru-RU"/>
        </w:rPr>
        <w:t>τηνός</w:t>
      </w:r>
      <w:proofErr w:type="spellEnd"/>
      <w:r w:rsidRPr="0743A757" w:rsidR="1C30E932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ru-RU"/>
        </w:rPr>
        <w:t>)</w:t>
      </w:r>
      <w:r w:rsidRPr="0743A757" w:rsidR="3118F05C">
        <w:rPr>
          <w:rFonts w:ascii="Times New Roman" w:hAnsi="Times New Roman" w:eastAsia="Times New Roman" w:cs="Times New Roman"/>
          <w:b w:val="0"/>
          <w:bCs w:val="0"/>
          <w:noProof w:val="0"/>
          <w:color w:val="000000" w:themeColor="text1" w:themeTint="FF" w:themeShade="FF"/>
          <w:sz w:val="24"/>
          <w:szCs w:val="24"/>
          <w:lang w:val="ru-RU"/>
        </w:rPr>
        <w:t>.</w:t>
      </w:r>
    </w:p>
    <w:p w:rsidR="380C536A" w:rsidP="0743A757" w:rsidRDefault="380C536A" w14:paraId="49A08658" w14:textId="6BA887D1">
      <w:pPr>
        <w:shd w:val="clear" w:color="auto" w:fill="FFFFFF" w:themeFill="background1"/>
        <w:spacing w:before="0" w:beforeAutospacing="off" w:after="0" w:afterAutospacing="off" w:line="240" w:lineRule="auto"/>
        <w:ind w:left="0" w:right="0" w:firstLine="708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202122"/>
          <w:sz w:val="24"/>
          <w:szCs w:val="24"/>
          <w:lang w:val="ru-RU"/>
        </w:rPr>
      </w:pPr>
    </w:p>
    <w:p w:rsidR="7EE4C73A" w:rsidP="0743A757" w:rsidRDefault="7EE4C73A" w14:paraId="77027060" w14:textId="771D229E">
      <w:pPr>
        <w:shd w:val="clear" w:color="auto" w:fill="FFFFFF" w:themeFill="background1"/>
        <w:spacing w:before="0" w:beforeAutospacing="off" w:after="0" w:afterAutospacing="off" w:line="240" w:lineRule="auto"/>
        <w:ind w:left="0" w:right="0" w:firstLine="708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31334"/>
          <w:sz w:val="24"/>
          <w:szCs w:val="24"/>
          <w:u w:val="none"/>
          <w:lang w:val="ru-RU"/>
        </w:rPr>
      </w:pPr>
      <w:r w:rsidRPr="0743A757" w:rsidR="3584161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131334"/>
          <w:sz w:val="24"/>
          <w:szCs w:val="24"/>
          <w:u w:val="none"/>
          <w:lang w:val="ru-RU"/>
        </w:rPr>
        <w:t xml:space="preserve">Литература </w:t>
      </w:r>
    </w:p>
    <w:p w:rsidR="7EE4C73A" w:rsidP="0743A757" w:rsidRDefault="7EE4C73A" w14:paraId="77F4D124" w14:textId="4C0A7C3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i w:val="0"/>
          <w:iCs w:val="0"/>
          <w:noProof w:val="0"/>
          <w:sz w:val="24"/>
          <w:szCs w:val="24"/>
          <w:lang w:val="ru-RU"/>
        </w:rPr>
      </w:pPr>
      <w:proofErr w:type="spellStart"/>
      <w:r w:rsidRPr="0743A757" w:rsidR="35841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Lubotsky</w:t>
      </w:r>
      <w:proofErr w:type="spellEnd"/>
      <w:r w:rsidRPr="0743A757" w:rsidR="35841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,</w:t>
      </w:r>
      <w:r w:rsidRPr="0743A757" w:rsidR="35841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A.</w:t>
      </w:r>
      <w:r w:rsidRPr="0743A757" w:rsidR="35841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The Phrygian Zeus and the problem of the “</w:t>
      </w:r>
      <w:proofErr w:type="spellStart"/>
      <w:r w:rsidRPr="0743A757" w:rsidR="35841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Lautverschiebung</w:t>
      </w:r>
      <w:proofErr w:type="spellEnd"/>
      <w:r w:rsidRPr="0743A757" w:rsidR="35841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”. // </w:t>
      </w:r>
      <w:proofErr w:type="spellStart"/>
      <w:r w:rsidRPr="0743A757" w:rsidR="35841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Historische</w:t>
      </w:r>
      <w:proofErr w:type="spellEnd"/>
      <w:r w:rsidRPr="0743A757" w:rsidR="35841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proofErr w:type="spellStart"/>
      <w:r w:rsidRPr="0743A757" w:rsidR="35841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Sprachforschung</w:t>
      </w:r>
      <w:proofErr w:type="spellEnd"/>
      <w:r w:rsidRPr="0743A757" w:rsidR="3584161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117, pp. 229-237. 2004</w:t>
      </w:r>
    </w:p>
    <w:p w:rsidR="380C536A" w:rsidP="0743A757" w:rsidRDefault="380C536A" w14:paraId="24374146" w14:textId="69236F37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 w:line="240" w:lineRule="auto"/>
        <w:ind w:righ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</w:pPr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West, M.</w:t>
      </w:r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Indo</w:t>
      </w:r>
      <w:proofErr w:type="spellEnd"/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-European </w:t>
      </w:r>
      <w:proofErr w:type="spellStart"/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Poetry</w:t>
      </w:r>
      <w:proofErr w:type="spellEnd"/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and</w:t>
      </w:r>
      <w:proofErr w:type="spellEnd"/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</w:t>
      </w:r>
      <w:proofErr w:type="spellStart"/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Myth</w:t>
      </w:r>
      <w:proofErr w:type="spellEnd"/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, </w:t>
      </w:r>
      <w:proofErr w:type="spellStart"/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Oxford</w:t>
      </w:r>
      <w:proofErr w:type="spellEnd"/>
      <w:r w:rsidRPr="0743A757" w:rsidR="33F251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 xml:space="preserve"> 200</w:t>
      </w:r>
      <w:r w:rsidRPr="0743A757" w:rsidR="7FE6770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ru-RU"/>
        </w:rPr>
        <w:t>7</w:t>
      </w:r>
    </w:p>
    <w:p w:rsidR="380C536A" w:rsidP="0743A757" w:rsidRDefault="380C536A" w14:paraId="2317C735" w14:textId="0B6A2AC1">
      <w:pPr>
        <w:pStyle w:val="Normal"/>
        <w:shd w:val="clear" w:color="auto" w:fill="FFFFFF" w:themeFill="background1"/>
        <w:spacing w:before="0" w:beforeAutospacing="off" w:after="0" w:afterAutospacing="off" w:line="360" w:lineRule="auto"/>
        <w:ind w:left="0" w:right="0" w:firstLine="708"/>
        <w:jc w:val="both"/>
        <w:rPr>
          <w:rFonts w:ascii="Helvetica" w:hAnsi="Helvetica" w:eastAsia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131334"/>
          <w:sz w:val="22"/>
          <w:szCs w:val="22"/>
          <w:u w:val="none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3f0dd5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9B101E"/>
    <w:rsid w:val="0100151B"/>
    <w:rsid w:val="015A07C2"/>
    <w:rsid w:val="01C26F4D"/>
    <w:rsid w:val="021EE142"/>
    <w:rsid w:val="02473E29"/>
    <w:rsid w:val="026F195D"/>
    <w:rsid w:val="02FC5433"/>
    <w:rsid w:val="03A1208B"/>
    <w:rsid w:val="03A63D82"/>
    <w:rsid w:val="03E2E8C6"/>
    <w:rsid w:val="04FC647D"/>
    <w:rsid w:val="05549765"/>
    <w:rsid w:val="057E72DD"/>
    <w:rsid w:val="05A8BEBB"/>
    <w:rsid w:val="06CA4693"/>
    <w:rsid w:val="06DAC645"/>
    <w:rsid w:val="06FF414F"/>
    <w:rsid w:val="0743A757"/>
    <w:rsid w:val="085C7FA9"/>
    <w:rsid w:val="08A9F711"/>
    <w:rsid w:val="08AF6424"/>
    <w:rsid w:val="09C78EDF"/>
    <w:rsid w:val="0AC29011"/>
    <w:rsid w:val="0B0CD817"/>
    <w:rsid w:val="0B178BBC"/>
    <w:rsid w:val="0B257DEB"/>
    <w:rsid w:val="0B3229E0"/>
    <w:rsid w:val="0B9D7640"/>
    <w:rsid w:val="0BCA6D8E"/>
    <w:rsid w:val="0BF6EE58"/>
    <w:rsid w:val="0CC99472"/>
    <w:rsid w:val="0D2821F3"/>
    <w:rsid w:val="0D5191E3"/>
    <w:rsid w:val="0D53857D"/>
    <w:rsid w:val="0D6833C7"/>
    <w:rsid w:val="0D8DA2CE"/>
    <w:rsid w:val="0DEAD366"/>
    <w:rsid w:val="0E41376C"/>
    <w:rsid w:val="0EB3BFC6"/>
    <w:rsid w:val="0F1D599F"/>
    <w:rsid w:val="0F593E41"/>
    <w:rsid w:val="0FBF52FE"/>
    <w:rsid w:val="105D8BC5"/>
    <w:rsid w:val="11514B11"/>
    <w:rsid w:val="12B21257"/>
    <w:rsid w:val="12B8E5D9"/>
    <w:rsid w:val="12EF1A91"/>
    <w:rsid w:val="132D7099"/>
    <w:rsid w:val="1331BE7B"/>
    <w:rsid w:val="13B1EE47"/>
    <w:rsid w:val="13CDDA8D"/>
    <w:rsid w:val="13F3D650"/>
    <w:rsid w:val="14B798BF"/>
    <w:rsid w:val="14FAC343"/>
    <w:rsid w:val="166BC8BD"/>
    <w:rsid w:val="1786FAE4"/>
    <w:rsid w:val="1832C9F2"/>
    <w:rsid w:val="18707EB9"/>
    <w:rsid w:val="1894FE89"/>
    <w:rsid w:val="18CFB084"/>
    <w:rsid w:val="18D8B3EB"/>
    <w:rsid w:val="1A7B6434"/>
    <w:rsid w:val="1AE0883D"/>
    <w:rsid w:val="1BD11925"/>
    <w:rsid w:val="1C30E932"/>
    <w:rsid w:val="1C7169DF"/>
    <w:rsid w:val="1C7FBE85"/>
    <w:rsid w:val="1CCADFB4"/>
    <w:rsid w:val="1D3087EC"/>
    <w:rsid w:val="1D4CE79A"/>
    <w:rsid w:val="1DBCDF64"/>
    <w:rsid w:val="1EE40453"/>
    <w:rsid w:val="1F2BA547"/>
    <w:rsid w:val="1F778017"/>
    <w:rsid w:val="212BF122"/>
    <w:rsid w:val="2140B36A"/>
    <w:rsid w:val="2158E6BE"/>
    <w:rsid w:val="21D82906"/>
    <w:rsid w:val="21DBBA0A"/>
    <w:rsid w:val="224B2078"/>
    <w:rsid w:val="229B2212"/>
    <w:rsid w:val="22C796DB"/>
    <w:rsid w:val="23158ECA"/>
    <w:rsid w:val="235A0D81"/>
    <w:rsid w:val="23AF9E32"/>
    <w:rsid w:val="23CEEE91"/>
    <w:rsid w:val="24667907"/>
    <w:rsid w:val="25267F38"/>
    <w:rsid w:val="253CE6E4"/>
    <w:rsid w:val="25768D4F"/>
    <w:rsid w:val="27409916"/>
    <w:rsid w:val="275F65C4"/>
    <w:rsid w:val="28389DE6"/>
    <w:rsid w:val="29C966AE"/>
    <w:rsid w:val="29DE9231"/>
    <w:rsid w:val="2AE1739D"/>
    <w:rsid w:val="2B02891D"/>
    <w:rsid w:val="2B0874CC"/>
    <w:rsid w:val="2B819C05"/>
    <w:rsid w:val="2B81D3A0"/>
    <w:rsid w:val="2BDD6BAE"/>
    <w:rsid w:val="2C68B4F2"/>
    <w:rsid w:val="2CB0D9B9"/>
    <w:rsid w:val="2D92FAFE"/>
    <w:rsid w:val="2DDEA78A"/>
    <w:rsid w:val="2DF08625"/>
    <w:rsid w:val="2E1D8F55"/>
    <w:rsid w:val="2E7E827C"/>
    <w:rsid w:val="2E96E040"/>
    <w:rsid w:val="2EC797EF"/>
    <w:rsid w:val="2F94242E"/>
    <w:rsid w:val="2FCDB30E"/>
    <w:rsid w:val="3118F05C"/>
    <w:rsid w:val="3169DF8B"/>
    <w:rsid w:val="33517B8B"/>
    <w:rsid w:val="33F251DB"/>
    <w:rsid w:val="342D4CF8"/>
    <w:rsid w:val="35435AA5"/>
    <w:rsid w:val="35773608"/>
    <w:rsid w:val="3584161A"/>
    <w:rsid w:val="369B99C7"/>
    <w:rsid w:val="36BBE088"/>
    <w:rsid w:val="36DF4F1A"/>
    <w:rsid w:val="380C536A"/>
    <w:rsid w:val="3831D0AC"/>
    <w:rsid w:val="384B3243"/>
    <w:rsid w:val="384F9373"/>
    <w:rsid w:val="388F30BC"/>
    <w:rsid w:val="3899ECB7"/>
    <w:rsid w:val="38B1D1C3"/>
    <w:rsid w:val="3914BDEA"/>
    <w:rsid w:val="3A426D12"/>
    <w:rsid w:val="3A662D80"/>
    <w:rsid w:val="3A693D14"/>
    <w:rsid w:val="3AD15F25"/>
    <w:rsid w:val="3AE6E4FE"/>
    <w:rsid w:val="3BCE6FC0"/>
    <w:rsid w:val="3C535F9B"/>
    <w:rsid w:val="3C551BA8"/>
    <w:rsid w:val="3C703E29"/>
    <w:rsid w:val="3CEDA674"/>
    <w:rsid w:val="3D6B6B52"/>
    <w:rsid w:val="3DA79B73"/>
    <w:rsid w:val="3E6285D1"/>
    <w:rsid w:val="3E8BB10D"/>
    <w:rsid w:val="3F0C045B"/>
    <w:rsid w:val="4002A220"/>
    <w:rsid w:val="402126F3"/>
    <w:rsid w:val="405719D5"/>
    <w:rsid w:val="40BA31C3"/>
    <w:rsid w:val="41673381"/>
    <w:rsid w:val="417FB470"/>
    <w:rsid w:val="41EBBED8"/>
    <w:rsid w:val="420A7632"/>
    <w:rsid w:val="4250F7E4"/>
    <w:rsid w:val="42523CBA"/>
    <w:rsid w:val="42E71BE2"/>
    <w:rsid w:val="432882DC"/>
    <w:rsid w:val="43468DEF"/>
    <w:rsid w:val="437BF5A5"/>
    <w:rsid w:val="43E23251"/>
    <w:rsid w:val="43E76EAC"/>
    <w:rsid w:val="43F96464"/>
    <w:rsid w:val="43F98E97"/>
    <w:rsid w:val="44771C53"/>
    <w:rsid w:val="451ECB83"/>
    <w:rsid w:val="455F2231"/>
    <w:rsid w:val="46BE56C4"/>
    <w:rsid w:val="4740441E"/>
    <w:rsid w:val="47C8180C"/>
    <w:rsid w:val="47E73CB2"/>
    <w:rsid w:val="4800128C"/>
    <w:rsid w:val="48075B6C"/>
    <w:rsid w:val="4816B251"/>
    <w:rsid w:val="4887711E"/>
    <w:rsid w:val="48DE997A"/>
    <w:rsid w:val="4936D81F"/>
    <w:rsid w:val="4A2500E8"/>
    <w:rsid w:val="4B7B6009"/>
    <w:rsid w:val="4B905F40"/>
    <w:rsid w:val="4BA38A05"/>
    <w:rsid w:val="4BB9B9EF"/>
    <w:rsid w:val="4C0333B7"/>
    <w:rsid w:val="4C072653"/>
    <w:rsid w:val="4C896A7D"/>
    <w:rsid w:val="4DF1C8FD"/>
    <w:rsid w:val="4E17858A"/>
    <w:rsid w:val="4E9BE284"/>
    <w:rsid w:val="4F4E3513"/>
    <w:rsid w:val="4F4E7697"/>
    <w:rsid w:val="50654DE9"/>
    <w:rsid w:val="5085B368"/>
    <w:rsid w:val="509B101E"/>
    <w:rsid w:val="514E7E1D"/>
    <w:rsid w:val="516BFC60"/>
    <w:rsid w:val="51FBB47A"/>
    <w:rsid w:val="521BFE3F"/>
    <w:rsid w:val="52A1D23B"/>
    <w:rsid w:val="52A91B1C"/>
    <w:rsid w:val="52F2EF69"/>
    <w:rsid w:val="5320B54A"/>
    <w:rsid w:val="53A635DD"/>
    <w:rsid w:val="53BCAF59"/>
    <w:rsid w:val="53E291A9"/>
    <w:rsid w:val="5406CFEE"/>
    <w:rsid w:val="5427081C"/>
    <w:rsid w:val="545CFE69"/>
    <w:rsid w:val="54BC89D4"/>
    <w:rsid w:val="54D30466"/>
    <w:rsid w:val="55B37C7E"/>
    <w:rsid w:val="55B629CA"/>
    <w:rsid w:val="55DF37AF"/>
    <w:rsid w:val="5631CCA4"/>
    <w:rsid w:val="56B681E4"/>
    <w:rsid w:val="570FACEF"/>
    <w:rsid w:val="572AC4AD"/>
    <w:rsid w:val="575F233E"/>
    <w:rsid w:val="57EA5AE5"/>
    <w:rsid w:val="5822B20B"/>
    <w:rsid w:val="594D016A"/>
    <w:rsid w:val="59853267"/>
    <w:rsid w:val="59A7FE14"/>
    <w:rsid w:val="5ADF8981"/>
    <w:rsid w:val="5B0204A9"/>
    <w:rsid w:val="5B6B7476"/>
    <w:rsid w:val="5BACF81B"/>
    <w:rsid w:val="5D094B69"/>
    <w:rsid w:val="5D2BDA11"/>
    <w:rsid w:val="5E860FC1"/>
    <w:rsid w:val="5EA58C2C"/>
    <w:rsid w:val="5EE3DF05"/>
    <w:rsid w:val="5F5C0C59"/>
    <w:rsid w:val="5F903B2C"/>
    <w:rsid w:val="6017CD61"/>
    <w:rsid w:val="6127BD70"/>
    <w:rsid w:val="613B94EA"/>
    <w:rsid w:val="623ED706"/>
    <w:rsid w:val="6262CAF5"/>
    <w:rsid w:val="62738829"/>
    <w:rsid w:val="62FC4B16"/>
    <w:rsid w:val="6352E38D"/>
    <w:rsid w:val="63B62B8E"/>
    <w:rsid w:val="64C9E210"/>
    <w:rsid w:val="6532DCD6"/>
    <w:rsid w:val="65ECF0B1"/>
    <w:rsid w:val="66A627A2"/>
    <w:rsid w:val="66D137A2"/>
    <w:rsid w:val="66FFADB5"/>
    <w:rsid w:val="679DB4C1"/>
    <w:rsid w:val="67C6F330"/>
    <w:rsid w:val="67F5CE0A"/>
    <w:rsid w:val="6825BB88"/>
    <w:rsid w:val="6918B940"/>
    <w:rsid w:val="69206CAD"/>
    <w:rsid w:val="695BD1E5"/>
    <w:rsid w:val="6960100C"/>
    <w:rsid w:val="698DA3B6"/>
    <w:rsid w:val="6A254A1E"/>
    <w:rsid w:val="6A40D1B9"/>
    <w:rsid w:val="6AD6F5DE"/>
    <w:rsid w:val="6B6F9472"/>
    <w:rsid w:val="6B9657BF"/>
    <w:rsid w:val="6B98A67A"/>
    <w:rsid w:val="6BB8C919"/>
    <w:rsid w:val="6C66C02A"/>
    <w:rsid w:val="6C84FA6C"/>
    <w:rsid w:val="6E673BB4"/>
    <w:rsid w:val="6EB1DA54"/>
    <w:rsid w:val="6FB3907A"/>
    <w:rsid w:val="6FC12282"/>
    <w:rsid w:val="7144DBA1"/>
    <w:rsid w:val="72525E80"/>
    <w:rsid w:val="72C76741"/>
    <w:rsid w:val="74ECB7F8"/>
    <w:rsid w:val="74FB3CDF"/>
    <w:rsid w:val="7504F751"/>
    <w:rsid w:val="75215057"/>
    <w:rsid w:val="760AC29A"/>
    <w:rsid w:val="76101CB8"/>
    <w:rsid w:val="76325591"/>
    <w:rsid w:val="765048DE"/>
    <w:rsid w:val="77846F4B"/>
    <w:rsid w:val="7786E50A"/>
    <w:rsid w:val="79106586"/>
    <w:rsid w:val="79AE9395"/>
    <w:rsid w:val="79E1335E"/>
    <w:rsid w:val="7AA64E7C"/>
    <w:rsid w:val="7B3E9AB9"/>
    <w:rsid w:val="7BE4B4F7"/>
    <w:rsid w:val="7CCA99BA"/>
    <w:rsid w:val="7E7BA969"/>
    <w:rsid w:val="7ED4D368"/>
    <w:rsid w:val="7EE4C73A"/>
    <w:rsid w:val="7FDE1056"/>
    <w:rsid w:val="7FE6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101E"/>
  <w15:chartTrackingRefBased/>
  <w15:docId w15:val="{24509D9C-1195-4E3D-9F7C-6AEB7B25D8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380C536A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0743A75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1dc72e00ae6483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2025-03-09T12:39:56.0412055Z</dcterms:created>
  <dcterms:modified xsi:type="dcterms:W3CDTF">2025-03-09T17:02:07.7502412Z</dcterms:modified>
  <dc:creator>Blkv Julian</dc:creator>
  <lastModifiedBy>Blkv Julian</lastModifiedBy>
</coreProperties>
</file>