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8D359" w14:textId="77777777" w:rsidR="00F52DD8" w:rsidRPr="0062264D" w:rsidRDefault="00F52DD8" w:rsidP="00F52DD8">
      <w:pPr>
        <w:spacing w:before="24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</w:pPr>
      <w:r w:rsidRPr="0062264D">
        <w:rPr>
          <w:rFonts w:ascii="Times New Roman" w:eastAsia="Times New Roman" w:hAnsi="Times New Roman" w:cs="Times New Roman"/>
          <w:b/>
          <w:bCs/>
          <w:kern w:val="0"/>
          <w:lang w:eastAsia="en-US"/>
          <w14:ligatures w14:val="none"/>
        </w:rPr>
        <w:t>Суд над мертвым властителем в романе М.М. Хераскова «Кадм и Гармония»</w:t>
      </w:r>
    </w:p>
    <w:p w14:paraId="46A0CD95" w14:textId="77777777" w:rsidR="00F52DD8" w:rsidRPr="00F52DD8" w:rsidRDefault="00F52DD8" w:rsidP="00F52DD8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lang w:eastAsia="en-US"/>
          <w14:ligatures w14:val="none"/>
        </w:rPr>
      </w:pPr>
      <w:r w:rsidRPr="00F52DD8">
        <w:rPr>
          <w:rFonts w:ascii="Times New Roman" w:eastAsia="Times New Roman" w:hAnsi="Times New Roman" w:cs="Times New Roman"/>
          <w:i/>
          <w:iCs/>
          <w:kern w:val="0"/>
          <w:lang w:eastAsia="en-US"/>
          <w14:ligatures w14:val="none"/>
        </w:rPr>
        <w:t>Окунева Алина Антоновна</w:t>
      </w:r>
    </w:p>
    <w:p w14:paraId="4B98086A" w14:textId="0DAAFDDF" w:rsidR="00F52DD8" w:rsidRPr="00FD2389" w:rsidRDefault="00F52DD8" w:rsidP="00FD2389">
      <w:pPr>
        <w:spacing w:line="240" w:lineRule="auto"/>
        <w:jc w:val="center"/>
        <w:rPr>
          <w:rFonts w:ascii="Times New Roman" w:eastAsia="Times New Roman" w:hAnsi="Times New Roman" w:cs="Times New Roman"/>
          <w:i/>
          <w:iCs/>
          <w:kern w:val="0"/>
          <w:lang w:eastAsia="en-US"/>
          <w14:ligatures w14:val="none"/>
        </w:rPr>
      </w:pPr>
      <w:r w:rsidRPr="00F52DD8">
        <w:rPr>
          <w:rFonts w:ascii="Times New Roman" w:eastAsia="Times New Roman" w:hAnsi="Times New Roman" w:cs="Times New Roman"/>
          <w:i/>
          <w:iCs/>
          <w:kern w:val="0"/>
          <w:lang w:eastAsia="en-US"/>
          <w14:ligatures w14:val="none"/>
        </w:rPr>
        <w:t>Студентка Московского государственного университета им. М.В. Ломоносова, Москва, Россия</w:t>
      </w:r>
    </w:p>
    <w:p w14:paraId="2287B582" w14:textId="2453B6ED" w:rsidR="00F52DD8" w:rsidRPr="00F52DD8" w:rsidRDefault="00F52DD8" w:rsidP="00F52DD8">
      <w:pPr>
        <w:spacing w:line="240" w:lineRule="auto"/>
        <w:ind w:firstLine="709"/>
        <w:jc w:val="both"/>
        <w:rPr>
          <w:rFonts w:ascii="Times New Roman" w:eastAsia="Aptos" w:hAnsi="Times New Roman" w:cs="Times New Roman"/>
          <w:kern w:val="0"/>
          <w:lang w:eastAsia="en-US"/>
          <w14:ligatures w14:val="none"/>
        </w:rPr>
      </w:pP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 xml:space="preserve">Роман М.М. Хераскова </w:t>
      </w:r>
      <w:r w:rsidR="009B7353">
        <w:rPr>
          <w:rFonts w:ascii="Times New Roman" w:eastAsia="Aptos" w:hAnsi="Times New Roman" w:cs="Times New Roman"/>
          <w:kern w:val="0"/>
          <w:lang w:eastAsia="en-US"/>
          <w14:ligatures w14:val="none"/>
        </w:rPr>
        <w:t>«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Кадм и Гармония</w:t>
      </w:r>
      <w:r w:rsidR="009B7353">
        <w:rPr>
          <w:rFonts w:ascii="Times New Roman" w:eastAsia="Aptos" w:hAnsi="Times New Roman" w:cs="Times New Roman"/>
          <w:kern w:val="0"/>
          <w:lang w:eastAsia="en-US"/>
          <w14:ligatures w14:val="none"/>
        </w:rPr>
        <w:t>»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 xml:space="preserve"> (1789) рассказывает о странствиях Кадма, лишенного семьи и престола в Фивах за вероломство и неподчинение богам. Значительное место Херасков отводит Египту.</w:t>
      </w:r>
    </w:p>
    <w:p w14:paraId="4B4AFE63" w14:textId="4E98D8E7" w:rsidR="00F52DD8" w:rsidRPr="00F52DD8" w:rsidRDefault="00F52DD8" w:rsidP="00F52DD8">
      <w:pPr>
        <w:spacing w:line="240" w:lineRule="auto"/>
        <w:ind w:firstLine="709"/>
        <w:jc w:val="both"/>
        <w:rPr>
          <w:rFonts w:ascii="Times New Roman" w:eastAsia="Aptos" w:hAnsi="Times New Roman" w:cs="Times New Roman"/>
          <w:kern w:val="0"/>
          <w:lang w:eastAsia="en-US"/>
          <w14:ligatures w14:val="none"/>
        </w:rPr>
      </w:pP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 xml:space="preserve">В эпизоде погребения царя Зетуса, Херасков изображает обряд </w:t>
      </w:r>
      <w:r w:rsidR="009B7353">
        <w:rPr>
          <w:rFonts w:ascii="Times New Roman" w:eastAsia="Aptos" w:hAnsi="Times New Roman" w:cs="Times New Roman"/>
          <w:kern w:val="0"/>
          <w:lang w:eastAsia="en-US"/>
          <w14:ligatures w14:val="none"/>
        </w:rPr>
        <w:t>«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всенародного судилища при превожден</w:t>
      </w:r>
      <w:r w:rsidR="7C68704E"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ии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 xml:space="preserve"> его т</w:t>
      </w:r>
      <w:r w:rsidR="1223F6C1"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е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ла чрез Стиг</w:t>
      </w:r>
      <w:r w:rsidR="2E201D1B"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и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йск</w:t>
      </w:r>
      <w:r w:rsidR="341CA346"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и</w:t>
      </w:r>
      <w:r w:rsidR="64EB0F1A"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е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 xml:space="preserve"> воды</w:t>
      </w:r>
      <w:r w:rsidR="00AD7403">
        <w:rPr>
          <w:rFonts w:ascii="Times New Roman" w:eastAsia="Aptos" w:hAnsi="Times New Roman" w:cs="Times New Roman"/>
          <w:kern w:val="0"/>
          <w:lang w:eastAsia="en-US"/>
          <w14:ligatures w14:val="none"/>
        </w:rPr>
        <w:t>»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 xml:space="preserve"> [Херасков: 236]. Жрец – защитник покойного </w:t>
      </w:r>
      <w:r w:rsidR="008335C8">
        <w:rPr>
          <w:rFonts w:ascii="Times New Roman" w:eastAsia="Aptos" w:hAnsi="Times New Roman" w:cs="Times New Roman"/>
          <w:kern w:val="0"/>
          <w:lang w:eastAsia="en-US"/>
          <w14:ligatures w14:val="none"/>
        </w:rPr>
        <w:t>царя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 xml:space="preserve"> – обращается к народу и двенадцати судьям: </w:t>
      </w:r>
      <w:r w:rsidR="0000372A">
        <w:rPr>
          <w:rFonts w:ascii="Times New Roman" w:eastAsia="Aptos" w:hAnsi="Times New Roman" w:cs="Times New Roman"/>
          <w:kern w:val="0"/>
          <w:lang w:eastAsia="en-US"/>
          <w14:ligatures w14:val="none"/>
        </w:rPr>
        <w:t>«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Рцыте, достоин ли он по его д</w:t>
      </w:r>
      <w:r w:rsidR="21C7BCFA"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е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ян</w:t>
      </w:r>
      <w:r w:rsidR="2048CA08"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и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ям вм</w:t>
      </w:r>
      <w:r w:rsidR="76AF4060"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е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щен быт</w:t>
      </w:r>
      <w:r w:rsidR="0916B534"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ь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 xml:space="preserve"> между Царями благочестивыми?</w:t>
      </w:r>
      <w:r w:rsidR="0000372A">
        <w:rPr>
          <w:rFonts w:ascii="Times New Roman" w:eastAsia="Aptos" w:hAnsi="Times New Roman" w:cs="Times New Roman"/>
          <w:kern w:val="0"/>
          <w:lang w:eastAsia="en-US"/>
          <w14:ligatures w14:val="none"/>
        </w:rPr>
        <w:t>»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 xml:space="preserve"> [Херасков: 236</w:t>
      </w:r>
      <w:r w:rsidR="003E7411">
        <w:rPr>
          <w:rFonts w:ascii="Times New Roman" w:eastAsia="Aptos" w:hAnsi="Times New Roman" w:cs="Times New Roman"/>
          <w:kern w:val="0"/>
          <w:lang w:eastAsia="en-US"/>
          <w14:ligatures w14:val="none"/>
        </w:rPr>
        <w:t>–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237]. Для вынесения приговора судьи обращаются к книгам, призванным засвидетельствовать дела и добродетели монарха.</w:t>
      </w:r>
    </w:p>
    <w:p w14:paraId="170E04B8" w14:textId="4B630651" w:rsidR="00F52DD8" w:rsidRPr="00F52DD8" w:rsidRDefault="00F52DD8" w:rsidP="00F52DD8">
      <w:pPr>
        <w:spacing w:line="240" w:lineRule="auto"/>
        <w:ind w:firstLine="709"/>
        <w:jc w:val="both"/>
        <w:rPr>
          <w:rFonts w:ascii="Times New Roman" w:eastAsia="Aptos" w:hAnsi="Times New Roman" w:cs="Times New Roman"/>
          <w:kern w:val="0"/>
          <w:lang w:eastAsia="en-US"/>
          <w14:ligatures w14:val="none"/>
        </w:rPr>
      </w:pP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Важной частью обряда погребения стало принесение жалоб на Зетуса, доверившегося изменнику Амазису, что привело к восстанию. Несмотря на признание невиновности царя, Херасков подчеркивает значение народного недовольства, т.к. в случае его преобладания, царь в Древнем Египте лишался достойного погребения. В качестве примеров подобного, жрец Диафан показывает Кадму гробницы недостойных царей, окруженные терном и гадами</w:t>
      </w:r>
      <w:r w:rsidR="03EEADDD"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 xml:space="preserve"> </w:t>
      </w:r>
      <w:r w:rsidR="03EEADDD" w:rsidRPr="1E45EFCA">
        <w:rPr>
          <w:rFonts w:ascii="Times New Roman" w:eastAsia="Aptos" w:hAnsi="Times New Roman" w:cs="Times New Roman"/>
          <w:lang w:eastAsia="en-US"/>
        </w:rPr>
        <w:t xml:space="preserve">[Херасков: </w:t>
      </w:r>
      <w:r w:rsidR="03EEADDD" w:rsidRPr="4FF6C190">
        <w:rPr>
          <w:rFonts w:ascii="Times New Roman" w:eastAsia="Aptos" w:hAnsi="Times New Roman" w:cs="Times New Roman"/>
          <w:lang w:eastAsia="en-US"/>
        </w:rPr>
        <w:t>232</w:t>
      </w:r>
      <w:r w:rsidR="00A11160">
        <w:rPr>
          <w:rFonts w:ascii="Times New Roman" w:eastAsia="Aptos" w:hAnsi="Times New Roman" w:cs="Times New Roman"/>
          <w:lang w:eastAsia="en-US"/>
        </w:rPr>
        <w:t>–</w:t>
      </w:r>
      <w:r w:rsidR="03EEADDD" w:rsidRPr="4FF6C190">
        <w:rPr>
          <w:rFonts w:ascii="Times New Roman" w:eastAsia="Aptos" w:hAnsi="Times New Roman" w:cs="Times New Roman"/>
          <w:lang w:eastAsia="en-US"/>
        </w:rPr>
        <w:t>23</w:t>
      </w:r>
      <w:r w:rsidR="5585FCA9" w:rsidRPr="4FF6C190">
        <w:rPr>
          <w:rFonts w:ascii="Times New Roman" w:eastAsia="Aptos" w:hAnsi="Times New Roman" w:cs="Times New Roman"/>
          <w:lang w:eastAsia="en-US"/>
        </w:rPr>
        <w:t>5</w:t>
      </w:r>
      <w:r w:rsidR="03EEADDD" w:rsidRPr="4FF6C190">
        <w:rPr>
          <w:rFonts w:ascii="Times New Roman" w:eastAsia="Aptos" w:hAnsi="Times New Roman" w:cs="Times New Roman"/>
          <w:lang w:eastAsia="en-US"/>
        </w:rPr>
        <w:t>]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.</w:t>
      </w:r>
    </w:p>
    <w:p w14:paraId="0FD7B7C6" w14:textId="6B80310C" w:rsidR="00F52DD8" w:rsidRPr="00F52DD8" w:rsidRDefault="00F52DD8" w:rsidP="00F52DD8">
      <w:pPr>
        <w:spacing w:line="240" w:lineRule="auto"/>
        <w:ind w:firstLine="709"/>
        <w:jc w:val="both"/>
        <w:rPr>
          <w:rFonts w:ascii="Times New Roman" w:eastAsia="Aptos" w:hAnsi="Times New Roman" w:cs="Times New Roman"/>
          <w:kern w:val="0"/>
          <w:lang w:eastAsia="en-US"/>
          <w14:ligatures w14:val="none"/>
        </w:rPr>
      </w:pP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 xml:space="preserve">Хераскову, работавшему над </w:t>
      </w:r>
      <w:r w:rsidR="00A11160">
        <w:rPr>
          <w:rFonts w:ascii="Times New Roman" w:eastAsia="Aptos" w:hAnsi="Times New Roman" w:cs="Times New Roman"/>
          <w:kern w:val="0"/>
          <w:lang w:eastAsia="en-US"/>
          <w14:ligatures w14:val="none"/>
        </w:rPr>
        <w:t>«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Кадмом и Гармонией</w:t>
      </w:r>
      <w:r w:rsidR="00A11160">
        <w:rPr>
          <w:rFonts w:ascii="Times New Roman" w:eastAsia="Aptos" w:hAnsi="Times New Roman" w:cs="Times New Roman"/>
          <w:kern w:val="0"/>
          <w:lang w:eastAsia="en-US"/>
          <w14:ligatures w14:val="none"/>
        </w:rPr>
        <w:t>»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 xml:space="preserve">, могло быть известно обширное число </w:t>
      </w:r>
      <w:r w:rsidR="33ECA2EF"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исторических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 xml:space="preserve"> источников. Однако изображение суда восходит, очевидно, к </w:t>
      </w:r>
      <w:r w:rsidR="00A11160">
        <w:rPr>
          <w:rFonts w:ascii="Times New Roman" w:eastAsia="Aptos" w:hAnsi="Times New Roman" w:cs="Times New Roman"/>
          <w:kern w:val="0"/>
          <w:lang w:eastAsia="en-US"/>
          <w14:ligatures w14:val="none"/>
        </w:rPr>
        <w:t>«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Исторической библиотеке</w:t>
      </w:r>
      <w:r w:rsidR="00A11160">
        <w:rPr>
          <w:rFonts w:ascii="Times New Roman" w:eastAsia="Aptos" w:hAnsi="Times New Roman" w:cs="Times New Roman"/>
          <w:kern w:val="0"/>
          <w:lang w:eastAsia="en-US"/>
          <w14:ligatures w14:val="none"/>
        </w:rPr>
        <w:t>»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 xml:space="preserve"> Диодора Сицилийского, о чем свидетельствует обращение к нему как к первоисточнику более поздних историографов, чьи сочинения, будучи распространены в Европе и России, были известны Хераскову.</w:t>
      </w:r>
    </w:p>
    <w:p w14:paraId="61B1F1DB" w14:textId="7E906C2F" w:rsidR="00F52DD8" w:rsidRPr="00F52DD8" w:rsidRDefault="00F52DD8" w:rsidP="00F52DD8">
      <w:pPr>
        <w:spacing w:line="240" w:lineRule="auto"/>
        <w:ind w:firstLine="709"/>
        <w:jc w:val="both"/>
        <w:rPr>
          <w:rFonts w:ascii="Times New Roman" w:eastAsia="Aptos" w:hAnsi="Times New Roman" w:cs="Times New Roman"/>
          <w:kern w:val="0"/>
          <w:lang w:eastAsia="en-US"/>
          <w14:ligatures w14:val="none"/>
        </w:rPr>
      </w:pP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 xml:space="preserve">Наблюдения Диодора Сицилийского стали широко известны в России благодаря переведенной В.К. Тредиаковским </w:t>
      </w:r>
      <w:r w:rsidR="00A11160">
        <w:rPr>
          <w:rFonts w:ascii="Times New Roman" w:eastAsia="Aptos" w:hAnsi="Times New Roman" w:cs="Times New Roman"/>
          <w:kern w:val="0"/>
          <w:lang w:eastAsia="en-US"/>
          <w14:ligatures w14:val="none"/>
        </w:rPr>
        <w:t>«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Древней истории</w:t>
      </w:r>
      <w:r w:rsidR="00A11160">
        <w:rPr>
          <w:rFonts w:ascii="Times New Roman" w:eastAsia="Aptos" w:hAnsi="Times New Roman" w:cs="Times New Roman"/>
          <w:kern w:val="0"/>
          <w:lang w:eastAsia="en-US"/>
          <w14:ligatures w14:val="none"/>
        </w:rPr>
        <w:t>»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 xml:space="preserve"> Ш. Роллена</w:t>
      </w:r>
      <w:r w:rsidR="0CC5E201"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 xml:space="preserve"> (1749</w:t>
      </w:r>
      <w:r w:rsidR="00A11160">
        <w:rPr>
          <w:rFonts w:ascii="Times New Roman" w:eastAsia="Aptos" w:hAnsi="Times New Roman" w:cs="Times New Roman"/>
          <w:kern w:val="0"/>
          <w:lang w:eastAsia="en-US"/>
          <w14:ligatures w14:val="none"/>
        </w:rPr>
        <w:t>–</w:t>
      </w:r>
      <w:r w:rsidR="0CC5E201"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1762)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. В 1774</w:t>
      </w:r>
      <w:r w:rsidR="00A11160">
        <w:rPr>
          <w:rFonts w:ascii="Times New Roman" w:eastAsia="Aptos" w:hAnsi="Times New Roman" w:cs="Times New Roman"/>
          <w:kern w:val="0"/>
          <w:lang w:eastAsia="en-US"/>
          <w14:ligatures w14:val="none"/>
        </w:rPr>
        <w:t>–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 xml:space="preserve">1775 гг. Академией наук выпущена “Диодора Сикилийскаго Историческая библиотека” в переводе И. Алексеева, где посмертный суд описывается следующим образом: </w:t>
      </w:r>
      <w:r w:rsidR="001D2B1A">
        <w:rPr>
          <w:rFonts w:ascii="Times New Roman" w:eastAsia="Aptos" w:hAnsi="Times New Roman" w:cs="Times New Roman"/>
          <w:kern w:val="0"/>
          <w:lang w:eastAsia="en-US"/>
          <w14:ligatures w14:val="none"/>
        </w:rPr>
        <w:t>«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...установлено было законом в честь умершаго читать д</w:t>
      </w:r>
      <w:r w:rsidR="694A4012"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е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ла онаго: в которое время ежели кто хот</w:t>
      </w:r>
      <w:r w:rsidR="473A2C1E"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е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л на него приносить жалобы, мог то д</w:t>
      </w:r>
      <w:r w:rsidR="013BD770"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е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лать свободно. Хвалы же Царевы жрецы прославляли…</w:t>
      </w:r>
      <w:r w:rsidR="00FE6A4A">
        <w:rPr>
          <w:rFonts w:ascii="Times New Roman" w:eastAsia="Aptos" w:hAnsi="Times New Roman" w:cs="Times New Roman"/>
          <w:kern w:val="0"/>
          <w:lang w:eastAsia="en-US"/>
          <w14:ligatures w14:val="none"/>
        </w:rPr>
        <w:t>»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 xml:space="preserve"> [Диодор Сицилийский: 116]. Подчеркивалось, что цари </w:t>
      </w:r>
      <w:r w:rsidR="00FE6A4A">
        <w:rPr>
          <w:rFonts w:ascii="Times New Roman" w:eastAsia="Aptos" w:hAnsi="Times New Roman" w:cs="Times New Roman"/>
          <w:kern w:val="0"/>
          <w:lang w:eastAsia="en-US"/>
          <w14:ligatures w14:val="none"/>
        </w:rPr>
        <w:t>«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старались в д</w:t>
      </w:r>
      <w:r w:rsidR="3FE5428B"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е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лах своих наблюдать справедливость</w:t>
      </w:r>
      <w:r w:rsidR="00FE6A4A">
        <w:rPr>
          <w:rFonts w:ascii="Times New Roman" w:eastAsia="Aptos" w:hAnsi="Times New Roman" w:cs="Times New Roman"/>
          <w:kern w:val="0"/>
          <w:lang w:eastAsia="en-US"/>
          <w14:ligatures w14:val="none"/>
        </w:rPr>
        <w:t>»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 xml:space="preserve"> [Диодор Сицилийский: 117], т.к. после смерти могли быть поруганы. Так, можно говорить о сближении основных частей суда, данных Диодором и Херасковым: чтение дел, принесение жалоб, хвалебная речь жрецов и т.д.</w:t>
      </w:r>
    </w:p>
    <w:p w14:paraId="029850FA" w14:textId="2F08CC6C" w:rsidR="00F52DD8" w:rsidRPr="00F52DD8" w:rsidRDefault="00F52DD8" w:rsidP="00F52DD8">
      <w:pPr>
        <w:spacing w:line="240" w:lineRule="auto"/>
        <w:ind w:firstLine="709"/>
        <w:jc w:val="both"/>
        <w:rPr>
          <w:rFonts w:ascii="Times New Roman" w:eastAsia="Aptos" w:hAnsi="Times New Roman" w:cs="Times New Roman"/>
          <w:kern w:val="0"/>
          <w:lang w:eastAsia="en-US"/>
          <w14:ligatures w14:val="none"/>
        </w:rPr>
      </w:pP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Роман Хераскова стал первым оригинальным русским сочинением, в котором подробно раскрывается образ Египта. Однако интерес к соответствующей тематике в России задан переводной литературой, предшеств</w:t>
      </w:r>
      <w:r w:rsidR="1CAE579F"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овавшей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 xml:space="preserve"> прозе Хераскова. Таким произведением стал роман Ж. Террассона </w:t>
      </w:r>
      <w:r w:rsidR="00FE6A4A">
        <w:rPr>
          <w:rFonts w:ascii="Times New Roman" w:eastAsia="Aptos" w:hAnsi="Times New Roman" w:cs="Times New Roman"/>
          <w:kern w:val="0"/>
          <w:lang w:eastAsia="en-US"/>
          <w14:ligatures w14:val="none"/>
        </w:rPr>
        <w:t>«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Сетос, или История жизни, почерпнутая из памятников и свидетельств Древнего Египта</w:t>
      </w:r>
      <w:r w:rsidR="00FE6A4A">
        <w:rPr>
          <w:rFonts w:ascii="Times New Roman" w:eastAsia="Aptos" w:hAnsi="Times New Roman" w:cs="Times New Roman"/>
          <w:kern w:val="0"/>
          <w:lang w:eastAsia="en-US"/>
          <w14:ligatures w14:val="none"/>
        </w:rPr>
        <w:t>»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 xml:space="preserve"> (1731), переведенный на русский язык Д.И. Фонвизиным под названием «Геройская добродетель, или Жизнь Сифа, царя египетского, из таинственных свидетельств древнего Египта взятая», изданный в 1762-1768 гг. в Имп. Моск. ун-те, типографией которого, начиная с 175</w:t>
      </w:r>
      <w:r w:rsidR="086A5314"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7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 xml:space="preserve"> г., заведовал М.М. Херасков.</w:t>
      </w:r>
    </w:p>
    <w:p w14:paraId="2867484F" w14:textId="58818002" w:rsidR="00F52DD8" w:rsidRPr="00F52DD8" w:rsidRDefault="00F52DD8" w:rsidP="00F52DD8">
      <w:pPr>
        <w:spacing w:line="240" w:lineRule="auto"/>
        <w:ind w:firstLine="709"/>
        <w:jc w:val="both"/>
        <w:rPr>
          <w:rFonts w:ascii="Times New Roman" w:eastAsia="Aptos" w:hAnsi="Times New Roman" w:cs="Times New Roman"/>
          <w:kern w:val="0"/>
          <w:lang w:eastAsia="en-US"/>
          <w14:ligatures w14:val="none"/>
        </w:rPr>
      </w:pP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В эпизоде суда египтян над царицей Нефтой, даётся примечание о взятии за основу сведений из Кн. I Диодора Сицилийского</w:t>
      </w:r>
      <w:r w:rsidR="795663BD"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 xml:space="preserve"> </w:t>
      </w:r>
      <w:r w:rsidR="795663BD" w:rsidRPr="2159FC9F">
        <w:rPr>
          <w:rFonts w:ascii="Times New Roman" w:eastAsia="Aptos" w:hAnsi="Times New Roman" w:cs="Times New Roman"/>
          <w:lang w:eastAsia="en-US"/>
        </w:rPr>
        <w:t xml:space="preserve">[Террассон: </w:t>
      </w:r>
      <w:r w:rsidR="795663BD" w:rsidRPr="196033DA">
        <w:rPr>
          <w:rFonts w:ascii="Times New Roman" w:eastAsia="Aptos" w:hAnsi="Times New Roman" w:cs="Times New Roman"/>
          <w:lang w:eastAsia="en-US"/>
        </w:rPr>
        <w:t>3</w:t>
      </w:r>
      <w:r w:rsidR="795663BD" w:rsidRPr="56333ED7">
        <w:rPr>
          <w:rFonts w:ascii="Times New Roman" w:eastAsia="Aptos" w:hAnsi="Times New Roman" w:cs="Times New Roman"/>
          <w:lang w:eastAsia="en-US"/>
        </w:rPr>
        <w:t>8</w:t>
      </w:r>
      <w:r w:rsidR="795663BD" w:rsidRPr="2159FC9F">
        <w:rPr>
          <w:rFonts w:ascii="Times New Roman" w:eastAsia="Aptos" w:hAnsi="Times New Roman" w:cs="Times New Roman"/>
          <w:lang w:eastAsia="en-US"/>
        </w:rPr>
        <w:t>]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 xml:space="preserve">. Описание суда над мертвой царицей, данное Террасоном, во многом соответствует описанию Хераскова. Так, у Террассона говорится, что в случае смерти царя судьи назначаются </w:t>
      </w:r>
      <w:r w:rsidR="00B111F5">
        <w:rPr>
          <w:rFonts w:ascii="Times New Roman" w:eastAsia="Aptos" w:hAnsi="Times New Roman" w:cs="Times New Roman"/>
          <w:kern w:val="0"/>
          <w:lang w:eastAsia="en-US"/>
          <w14:ligatures w14:val="none"/>
        </w:rPr>
        <w:t>«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из правителей двенатцати частей Египта</w:t>
      </w:r>
      <w:r w:rsidR="004D5A2D">
        <w:rPr>
          <w:rFonts w:ascii="Times New Roman" w:eastAsia="Aptos" w:hAnsi="Times New Roman" w:cs="Times New Roman"/>
          <w:kern w:val="0"/>
          <w:lang w:eastAsia="en-US"/>
          <w14:ligatures w14:val="none"/>
        </w:rPr>
        <w:t>»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 xml:space="preserve"> [Террассон: 38], обряд совершается около озера Харона (ср. </w:t>
      </w:r>
      <w:r w:rsidR="00324772">
        <w:rPr>
          <w:rFonts w:ascii="Times New Roman" w:eastAsia="Aptos" w:hAnsi="Times New Roman" w:cs="Times New Roman"/>
          <w:kern w:val="0"/>
          <w:lang w:eastAsia="en-US"/>
          <w14:ligatures w14:val="none"/>
        </w:rPr>
        <w:t>«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Стигийски</w:t>
      </w:r>
      <w:r w:rsidR="1623E723"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е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 xml:space="preserve"> воды</w:t>
      </w:r>
      <w:r w:rsidR="0074007F">
        <w:rPr>
          <w:rFonts w:ascii="Times New Roman" w:eastAsia="Aptos" w:hAnsi="Times New Roman" w:cs="Times New Roman"/>
          <w:kern w:val="0"/>
          <w:lang w:eastAsia="en-US"/>
          <w14:ligatures w14:val="none"/>
        </w:rPr>
        <w:t>»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 xml:space="preserve"> у Хераскова), защитительную речь произносит жрец, </w:t>
      </w:r>
      <w:r w:rsidR="0074007F">
        <w:rPr>
          <w:rFonts w:ascii="Times New Roman" w:eastAsia="Aptos" w:hAnsi="Times New Roman" w:cs="Times New Roman"/>
          <w:kern w:val="0"/>
          <w:lang w:eastAsia="en-US"/>
          <w14:ligatures w14:val="none"/>
        </w:rPr>
        <w:t>«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провожатель т</w:t>
      </w:r>
      <w:r w:rsidR="678C7347"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е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ла</w:t>
      </w:r>
      <w:r w:rsidR="0074007F">
        <w:rPr>
          <w:rFonts w:ascii="Times New Roman" w:eastAsia="Aptos" w:hAnsi="Times New Roman" w:cs="Times New Roman"/>
          <w:kern w:val="0"/>
          <w:lang w:eastAsia="en-US"/>
          <w14:ligatures w14:val="none"/>
        </w:rPr>
        <w:t>»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 xml:space="preserve"> [Террассон: 46], после чего народ приносит жалобы на монарха, которым Террассон почти не уделяет внимания. Завершается обряд перевозкой царицы на лодке к лабиринту (ср. у Хераскова: «... внесли его в лад</w:t>
      </w:r>
      <w:r w:rsidR="6A582AE8"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ь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ю, вс</w:t>
      </w:r>
      <w:r w:rsidR="175C5B3F"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е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 xml:space="preserve"> вельможи поплыли во сл</w:t>
      </w:r>
      <w:r w:rsidR="68CB5A75"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е</w:t>
      </w: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д за ним ко пирамидам…» [Херасков: 240]).</w:t>
      </w:r>
    </w:p>
    <w:p w14:paraId="1D4DCF1A" w14:textId="77777777" w:rsidR="00F52DD8" w:rsidRPr="00F52DD8" w:rsidRDefault="00F52DD8" w:rsidP="00F52DD8">
      <w:pPr>
        <w:keepLines/>
        <w:spacing w:line="240" w:lineRule="auto"/>
        <w:ind w:firstLine="709"/>
        <w:jc w:val="both"/>
        <w:rPr>
          <w:rFonts w:ascii="Times New Roman" w:eastAsia="Aptos" w:hAnsi="Times New Roman" w:cs="Times New Roman"/>
          <w:kern w:val="0"/>
          <w:lang w:eastAsia="en-US"/>
          <w14:ligatures w14:val="none"/>
        </w:rPr>
      </w:pP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Таким образом, Херасков близко следовал сложившейся к 1789 г. традиции описания суда над мертвым властителем, основой которой стали исторические сочинения, издаваемые в России, а также роман Ж. Террассона, ставший первым художественным образцом, посвященным образу Египта, тогда как “Кадма и Гармонию” М.М. Хераскова можно назвать первым русским оригинальным романом такого типа.</w:t>
      </w:r>
    </w:p>
    <w:p w14:paraId="4D0EDF1A" w14:textId="77777777" w:rsidR="00F52DD8" w:rsidRPr="00F52DD8" w:rsidRDefault="00F52DD8" w:rsidP="00F52DD8">
      <w:pPr>
        <w:spacing w:line="240" w:lineRule="auto"/>
        <w:jc w:val="both"/>
        <w:rPr>
          <w:rFonts w:ascii="Times New Roman" w:eastAsia="Aptos" w:hAnsi="Times New Roman" w:cs="Times New Roman"/>
          <w:kern w:val="0"/>
          <w:lang w:eastAsia="en-US"/>
          <w14:ligatures w14:val="none"/>
        </w:rPr>
      </w:pPr>
    </w:p>
    <w:p w14:paraId="66516284" w14:textId="7C420A5F" w:rsidR="48D0BD1F" w:rsidRPr="00FB2F99" w:rsidRDefault="10144B57" w:rsidP="24209424">
      <w:pPr>
        <w:spacing w:line="240" w:lineRule="auto"/>
        <w:jc w:val="center"/>
        <w:rPr>
          <w:rFonts w:ascii="Times New Roman" w:eastAsia="Aptos" w:hAnsi="Times New Roman" w:cs="Times New Roman"/>
          <w:b/>
          <w:bCs/>
          <w:lang w:eastAsia="en-US"/>
        </w:rPr>
      </w:pPr>
      <w:r w:rsidRPr="00FB2F99">
        <w:rPr>
          <w:rFonts w:ascii="Times New Roman" w:eastAsia="Aptos" w:hAnsi="Times New Roman" w:cs="Times New Roman"/>
          <w:b/>
          <w:bCs/>
          <w:lang w:eastAsia="en-US"/>
        </w:rPr>
        <w:t>Литература</w:t>
      </w:r>
    </w:p>
    <w:p w14:paraId="4E91CD4C" w14:textId="4F4DB40A" w:rsidR="00F52DD8" w:rsidRPr="00F52DD8" w:rsidRDefault="00F52DD8" w:rsidP="00F52DD8">
      <w:pPr>
        <w:spacing w:line="240" w:lineRule="auto"/>
        <w:jc w:val="both"/>
        <w:rPr>
          <w:rFonts w:ascii="Times New Roman" w:eastAsia="Aptos" w:hAnsi="Times New Roman" w:cs="Times New Roman"/>
          <w:kern w:val="0"/>
          <w:lang w:eastAsia="en-US"/>
          <w14:ligatures w14:val="none"/>
        </w:rPr>
      </w:pP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Диодора Сицилийского Историческая библиотека / Пер. И. Алексеева. СПб., 1774–1775. Ч. 1–6. Ч. 1.</w:t>
      </w:r>
      <w:r w:rsidR="00B570A2">
        <w:rPr>
          <w:rFonts w:ascii="Times New Roman" w:eastAsia="Aptos" w:hAnsi="Times New Roman" w:cs="Times New Roman"/>
          <w:kern w:val="0"/>
          <w:lang w:eastAsia="en-US"/>
          <w14:ligatures w14:val="none"/>
        </w:rPr>
        <w:t xml:space="preserve"> С.116</w:t>
      </w:r>
      <w:r w:rsidR="00915F92">
        <w:rPr>
          <w:rFonts w:ascii="Times New Roman" w:eastAsia="Aptos" w:hAnsi="Times New Roman" w:cs="Times New Roman"/>
          <w:kern w:val="0"/>
          <w:lang w:eastAsia="en-US"/>
          <w14:ligatures w14:val="none"/>
        </w:rPr>
        <w:t>–</w:t>
      </w:r>
      <w:r w:rsidR="00B570A2">
        <w:rPr>
          <w:rFonts w:ascii="Times New Roman" w:eastAsia="Aptos" w:hAnsi="Times New Roman" w:cs="Times New Roman"/>
          <w:kern w:val="0"/>
          <w:lang w:eastAsia="en-US"/>
          <w14:ligatures w14:val="none"/>
        </w:rPr>
        <w:t>117.</w:t>
      </w:r>
    </w:p>
    <w:p w14:paraId="4A7DC92E" w14:textId="7300C796" w:rsidR="00F52DD8" w:rsidRPr="00F52DD8" w:rsidRDefault="00F52DD8" w:rsidP="00F52DD8">
      <w:pPr>
        <w:spacing w:line="240" w:lineRule="auto"/>
        <w:jc w:val="both"/>
        <w:rPr>
          <w:rFonts w:ascii="Times New Roman" w:eastAsia="Aptos" w:hAnsi="Times New Roman" w:cs="Times New Roman"/>
          <w:kern w:val="0"/>
          <w:lang w:eastAsia="en-US"/>
          <w14:ligatures w14:val="none"/>
        </w:rPr>
      </w:pP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Террассон Ж. Геройская добродетель, или Жизнь Сифа, царя египетскаго, из таинственных свидетельств Древняго Египта, взятая / Перевел Денис Фон Визин. Ч.1. М. 1762.</w:t>
      </w:r>
      <w:r w:rsidR="003A5C16">
        <w:rPr>
          <w:rFonts w:ascii="Times New Roman" w:eastAsia="Aptos" w:hAnsi="Times New Roman" w:cs="Times New Roman"/>
          <w:kern w:val="0"/>
          <w:lang w:eastAsia="en-US"/>
          <w14:ligatures w14:val="none"/>
        </w:rPr>
        <w:t xml:space="preserve"> С.</w:t>
      </w:r>
      <w:r w:rsidR="00456D66">
        <w:rPr>
          <w:rFonts w:ascii="Times New Roman" w:eastAsia="Aptos" w:hAnsi="Times New Roman" w:cs="Times New Roman"/>
          <w:kern w:val="0"/>
          <w:lang w:eastAsia="en-US"/>
          <w14:ligatures w14:val="none"/>
        </w:rPr>
        <w:t>38</w:t>
      </w:r>
      <w:r w:rsidR="00BF1F48">
        <w:rPr>
          <w:rFonts w:ascii="Times New Roman" w:eastAsia="Aptos" w:hAnsi="Times New Roman" w:cs="Times New Roman"/>
          <w:kern w:val="0"/>
          <w:lang w:eastAsia="en-US"/>
          <w14:ligatures w14:val="none"/>
        </w:rPr>
        <w:t>–</w:t>
      </w:r>
      <w:r w:rsidR="00456D66">
        <w:rPr>
          <w:rFonts w:ascii="Times New Roman" w:eastAsia="Aptos" w:hAnsi="Times New Roman" w:cs="Times New Roman"/>
          <w:kern w:val="0"/>
          <w:lang w:eastAsia="en-US"/>
          <w14:ligatures w14:val="none"/>
        </w:rPr>
        <w:t>46.</w:t>
      </w:r>
    </w:p>
    <w:p w14:paraId="569BCB1E" w14:textId="047F01DA" w:rsidR="00F52DD8" w:rsidRPr="00F52DD8" w:rsidRDefault="00F52DD8" w:rsidP="00F52DD8">
      <w:pPr>
        <w:spacing w:line="240" w:lineRule="auto"/>
        <w:jc w:val="both"/>
        <w:rPr>
          <w:rFonts w:ascii="Times New Roman" w:eastAsia="Aptos" w:hAnsi="Times New Roman" w:cs="Times New Roman"/>
          <w:kern w:val="0"/>
          <w:lang w:eastAsia="en-US"/>
          <w14:ligatures w14:val="none"/>
        </w:rPr>
      </w:pPr>
      <w:r w:rsidRPr="00F52DD8">
        <w:rPr>
          <w:rFonts w:ascii="Times New Roman" w:eastAsia="Aptos" w:hAnsi="Times New Roman" w:cs="Times New Roman"/>
          <w:kern w:val="0"/>
          <w:lang w:eastAsia="en-US"/>
          <w14:ligatures w14:val="none"/>
        </w:rPr>
        <w:t>Херасков М.М. Кадм и Гармония : Древнее повествование. Ч.2. М., 1789. С.230</w:t>
      </w:r>
      <w:r w:rsidR="00EE4E92">
        <w:rPr>
          <w:rFonts w:ascii="Times New Roman" w:eastAsia="Aptos" w:hAnsi="Times New Roman" w:cs="Times New Roman"/>
          <w:kern w:val="0"/>
          <w:lang w:eastAsia="en-US"/>
          <w14:ligatures w14:val="none"/>
        </w:rPr>
        <w:t>–240</w:t>
      </w:r>
      <w:r w:rsidR="00471D77">
        <w:rPr>
          <w:rFonts w:ascii="Times New Roman" w:eastAsia="Aptos" w:hAnsi="Times New Roman" w:cs="Times New Roman"/>
          <w:kern w:val="0"/>
          <w:lang w:eastAsia="en-US"/>
          <w14:ligatures w14:val="none"/>
        </w:rPr>
        <w:t>.</w:t>
      </w:r>
    </w:p>
    <w:p w14:paraId="04964564" w14:textId="77777777" w:rsidR="00F52DD8" w:rsidRDefault="00F52DD8"/>
    <w:sectPr w:rsidR="00F52DD8" w:rsidSect="00F52DD8">
      <w:pgSz w:w="11906" w:h="16838"/>
      <w:pgMar w:top="1134" w:right="1417" w:bottom="1134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revisionView w:inkAnnotations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DD8"/>
    <w:rsid w:val="0000372A"/>
    <w:rsid w:val="000208CC"/>
    <w:rsid w:val="0003332D"/>
    <w:rsid w:val="00051503"/>
    <w:rsid w:val="0005573B"/>
    <w:rsid w:val="000956A8"/>
    <w:rsid w:val="000C4019"/>
    <w:rsid w:val="0011148F"/>
    <w:rsid w:val="001341D8"/>
    <w:rsid w:val="00140B53"/>
    <w:rsid w:val="00164200"/>
    <w:rsid w:val="001848E5"/>
    <w:rsid w:val="001B0C19"/>
    <w:rsid w:val="001C4EFD"/>
    <w:rsid w:val="001C7708"/>
    <w:rsid w:val="001D2B1A"/>
    <w:rsid w:val="001E00DB"/>
    <w:rsid w:val="001E0812"/>
    <w:rsid w:val="002039D9"/>
    <w:rsid w:val="002A5330"/>
    <w:rsid w:val="002A5970"/>
    <w:rsid w:val="00300B6F"/>
    <w:rsid w:val="00324772"/>
    <w:rsid w:val="003310AB"/>
    <w:rsid w:val="00384F9A"/>
    <w:rsid w:val="003A5C16"/>
    <w:rsid w:val="003B0A23"/>
    <w:rsid w:val="003B1656"/>
    <w:rsid w:val="003B6261"/>
    <w:rsid w:val="003D725B"/>
    <w:rsid w:val="003E03A4"/>
    <w:rsid w:val="003E7411"/>
    <w:rsid w:val="00400F8D"/>
    <w:rsid w:val="00410EFB"/>
    <w:rsid w:val="0042579F"/>
    <w:rsid w:val="00431E63"/>
    <w:rsid w:val="00433EBD"/>
    <w:rsid w:val="00456D66"/>
    <w:rsid w:val="00471D77"/>
    <w:rsid w:val="004C3B6A"/>
    <w:rsid w:val="004D5A2D"/>
    <w:rsid w:val="00525D14"/>
    <w:rsid w:val="0054052D"/>
    <w:rsid w:val="00562C12"/>
    <w:rsid w:val="00585C66"/>
    <w:rsid w:val="005C29E8"/>
    <w:rsid w:val="005E0892"/>
    <w:rsid w:val="005E0BF0"/>
    <w:rsid w:val="005E1E00"/>
    <w:rsid w:val="00610378"/>
    <w:rsid w:val="0062264D"/>
    <w:rsid w:val="0067523A"/>
    <w:rsid w:val="006A55A2"/>
    <w:rsid w:val="006A596B"/>
    <w:rsid w:val="006A6CE9"/>
    <w:rsid w:val="00702201"/>
    <w:rsid w:val="0074007F"/>
    <w:rsid w:val="00746CD4"/>
    <w:rsid w:val="0078259D"/>
    <w:rsid w:val="00787520"/>
    <w:rsid w:val="00790FDB"/>
    <w:rsid w:val="007A5DF0"/>
    <w:rsid w:val="007F0157"/>
    <w:rsid w:val="007F2F29"/>
    <w:rsid w:val="007F51A4"/>
    <w:rsid w:val="0082409A"/>
    <w:rsid w:val="00826955"/>
    <w:rsid w:val="008335C8"/>
    <w:rsid w:val="00865FA8"/>
    <w:rsid w:val="008764C2"/>
    <w:rsid w:val="008764FB"/>
    <w:rsid w:val="009047AA"/>
    <w:rsid w:val="00915F92"/>
    <w:rsid w:val="0094286D"/>
    <w:rsid w:val="00973B84"/>
    <w:rsid w:val="009978B6"/>
    <w:rsid w:val="009B7353"/>
    <w:rsid w:val="009D1ADC"/>
    <w:rsid w:val="009F1D04"/>
    <w:rsid w:val="00A00446"/>
    <w:rsid w:val="00A047BA"/>
    <w:rsid w:val="00A11160"/>
    <w:rsid w:val="00A15185"/>
    <w:rsid w:val="00A27E15"/>
    <w:rsid w:val="00A5584B"/>
    <w:rsid w:val="00AD7403"/>
    <w:rsid w:val="00B111F5"/>
    <w:rsid w:val="00B14ED7"/>
    <w:rsid w:val="00B2746A"/>
    <w:rsid w:val="00B30AFA"/>
    <w:rsid w:val="00B404CF"/>
    <w:rsid w:val="00B570A2"/>
    <w:rsid w:val="00BF1F48"/>
    <w:rsid w:val="00C17EBF"/>
    <w:rsid w:val="00C26E2F"/>
    <w:rsid w:val="00C46766"/>
    <w:rsid w:val="00C51E0B"/>
    <w:rsid w:val="00C7737C"/>
    <w:rsid w:val="00CC1E36"/>
    <w:rsid w:val="00CC3D44"/>
    <w:rsid w:val="00D61652"/>
    <w:rsid w:val="00D72BB4"/>
    <w:rsid w:val="00DB2199"/>
    <w:rsid w:val="00DB574B"/>
    <w:rsid w:val="00DD0E8D"/>
    <w:rsid w:val="00E24724"/>
    <w:rsid w:val="00E362CD"/>
    <w:rsid w:val="00E87E10"/>
    <w:rsid w:val="00EB4EF3"/>
    <w:rsid w:val="00EC3BB3"/>
    <w:rsid w:val="00EE4E92"/>
    <w:rsid w:val="00F02117"/>
    <w:rsid w:val="00F22E64"/>
    <w:rsid w:val="00F33661"/>
    <w:rsid w:val="00F52DD8"/>
    <w:rsid w:val="00F8191B"/>
    <w:rsid w:val="00FB2F99"/>
    <w:rsid w:val="00FD2389"/>
    <w:rsid w:val="00FD5F35"/>
    <w:rsid w:val="00FE6A4A"/>
    <w:rsid w:val="00FF27A1"/>
    <w:rsid w:val="013BD770"/>
    <w:rsid w:val="01974DE6"/>
    <w:rsid w:val="03EEADDD"/>
    <w:rsid w:val="05B7CE2F"/>
    <w:rsid w:val="083CF336"/>
    <w:rsid w:val="084DBCC1"/>
    <w:rsid w:val="086A5314"/>
    <w:rsid w:val="0916B534"/>
    <w:rsid w:val="09319223"/>
    <w:rsid w:val="096AFCB9"/>
    <w:rsid w:val="0B97FA61"/>
    <w:rsid w:val="0BA5544C"/>
    <w:rsid w:val="0BC634E4"/>
    <w:rsid w:val="0BCD48C1"/>
    <w:rsid w:val="0CC5E201"/>
    <w:rsid w:val="0CCA05B7"/>
    <w:rsid w:val="0E0832EE"/>
    <w:rsid w:val="0EA6127A"/>
    <w:rsid w:val="0F65EDD0"/>
    <w:rsid w:val="10144B57"/>
    <w:rsid w:val="10DF76AC"/>
    <w:rsid w:val="11FE2883"/>
    <w:rsid w:val="1223F6C1"/>
    <w:rsid w:val="123126C2"/>
    <w:rsid w:val="12E138BA"/>
    <w:rsid w:val="13039CF9"/>
    <w:rsid w:val="14E304F2"/>
    <w:rsid w:val="1619683C"/>
    <w:rsid w:val="1623E723"/>
    <w:rsid w:val="17543E9F"/>
    <w:rsid w:val="175C5B3F"/>
    <w:rsid w:val="1811F79C"/>
    <w:rsid w:val="1836475C"/>
    <w:rsid w:val="196033DA"/>
    <w:rsid w:val="1CAE579F"/>
    <w:rsid w:val="1CE2525E"/>
    <w:rsid w:val="1DC11718"/>
    <w:rsid w:val="1E45EFCA"/>
    <w:rsid w:val="1FAAEC16"/>
    <w:rsid w:val="2048CA08"/>
    <w:rsid w:val="2159FC9F"/>
    <w:rsid w:val="21C7BCFA"/>
    <w:rsid w:val="24209424"/>
    <w:rsid w:val="24C70E01"/>
    <w:rsid w:val="25FE7624"/>
    <w:rsid w:val="282F77E1"/>
    <w:rsid w:val="2878ACA8"/>
    <w:rsid w:val="29D7C0A5"/>
    <w:rsid w:val="2B36B938"/>
    <w:rsid w:val="2C1CF6AB"/>
    <w:rsid w:val="2C68AB52"/>
    <w:rsid w:val="2D0FE9D5"/>
    <w:rsid w:val="2E019D78"/>
    <w:rsid w:val="2E201D1B"/>
    <w:rsid w:val="2EC30AD1"/>
    <w:rsid w:val="32E350F9"/>
    <w:rsid w:val="33ECA2EF"/>
    <w:rsid w:val="341CA346"/>
    <w:rsid w:val="359C85B7"/>
    <w:rsid w:val="35E2C933"/>
    <w:rsid w:val="382E0F81"/>
    <w:rsid w:val="39237DBC"/>
    <w:rsid w:val="39A9885F"/>
    <w:rsid w:val="3A79C70C"/>
    <w:rsid w:val="3B05B044"/>
    <w:rsid w:val="3FE5428B"/>
    <w:rsid w:val="41485F5E"/>
    <w:rsid w:val="4193B955"/>
    <w:rsid w:val="453EB29A"/>
    <w:rsid w:val="463CC22B"/>
    <w:rsid w:val="473A2C1E"/>
    <w:rsid w:val="4888AFE6"/>
    <w:rsid w:val="48D0BD1F"/>
    <w:rsid w:val="49BA3E2E"/>
    <w:rsid w:val="49F9EB2C"/>
    <w:rsid w:val="4BF46794"/>
    <w:rsid w:val="4CE60B22"/>
    <w:rsid w:val="4FF6C190"/>
    <w:rsid w:val="500D5062"/>
    <w:rsid w:val="523925C9"/>
    <w:rsid w:val="5585FCA9"/>
    <w:rsid w:val="56333ED7"/>
    <w:rsid w:val="565C98F5"/>
    <w:rsid w:val="5776D8F2"/>
    <w:rsid w:val="57E44744"/>
    <w:rsid w:val="58835185"/>
    <w:rsid w:val="58E40391"/>
    <w:rsid w:val="5A6D4722"/>
    <w:rsid w:val="5C9C21E4"/>
    <w:rsid w:val="5CBE142A"/>
    <w:rsid w:val="5D570B78"/>
    <w:rsid w:val="60742364"/>
    <w:rsid w:val="64B3094C"/>
    <w:rsid w:val="64EB0F1A"/>
    <w:rsid w:val="66815CD0"/>
    <w:rsid w:val="6752D8BF"/>
    <w:rsid w:val="678C7347"/>
    <w:rsid w:val="68CB5A75"/>
    <w:rsid w:val="6925E09F"/>
    <w:rsid w:val="694A4012"/>
    <w:rsid w:val="69775C29"/>
    <w:rsid w:val="6A582AE8"/>
    <w:rsid w:val="6BF7B50D"/>
    <w:rsid w:val="6ECC6110"/>
    <w:rsid w:val="71417DAC"/>
    <w:rsid w:val="715F152E"/>
    <w:rsid w:val="76AF4060"/>
    <w:rsid w:val="788E8EDD"/>
    <w:rsid w:val="795663BD"/>
    <w:rsid w:val="7B7FD2EF"/>
    <w:rsid w:val="7C68704E"/>
    <w:rsid w:val="7FE0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682932"/>
  <w15:chartTrackingRefBased/>
  <w15:docId w15:val="{2D97CF6A-EED2-7A48-BAEF-91BD5B4D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ru-R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52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2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2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2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2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2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2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2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2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52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52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52DD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52DD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52DD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52DD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52DD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52DD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52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52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2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52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52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52DD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52DD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52DD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52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52DD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F52D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685</Words>
  <Characters>3908</Characters>
  <Application>Microsoft Office Word</Application>
  <DocSecurity>0</DocSecurity>
  <Lines>32</Lines>
  <Paragraphs>9</Paragraphs>
  <ScaleCrop>false</ScaleCrop>
  <Company/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Окунева</dc:creator>
  <cp:keywords/>
  <dc:description/>
  <cp:lastModifiedBy>Алина Окунева</cp:lastModifiedBy>
  <cp:revision>2</cp:revision>
  <dcterms:created xsi:type="dcterms:W3CDTF">2025-02-28T11:22:00Z</dcterms:created>
  <dcterms:modified xsi:type="dcterms:W3CDTF">2025-02-28T11:22:00Z</dcterms:modified>
</cp:coreProperties>
</file>