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Истоки</w:t>
      </w:r>
      <w:r>
        <w:rPr>
          <w:rFonts w:ascii="Times New Roman" w:hAnsi="Times New Roman"/>
          <w:b w:val="1"/>
          <w:sz w:val="24"/>
        </w:rPr>
        <w:t xml:space="preserve"> </w:t>
      </w:r>
      <w:bookmarkStart w:id="1" w:name="_GoBack"/>
      <w:bookmarkEnd w:id="1"/>
      <w:r>
        <w:rPr>
          <w:rFonts w:ascii="Times New Roman" w:hAnsi="Times New Roman"/>
          <w:b w:val="1"/>
          <w:sz w:val="24"/>
        </w:rPr>
        <w:t xml:space="preserve">американской темы в </w:t>
      </w:r>
      <w:r>
        <w:rPr>
          <w:rFonts w:ascii="Times New Roman" w:hAnsi="Times New Roman"/>
          <w:b w:val="1"/>
          <w:sz w:val="24"/>
        </w:rPr>
        <w:t>русской литературе</w:t>
      </w:r>
      <w:r>
        <w:rPr>
          <w:rFonts w:ascii="Times New Roman" w:hAnsi="Times New Roman"/>
          <w:b w:val="1"/>
          <w:sz w:val="24"/>
        </w:rPr>
        <w:t xml:space="preserve"> </w:t>
      </w:r>
    </w:p>
    <w:p w14:paraId="02000000">
      <w:pPr>
        <w:pStyle w:val="Style_1"/>
        <w:spacing w:after="0" w:line="300" w:lineRule="auto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Дерюгина Ксения Сергеевна</w:t>
      </w:r>
    </w:p>
    <w:p w14:paraId="03000000">
      <w:pPr>
        <w:pStyle w:val="Style_1"/>
        <w:spacing w:after="0" w:line="300" w:lineRule="auto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Аспира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sz w:val="24"/>
        </w:rPr>
        <w:t xml:space="preserve">тка </w:t>
      </w:r>
      <w:r>
        <w:rPr>
          <w:rFonts w:ascii="Times New Roman" w:hAnsi="Times New Roman"/>
          <w:sz w:val="24"/>
        </w:rPr>
        <w:t>Национального исследовательского Нижегородского государственного университета имени Н.</w:t>
      </w:r>
      <w:r>
        <w:rPr>
          <w:rFonts w:ascii="Times New Roman" w:hAnsi="Times New Roman"/>
          <w:sz w:val="24"/>
        </w:rPr>
        <w:t xml:space="preserve">И. </w:t>
      </w:r>
      <w:r>
        <w:rPr>
          <w:rFonts w:ascii="Times New Roman" w:hAnsi="Times New Roman"/>
          <w:sz w:val="24"/>
        </w:rPr>
        <w:t>Лобачевского</w:t>
      </w:r>
    </w:p>
    <w:p w14:paraId="04000000">
      <w:pPr>
        <w:ind/>
        <w:jc w:val="both"/>
        <w:rPr>
          <w:rFonts w:ascii="Times New Roman" w:hAnsi="Times New Roman"/>
          <w:color w:val="000000"/>
        </w:rPr>
      </w:pPr>
    </w:p>
    <w:p w14:paraId="05000000">
      <w:pPr>
        <w:spacing w:after="0" w:line="30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годы войны за независимость США </w:t>
      </w:r>
      <w:r>
        <w:rPr>
          <w:rFonts w:ascii="Times New Roman" w:hAnsi="Times New Roman"/>
          <w:sz w:val="24"/>
        </w:rPr>
        <w:t>(1775-1783гг.)</w:t>
      </w:r>
      <w:r>
        <w:rPr>
          <w:rFonts w:ascii="Times New Roman" w:hAnsi="Times New Roman"/>
          <w:sz w:val="24"/>
        </w:rPr>
        <w:t xml:space="preserve"> в России активно публиковались выпуски газет и приложений к ним, освещавших переме</w:t>
      </w:r>
      <w:r>
        <w:rPr>
          <w:rFonts w:ascii="Times New Roman" w:hAnsi="Times New Roman"/>
          <w:sz w:val="24"/>
        </w:rPr>
        <w:t xml:space="preserve">ны за океаном. Зачастую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путем переводов из европейских изданий. Так, в столичн</w:t>
      </w:r>
      <w:r>
        <w:rPr>
          <w:rFonts w:ascii="Times New Roman" w:hAnsi="Times New Roman"/>
          <w:sz w:val="24"/>
        </w:rPr>
        <w:t>ых</w:t>
      </w:r>
      <w:r>
        <w:rPr>
          <w:rFonts w:ascii="Times New Roman" w:hAnsi="Times New Roman"/>
          <w:sz w:val="24"/>
        </w:rPr>
        <w:t xml:space="preserve"> «Санкт-Петербургски</w:t>
      </w:r>
      <w:r>
        <w:rPr>
          <w:rFonts w:ascii="Times New Roman" w:hAnsi="Times New Roman"/>
          <w:sz w:val="24"/>
        </w:rPr>
        <w:t>х</w:t>
      </w:r>
      <w:r>
        <w:rPr>
          <w:rFonts w:ascii="Times New Roman" w:hAnsi="Times New Roman"/>
          <w:sz w:val="24"/>
        </w:rPr>
        <w:t xml:space="preserve"> ведомостях» отмечалось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«… должность наша требует только представить единые простые бытности, чтоб читатели могли сами, по мере их просвещения, </w:t>
      </w:r>
      <w:r>
        <w:rPr>
          <w:rFonts w:ascii="Times New Roman" w:hAnsi="Times New Roman"/>
          <w:sz w:val="24"/>
        </w:rPr>
        <w:t>найти лучшую сторону для своих предрассудков и склонностей</w:t>
      </w:r>
      <w:r>
        <w:rPr>
          <w:rFonts w:ascii="Times New Roman" w:hAnsi="Times New Roman"/>
          <w:sz w:val="24"/>
        </w:rPr>
        <w:t>» [</w:t>
      </w:r>
      <w:r>
        <w:rPr>
          <w:rFonts w:ascii="Times New Roman" w:hAnsi="Times New Roman"/>
          <w:sz w:val="24"/>
        </w:rPr>
        <w:t>Санкт</w:t>
      </w:r>
      <w:r>
        <w:rPr>
          <w:rFonts w:ascii="Times New Roman" w:hAnsi="Times New Roman"/>
          <w:sz w:val="24"/>
        </w:rPr>
        <w:t>-Пете</w:t>
      </w:r>
      <w:r>
        <w:rPr>
          <w:rFonts w:ascii="Times New Roman" w:hAnsi="Times New Roman"/>
          <w:sz w:val="24"/>
        </w:rPr>
        <w:t>рбургские ведомости: 44</w:t>
      </w:r>
      <w:r>
        <w:rPr>
          <w:rFonts w:ascii="Times New Roman" w:hAnsi="Times New Roman"/>
          <w:sz w:val="24"/>
        </w:rPr>
        <w:t>]. В это же время цикл статей о</w:t>
      </w:r>
      <w:r>
        <w:rPr>
          <w:rFonts w:ascii="Times New Roman" w:hAnsi="Times New Roman"/>
          <w:sz w:val="24"/>
        </w:rPr>
        <w:t>б Америке опубликовали «Академические известия» (1781</w:t>
      </w:r>
      <w:r>
        <w:rPr>
          <w:rFonts w:ascii="Times New Roman" w:hAnsi="Times New Roman"/>
          <w:sz w:val="24"/>
        </w:rPr>
        <w:t>).</w:t>
      </w:r>
      <w:r>
        <w:rPr>
          <w:rFonts w:ascii="Times New Roman" w:hAnsi="Times New Roman"/>
          <w:sz w:val="24"/>
        </w:rPr>
        <w:t xml:space="preserve"> Заинтересованные россияне могли воспользоваться и появившейся в 1781 г. в «Санкт-Петербургских ведомостях» и в «Московских ведомостях» информацией для того, чтобы выписать из Голландии опубликованн</w:t>
      </w:r>
      <w:r>
        <w:rPr>
          <w:rFonts w:ascii="Times New Roman" w:hAnsi="Times New Roman"/>
          <w:sz w:val="24"/>
        </w:rPr>
        <w:t>ое</w:t>
      </w:r>
      <w:r>
        <w:rPr>
          <w:rFonts w:ascii="Times New Roman" w:hAnsi="Times New Roman"/>
          <w:sz w:val="24"/>
        </w:rPr>
        <w:t xml:space="preserve"> по решению Конгресса США «собрание разного сего Конгресса Актов, относительно к новому правлению тринадцати соединенных американских Провинций [</w:t>
      </w:r>
      <w:r>
        <w:rPr>
          <w:rFonts w:ascii="Times New Roman" w:hAnsi="Times New Roman"/>
          <w:sz w:val="24"/>
        </w:rPr>
        <w:t>Московские</w:t>
      </w:r>
      <w:r>
        <w:rPr>
          <w:rFonts w:ascii="Times New Roman" w:hAnsi="Times New Roman"/>
          <w:sz w:val="24"/>
        </w:rPr>
        <w:t xml:space="preserve"> ведомости; </w:t>
      </w:r>
      <w:r>
        <w:rPr>
          <w:rFonts w:ascii="Times New Roman" w:hAnsi="Times New Roman"/>
          <w:sz w:val="24"/>
        </w:rPr>
        <w:t>Санкт</w:t>
      </w:r>
      <w:r>
        <w:rPr>
          <w:rFonts w:ascii="Times New Roman" w:hAnsi="Times New Roman"/>
          <w:sz w:val="24"/>
        </w:rPr>
        <w:t>-Пете</w:t>
      </w:r>
      <w:r>
        <w:rPr>
          <w:rFonts w:ascii="Times New Roman" w:hAnsi="Times New Roman"/>
          <w:sz w:val="24"/>
        </w:rPr>
        <w:t>рбургские ведомости: 13-15; 76-81</w:t>
      </w:r>
      <w:r>
        <w:rPr>
          <w:rFonts w:ascii="Times New Roman" w:hAnsi="Times New Roman"/>
          <w:sz w:val="24"/>
        </w:rPr>
        <w:t>].</w:t>
      </w:r>
    </w:p>
    <w:p w14:paraId="06000000">
      <w:pPr>
        <w:spacing w:after="0" w:line="30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Помимо периодики существовали и записки путешественников. </w:t>
      </w:r>
      <w:r>
        <w:rPr>
          <w:rFonts w:ascii="Times New Roman" w:hAnsi="Times New Roman"/>
          <w:sz w:val="24"/>
        </w:rPr>
        <w:t>Ф.В.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Каржавин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петербургский купец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стал первым русским очевидцем Войны за независимость США; он  вёл путевые заметки, описывая быт, природу и политические события. Его дневники 1777-1778 годов</w:t>
      </w:r>
      <w:r>
        <w:rPr>
          <w:rFonts w:ascii="Times New Roman" w:hAnsi="Times New Roman"/>
          <w:sz w:val="24"/>
        </w:rPr>
        <w:t xml:space="preserve"> содержат наблюдения о жизни колонистов, военных действиях и культурных особенностях региона. В своих записях Каржавин осуждал рабство и жестокое обращение с коренными народами Америки; с</w:t>
      </w:r>
      <w:r>
        <w:rPr>
          <w:rFonts w:ascii="Times New Roman" w:hAnsi="Times New Roman"/>
          <w:sz w:val="24"/>
        </w:rPr>
        <w:t>реди записей встречаются как личные воспоминания, так и переводы исторических текстов, например, фрагменты «Жизнеописания пиратов», основанного на книге офицера Ч. Джонсона.</w:t>
      </w:r>
    </w:p>
    <w:p w14:paraId="07000000">
      <w:pPr>
        <w:spacing w:after="0" w:line="30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 дипломатических доку</w:t>
      </w:r>
      <w:r>
        <w:rPr>
          <w:rFonts w:ascii="Times New Roman" w:hAnsi="Times New Roman"/>
          <w:sz w:val="24"/>
        </w:rPr>
        <w:t>ментов известно, что Б. Франклин в 1783 г. передал И.С.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Барятинскому и просил того переслать Екатерине II «конституцию тринадцати Соединенных Американских Провинций и медаль, выбитую на их независимость, с описанием ее изображения…» [Тал</w:t>
      </w:r>
      <w:r>
        <w:rPr>
          <w:rFonts w:ascii="Times New Roman" w:hAnsi="Times New Roman"/>
          <w:sz w:val="24"/>
        </w:rPr>
        <w:t>ья:17]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В 1782 г. она отказалась принять в подарок портрет Вашингтона, но со временем смягчила взгляды:</w:t>
      </w:r>
      <w:r>
        <w:rPr>
          <w:rFonts w:ascii="Times New Roman" w:hAnsi="Times New Roman"/>
          <w:sz w:val="24"/>
        </w:rPr>
        <w:t xml:space="preserve"> с конца 1780-х гг. США вступили в полосу стабилизации, укрепления государства, быстрого роста населения, экономики, торговли и мореплавания. И здесь же, на фоне событий набирающей обороты Французской революции, американский демократизм не казался таким уж вызывающим, и </w:t>
      </w:r>
      <w:r>
        <w:rPr>
          <w:rFonts w:ascii="Times New Roman" w:hAnsi="Times New Roman"/>
          <w:sz w:val="24"/>
        </w:rPr>
        <w:t xml:space="preserve"> Екатерина II была готова через маркиза Лафайета вести переписку с лидерами Америки.</w:t>
      </w:r>
      <w:r>
        <w:rPr>
          <w:rFonts w:ascii="Times New Roman" w:hAnsi="Times New Roman"/>
          <w:sz w:val="24"/>
        </w:rPr>
        <w:t xml:space="preserve"> </w:t>
      </w:r>
    </w:p>
    <w:p w14:paraId="08000000">
      <w:pPr>
        <w:spacing w:after="0" w:line="30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Автором первой оригинальной работы о молодых Американских Штатах</w:t>
      </w:r>
      <w:r>
        <w:rPr>
          <w:rFonts w:ascii="Times New Roman" w:hAnsi="Times New Roman"/>
          <w:sz w:val="24"/>
        </w:rPr>
        <w:t xml:space="preserve"> является дипломат П.П.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Свиньин, занимавший пост секретаря генерального консула России 1811-1813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гг.</w:t>
      </w:r>
      <w:r>
        <w:rPr>
          <w:rFonts w:ascii="Times New Roman" w:hAnsi="Times New Roman"/>
          <w:sz w:val="24"/>
        </w:rPr>
        <w:t xml:space="preserve"> «Американцы чрезвычайные </w:t>
      </w:r>
      <w:r>
        <w:rPr>
          <w:rFonts w:ascii="Times New Roman" w:hAnsi="Times New Roman"/>
          <w:sz w:val="24"/>
        </w:rPr>
        <w:t>спекуляторы</w:t>
      </w:r>
      <w:r>
        <w:rPr>
          <w:rFonts w:ascii="Times New Roman" w:hAnsi="Times New Roman"/>
          <w:sz w:val="24"/>
        </w:rPr>
        <w:t>… Деньги – есть Бог их</w:t>
      </w:r>
      <w:r>
        <w:rPr>
          <w:rFonts w:ascii="Times New Roman" w:hAnsi="Times New Roman"/>
          <w:sz w:val="24"/>
        </w:rPr>
        <w:t>», «Американцы называют себя вольными, но нигде степень богатства так не уважается, так не отмечается</w:t>
      </w:r>
      <w:r>
        <w:rPr>
          <w:rFonts w:ascii="Times New Roman" w:hAnsi="Times New Roman"/>
          <w:sz w:val="24"/>
        </w:rPr>
        <w:t>», писал он [</w:t>
      </w:r>
      <w:r>
        <w:rPr>
          <w:rFonts w:ascii="Times New Roman" w:hAnsi="Times New Roman"/>
          <w:sz w:val="24"/>
        </w:rPr>
        <w:t>Тихвинский; т.2: 89-106</w:t>
      </w:r>
      <w:r>
        <w:rPr>
          <w:rFonts w:ascii="Times New Roman" w:hAnsi="Times New Roman"/>
          <w:sz w:val="24"/>
        </w:rPr>
        <w:t>]. При этом он</w:t>
      </w:r>
      <w:r>
        <w:rPr>
          <w:rFonts w:ascii="Times New Roman" w:hAnsi="Times New Roman"/>
          <w:sz w:val="24"/>
        </w:rPr>
        <w:t xml:space="preserve"> отмечает бурное развитие промышленности в Америке. На протяжении 1814 года в журнале «Сын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течества» публиковались сочинения Свиньина</w:t>
      </w:r>
      <w:r>
        <w:rPr>
          <w:rFonts w:ascii="Times New Roman" w:hAnsi="Times New Roman"/>
          <w:sz w:val="24"/>
        </w:rPr>
        <w:t xml:space="preserve"> и затем им была подготовлена книга «Опыт живописного путешествия по Северной Америке».</w:t>
      </w:r>
    </w:p>
    <w:p w14:paraId="09000000">
      <w:pPr>
        <w:spacing w:after="0" w:line="30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Взгляды Александра</w:t>
      </w:r>
      <w:r>
        <w:rPr>
          <w:rFonts w:ascii="Times New Roman" w:hAnsi="Times New Roman"/>
          <w:sz w:val="24"/>
        </w:rPr>
        <w:t> I</w:t>
      </w:r>
      <w:r>
        <w:rPr>
          <w:rFonts w:ascii="Times New Roman" w:hAnsi="Times New Roman"/>
          <w:sz w:val="24"/>
        </w:rPr>
        <w:t>, связанные с проведением реформ и осознанием необходимость перемен в</w:t>
      </w:r>
      <w:r>
        <w:rPr>
          <w:rFonts w:ascii="Times New Roman" w:hAnsi="Times New Roman"/>
          <w:sz w:val="24"/>
        </w:rPr>
        <w:t xml:space="preserve"> стране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способствовали сближению со Штатами, началом переписки между президентом Т. Джефферсоном и Александром</w:t>
      </w:r>
      <w:r>
        <w:rPr>
          <w:rFonts w:ascii="Times New Roman" w:hAnsi="Times New Roman"/>
          <w:sz w:val="24"/>
        </w:rPr>
        <w:t xml:space="preserve"> [</w:t>
      </w:r>
      <w:r>
        <w:rPr>
          <w:rFonts w:ascii="Times New Roman" w:hAnsi="Times New Roman"/>
          <w:sz w:val="24"/>
        </w:rPr>
        <w:t>Талья: 14</w:t>
      </w:r>
      <w:r>
        <w:rPr>
          <w:rFonts w:ascii="Times New Roman" w:hAnsi="Times New Roman"/>
          <w:sz w:val="24"/>
        </w:rPr>
        <w:t xml:space="preserve">].  </w:t>
      </w:r>
      <w:r>
        <w:rPr>
          <w:rFonts w:ascii="Times New Roman" w:hAnsi="Times New Roman"/>
          <w:sz w:val="24"/>
        </w:rPr>
        <w:t>Джефферсон писал о необходимости составить для императора России «краткий систематический обзор» американской конституции, а позднее сам отбирал «интересные труды о</w:t>
      </w:r>
      <w:r>
        <w:rPr>
          <w:rFonts w:ascii="Times New Roman" w:hAnsi="Times New Roman"/>
          <w:sz w:val="24"/>
        </w:rPr>
        <w:t xml:space="preserve"> конституции» США и первые тома биографической работы о Дж. Вашингтоне, а консул Л. </w:t>
      </w:r>
      <w:r>
        <w:rPr>
          <w:rFonts w:ascii="Times New Roman" w:hAnsi="Times New Roman"/>
          <w:sz w:val="24"/>
        </w:rPr>
        <w:t>Гаррис</w:t>
      </w:r>
      <w:r>
        <w:rPr>
          <w:rFonts w:ascii="Times New Roman" w:hAnsi="Times New Roman"/>
          <w:sz w:val="24"/>
        </w:rPr>
        <w:t xml:space="preserve"> в Петербурге уже переправлял это императору </w:t>
      </w:r>
      <w:r>
        <w:rPr>
          <w:rFonts w:ascii="Times New Roman" w:hAnsi="Times New Roman"/>
          <w:sz w:val="24"/>
        </w:rPr>
        <w:t>[</w:t>
      </w:r>
      <w:r>
        <w:rPr>
          <w:rFonts w:ascii="Times New Roman" w:hAnsi="Times New Roman"/>
          <w:sz w:val="24"/>
        </w:rPr>
        <w:t>Тихвинский; т.2: 65</w:t>
      </w:r>
      <w:r>
        <w:rPr>
          <w:rFonts w:ascii="Times New Roman" w:hAnsi="Times New Roman"/>
          <w:sz w:val="24"/>
        </w:rPr>
        <w:t>].</w:t>
      </w:r>
    </w:p>
    <w:p w14:paraId="0A000000">
      <w:pPr>
        <w:spacing w:after="0" w:line="30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Возникшее в Северной Америке государство, </w:t>
      </w:r>
      <w:r>
        <w:rPr>
          <w:rFonts w:ascii="Times New Roman" w:hAnsi="Times New Roman"/>
          <w:sz w:val="24"/>
        </w:rPr>
        <w:t xml:space="preserve">его институты и законодательство в России прежде всего привлекали внимание кругов, склонных к реформаторским веяниям. И современники событий видели «дней Александровых прекрасное начало». Столь благоприятный с начала царствования Александра I общественный </w:t>
      </w:r>
      <w:r>
        <w:rPr>
          <w:rFonts w:ascii="Times New Roman" w:hAnsi="Times New Roman"/>
          <w:sz w:val="24"/>
        </w:rPr>
        <w:t>климат привел к тому, что американская идея</w:t>
      </w:r>
      <w:r>
        <w:rPr>
          <w:rFonts w:ascii="Times New Roman" w:hAnsi="Times New Roman"/>
          <w:sz w:val="24"/>
        </w:rPr>
        <w:t xml:space="preserve"> стала одной из основных </w:t>
      </w:r>
      <w:r>
        <w:rPr>
          <w:rFonts w:ascii="Times New Roman" w:hAnsi="Times New Roman"/>
          <w:sz w:val="24"/>
        </w:rPr>
        <w:t>тем</w:t>
      </w:r>
      <w:r>
        <w:rPr>
          <w:rFonts w:ascii="Times New Roman" w:hAnsi="Times New Roman"/>
          <w:sz w:val="24"/>
        </w:rPr>
        <w:t xml:space="preserve"> в российской периодике. А в таких журналах, как «Вестник Европы», «Политический журнал», «Дух журналов» или «Московский телеграф», </w:t>
      </w:r>
      <w:r>
        <w:rPr>
          <w:rFonts w:ascii="Times New Roman" w:hAnsi="Times New Roman"/>
          <w:sz w:val="24"/>
        </w:rPr>
        <w:t>многообразные сведения по истории, экономике, пра</w:t>
      </w:r>
      <w:r>
        <w:rPr>
          <w:rFonts w:ascii="Times New Roman" w:hAnsi="Times New Roman"/>
          <w:sz w:val="24"/>
        </w:rPr>
        <w:t>ву и законодательству освещалась с особым вниманием. Именно такие</w:t>
      </w:r>
      <w:r>
        <w:rPr>
          <w:rFonts w:ascii="Times New Roman" w:hAnsi="Times New Roman"/>
          <w:sz w:val="24"/>
        </w:rPr>
        <w:t xml:space="preserve"> издания и формировали просвещенной российской аудитории представления об американской демократии. </w:t>
      </w:r>
      <w:r>
        <w:rPr>
          <w:rFonts w:ascii="Times New Roman" w:hAnsi="Times New Roman"/>
          <w:sz w:val="24"/>
        </w:rPr>
        <w:t>Не менее важное влияние оказал А. де Токвиль, путешествовавший по Штатам в 1830-40-х гг. К тому времени земли были уже достаточно колонизированы, и путешественники из Старого Света могли составить портрет американской демократии и самих жителей-демократов.</w:t>
      </w:r>
    </w:p>
    <w:p w14:paraId="0B000000">
      <w:pPr>
        <w:spacing w:after="0" w:line="30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Итак, если су</w:t>
      </w:r>
      <w:r>
        <w:rPr>
          <w:rFonts w:ascii="Times New Roman" w:hAnsi="Times New Roman"/>
          <w:sz w:val="24"/>
        </w:rPr>
        <w:t xml:space="preserve">ммировать основные положения российской периодики и публицистики за первую треть – половину XIX в. (преимущественно на </w:t>
      </w:r>
      <w:r>
        <w:rPr>
          <w:rFonts w:ascii="Times New Roman" w:hAnsi="Times New Roman"/>
          <w:sz w:val="24"/>
        </w:rPr>
        <w:t>газетно</w:t>
      </w:r>
      <w:r>
        <w:rPr>
          <w:rFonts w:ascii="Times New Roman" w:hAnsi="Times New Roman"/>
          <w:sz w:val="24"/>
        </w:rPr>
        <w:t>-журнальном этапе развития российской американистики), то тезисно вырисовывалось следующее: благодаря усилиям российских газет, жу</w:t>
      </w:r>
      <w:r>
        <w:rPr>
          <w:rFonts w:ascii="Times New Roman" w:hAnsi="Times New Roman"/>
          <w:sz w:val="24"/>
        </w:rPr>
        <w:t>рналов и творчеству публицистов возникла во многом идиллическая картина жизни Америки, согласно которой сочетание социально-экономического, культурно-идеологического, общественно-политического взаимодействие способствовало быстрому прогрессу Северной Амери</w:t>
      </w:r>
      <w:r>
        <w:rPr>
          <w:rFonts w:ascii="Times New Roman" w:hAnsi="Times New Roman"/>
          <w:sz w:val="24"/>
        </w:rPr>
        <w:t>ки.</w:t>
      </w:r>
    </w:p>
    <w:p w14:paraId="0C000000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14:paraId="0D000000">
      <w:pPr>
        <w:spacing w:after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Литература</w:t>
      </w:r>
    </w:p>
    <w:p w14:paraId="0E000000">
      <w:pPr>
        <w:numPr>
          <w:numId w:val="1"/>
        </w:num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Козлов С.А. Путевые записки Ю.Ф. Лисянского и И.Ф. Крузенштерна 1793–1800. Предыстория первого путешествия вокруг света.</w:t>
      </w:r>
      <w:r>
        <w:rPr>
          <w:rFonts w:ascii="Times New Roman" w:hAnsi="Times New Roman"/>
          <w:sz w:val="24"/>
        </w:rPr>
        <w:t xml:space="preserve"> СПб., 2007. </w:t>
      </w:r>
    </w:p>
    <w:p w14:paraId="0F000000">
      <w:pPr>
        <w:numPr>
          <w:numId w:val="1"/>
        </w:num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Московские ведомости. 1782. 2 сент. № 80, 89, 97</w:t>
      </w:r>
    </w:p>
    <w:p w14:paraId="10000000">
      <w:pPr>
        <w:numPr>
          <w:numId w:val="1"/>
        </w:num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Россия и США: Становлен</w:t>
      </w:r>
      <w:r>
        <w:rPr>
          <w:rFonts w:ascii="Times New Roman" w:hAnsi="Times New Roman"/>
          <w:sz w:val="24"/>
        </w:rPr>
        <w:t>ие отношений 1765–1815. Сборник документов / Ред. кол. С.Л. Тихвинский, Л. М. Панин, Н. Н. Болховитинов, др. М., 1980.</w:t>
      </w:r>
    </w:p>
    <w:p w14:paraId="11000000">
      <w:pPr>
        <w:numPr>
          <w:numId w:val="1"/>
        </w:num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Санкт</w:t>
      </w:r>
      <w:r>
        <w:rPr>
          <w:rFonts w:ascii="Times New Roman" w:hAnsi="Times New Roman"/>
          <w:sz w:val="24"/>
        </w:rPr>
        <w:t>-Пете</w:t>
      </w:r>
      <w:r>
        <w:rPr>
          <w:rFonts w:ascii="Times New Roman" w:hAnsi="Times New Roman"/>
          <w:sz w:val="24"/>
        </w:rPr>
        <w:t>рбургские ведомости. 1781. 26 окт. № 86</w:t>
      </w:r>
    </w:p>
    <w:p w14:paraId="12000000">
      <w:pPr>
        <w:numPr>
          <w:numId w:val="1"/>
        </w:num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Талья А.Ю., Ушаков В.А. Томас Джефферсон и американская демократия (восприятие в России). СПб., 2012.</w:t>
      </w: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360"/>
      </w:pPr>
    </w:lvl>
    <w:lvl w:ilvl="1">
      <w:start w:val="1"/>
      <w:numFmt w:val="decimal"/>
      <w:lvlText w:val="%1.%2."/>
      <w:pPr>
        <w:ind w:hanging="430" w:left="790"/>
      </w:pPr>
    </w:lvl>
    <w:lvl w:ilvl="2">
      <w:start w:val="1"/>
      <w:numFmt w:val="decimal"/>
      <w:lvlText w:val="%1.%2.%3."/>
      <w:pPr>
        <w:ind w:hanging="505" w:left="1225"/>
      </w:pPr>
    </w:lvl>
    <w:lvl w:ilvl="3">
      <w:start w:val="1"/>
      <w:numFmt w:val="decimal"/>
      <w:lvlText w:val="%1.%2.%3.%4."/>
      <w:pPr>
        <w:ind w:hanging="650" w:left="1730"/>
      </w:pPr>
    </w:lvl>
    <w:lvl w:ilvl="4">
      <w:start w:val="1"/>
      <w:numFmt w:val="decimal"/>
      <w:lvlText w:val="%1.%2.%3.%4.%5."/>
      <w:pPr>
        <w:ind w:hanging="790" w:left="2230"/>
      </w:pPr>
    </w:lvl>
    <w:lvl w:ilvl="5">
      <w:start w:val="1"/>
      <w:numFmt w:val="decimal"/>
      <w:lvlText w:val="%1.%2.%3.%4.%5.%6."/>
      <w:pPr>
        <w:ind w:hanging="935" w:left="2735"/>
      </w:pPr>
    </w:lvl>
    <w:lvl w:ilvl="6">
      <w:start w:val="1"/>
      <w:numFmt w:val="decimal"/>
      <w:lvlText w:val="%1.%2.%3.%4.%5.%6.%7."/>
      <w:pPr>
        <w:ind w:hanging="1080" w:left="3240"/>
      </w:pPr>
    </w:lvl>
    <w:lvl w:ilvl="7">
      <w:start w:val="1"/>
      <w:numFmt w:val="decimal"/>
      <w:lvlText w:val="%1.%2.%3.%4.%5.%6.%7.%8."/>
      <w:pPr>
        <w:ind w:hanging="1225" w:left="3745"/>
      </w:pPr>
    </w:lvl>
    <w:lvl w:ilvl="8">
      <w:start w:val="1"/>
      <w:numFmt w:val="decimal"/>
      <w:lvlText w:val="%1.%2.%3.%4.%5.%6.%7.%8.%9."/>
      <w:pPr>
        <w:ind w:hanging="1440" w:left="432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7"/>
    <w:next w:val="Style_1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next w:val="Style_1"/>
    <w:link w:val="Style_7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7_ch" w:type="character">
    <w:name w:val="heading 3"/>
    <w:link w:val="Style_7"/>
    <w:rPr>
      <w:rFonts w:ascii="XO Thames" w:hAnsi="XO Thames"/>
      <w:b w:val="1"/>
      <w:i w:val="1"/>
    </w:rPr>
  </w:style>
  <w:style w:styleId="Style_8" w:type="paragraph">
    <w:name w:val="toc 3"/>
    <w:next w:val="Style_1"/>
    <w:link w:val="Style_8_ch"/>
    <w:uiPriority w:val="39"/>
    <w:pPr>
      <w:ind w:firstLine="0" w:left="400"/>
    </w:pPr>
  </w:style>
  <w:style w:styleId="Style_8_ch" w:type="character">
    <w:name w:val="toc 3"/>
    <w:link w:val="Style_8"/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9_ch" w:type="character">
    <w:name w:val="heading 5"/>
    <w:link w:val="Style_9"/>
    <w:rPr>
      <w:rFonts w:ascii="XO Thames" w:hAnsi="XO Thames"/>
      <w:b w:val="1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rPr>
      <w:rFonts w:ascii="XO Thames" w:hAnsi="XO Thames"/>
    </w:rPr>
  </w:style>
  <w:style w:styleId="Style_12_ch" w:type="character">
    <w:name w:val="Footnote"/>
    <w:link w:val="Style_12"/>
    <w:rPr>
      <w:rFonts w:ascii="XO Thames" w:hAnsi="XO Thames"/>
    </w:rPr>
  </w:style>
  <w:style w:styleId="Style_13" w:type="paragraph">
    <w:name w:val="toc 1"/>
    <w:next w:val="Style_1"/>
    <w:link w:val="Style_13_ch"/>
    <w:uiPriority w:val="39"/>
    <w:rPr>
      <w:rFonts w:ascii="XO Thames" w:hAnsi="XO Thames"/>
      <w:b w:val="1"/>
    </w:rPr>
  </w:style>
  <w:style w:styleId="Style_13_ch" w:type="character">
    <w:name w:val="toc 1"/>
    <w:link w:val="Style_13"/>
    <w:rPr>
      <w:rFonts w:ascii="XO Thames" w:hAnsi="XO Thames"/>
      <w:b w:val="1"/>
    </w:rPr>
  </w:style>
  <w:style w:styleId="Style_14" w:type="paragraph">
    <w:name w:val="Гиперссылка1"/>
    <w:link w:val="Style_14_ch"/>
    <w:rPr>
      <w:color w:val="0000FF"/>
      <w:u w:val="single"/>
    </w:rPr>
  </w:style>
  <w:style w:styleId="Style_14_ch" w:type="character">
    <w:name w:val="Гиперссылка1"/>
    <w:link w:val="Style_14"/>
    <w:rPr>
      <w:color w:val="0000FF"/>
      <w:u w:val="single"/>
    </w:rPr>
  </w:style>
  <w:style w:styleId="Style_15" w:type="paragraph">
    <w:name w:val="Header and Footer"/>
    <w:link w:val="Style_15_ch"/>
    <w:pPr>
      <w:spacing w:line="360" w:lineRule="auto"/>
      <w:ind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Основной шрифт абзаца1"/>
    <w:link w:val="Style_16_ch"/>
  </w:style>
  <w:style w:styleId="Style_16_ch" w:type="character">
    <w:name w:val="Основной шрифт абзаца1"/>
    <w:link w:val="Style_16"/>
  </w:style>
  <w:style w:styleId="Style_17" w:type="paragraph">
    <w:name w:val="toc 9"/>
    <w:next w:val="Style_1"/>
    <w:link w:val="Style_17_ch"/>
    <w:uiPriority w:val="39"/>
    <w:pPr>
      <w:ind w:firstLine="0" w:left="1600"/>
    </w:pPr>
  </w:style>
  <w:style w:styleId="Style_17_ch" w:type="character">
    <w:name w:val="toc 9"/>
    <w:link w:val="Style_17"/>
  </w:style>
  <w:style w:styleId="Style_18" w:type="paragraph">
    <w:name w:val="Обычный1"/>
    <w:link w:val="Style_18_ch"/>
  </w:style>
  <w:style w:styleId="Style_18_ch" w:type="character">
    <w:name w:val="Обычный1"/>
    <w:link w:val="Style_18"/>
  </w:style>
  <w:style w:styleId="Style_19" w:type="paragraph">
    <w:name w:val="toc 8"/>
    <w:next w:val="Style_1"/>
    <w:link w:val="Style_19_ch"/>
    <w:uiPriority w:val="39"/>
    <w:pPr>
      <w:ind w:firstLine="0" w:left="1400"/>
    </w:pPr>
  </w:style>
  <w:style w:styleId="Style_19_ch" w:type="character">
    <w:name w:val="toc 8"/>
    <w:link w:val="Style_19"/>
  </w:style>
  <w:style w:styleId="Style_20" w:type="paragraph">
    <w:name w:val="toc 5"/>
    <w:next w:val="Style_1"/>
    <w:link w:val="Style_20_ch"/>
    <w:uiPriority w:val="39"/>
    <w:pPr>
      <w:ind w:firstLine="0" w:left="800"/>
    </w:pPr>
  </w:style>
  <w:style w:styleId="Style_20_ch" w:type="character">
    <w:name w:val="toc 5"/>
    <w:link w:val="Style_20"/>
  </w:style>
  <w:style w:styleId="Style_21" w:type="paragraph">
    <w:name w:val="Subtitle"/>
    <w:next w:val="Style_1"/>
    <w:link w:val="Style_21_ch"/>
    <w:uiPriority w:val="11"/>
    <w:qFormat/>
    <w:rPr>
      <w:rFonts w:ascii="XO Thames" w:hAnsi="XO Thames"/>
      <w:i w:val="1"/>
      <w:color w:val="616161"/>
      <w:sz w:val="24"/>
    </w:rPr>
  </w:style>
  <w:style w:styleId="Style_21_ch" w:type="character">
    <w:name w:val="Subtitle"/>
    <w:link w:val="Style_21"/>
    <w:rPr>
      <w:rFonts w:ascii="XO Thames" w:hAnsi="XO Thames"/>
      <w:i w:val="1"/>
      <w:color w:val="616161"/>
      <w:sz w:val="24"/>
    </w:rPr>
  </w:style>
  <w:style w:styleId="Style_22" w:type="paragraph">
    <w:name w:val="toc 10"/>
    <w:next w:val="Style_1"/>
    <w:link w:val="Style_22_ch"/>
    <w:uiPriority w:val="39"/>
    <w:pPr>
      <w:ind w:firstLine="0" w:left="1800"/>
    </w:pPr>
  </w:style>
  <w:style w:styleId="Style_22_ch" w:type="character">
    <w:name w:val="toc 10"/>
    <w:link w:val="Style_22"/>
  </w:style>
  <w:style w:styleId="Style_23" w:type="paragraph">
    <w:name w:val="Title"/>
    <w:next w:val="Style_1"/>
    <w:link w:val="Style_23_ch"/>
    <w:uiPriority w:val="10"/>
    <w:qFormat/>
    <w:rPr>
      <w:rFonts w:ascii="XO Thames" w:hAnsi="XO Thames"/>
      <w:b w:val="1"/>
      <w:sz w:val="52"/>
    </w:rPr>
  </w:style>
  <w:style w:styleId="Style_23_ch" w:type="character">
    <w:name w:val="Title"/>
    <w:link w:val="Style_23"/>
    <w:rPr>
      <w:rFonts w:ascii="XO Thames" w:hAnsi="XO Thames"/>
      <w:b w:val="1"/>
      <w:sz w:val="52"/>
    </w:rPr>
  </w:style>
  <w:style w:styleId="Style_24" w:type="paragraph">
    <w:name w:val="heading 4"/>
    <w:next w:val="Style_1"/>
    <w:link w:val="Style_24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4_ch" w:type="character">
    <w:name w:val="heading 4"/>
    <w:link w:val="Style_24"/>
    <w:rPr>
      <w:rFonts w:ascii="XO Thames" w:hAnsi="XO Thames"/>
      <w:b w:val="1"/>
      <w:color w:val="595959"/>
      <w:sz w:val="26"/>
    </w:rPr>
  </w:style>
  <w:style w:styleId="Style_25" w:type="paragraph">
    <w:name w:val="heading 2"/>
    <w:next w:val="Style_1"/>
    <w:link w:val="Style_25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5_ch" w:type="character">
    <w:name w:val="heading 2"/>
    <w:link w:val="Style_25"/>
    <w:rPr>
      <w:rFonts w:ascii="XO Thames" w:hAnsi="XO Thames"/>
      <w:b w:val="1"/>
      <w:color w:val="00A0FF"/>
      <w:sz w:val="26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MyOffice-CoreFramework-Windows/22-903.417.5503.534.9@RELEASE-DESKTOP-SORREL_HOME-RC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2025-03-09T15:30:50Z</dcterms:modified>
</cp:coreProperties>
</file>