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44" w:rsidRPr="006D1144" w:rsidRDefault="006D1144" w:rsidP="006D114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 Москвы в лирике журнала «Москвитян</w:t>
      </w:r>
      <w:r w:rsidR="002C11D8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» 1841 года</w:t>
      </w:r>
    </w:p>
    <w:p w:rsidR="006D1144" w:rsidRPr="0044637F" w:rsidRDefault="006D1144" w:rsidP="006D11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4637F">
        <w:rPr>
          <w:rFonts w:ascii="Times New Roman" w:hAnsi="Times New Roman"/>
          <w:sz w:val="24"/>
          <w:szCs w:val="24"/>
        </w:rPr>
        <w:t>Савина Яна Олеговна</w:t>
      </w:r>
    </w:p>
    <w:p w:rsidR="00754333" w:rsidRPr="006D1144" w:rsidRDefault="006D1144" w:rsidP="006D11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Магистрант Бурятского государственного университета имени </w:t>
      </w:r>
      <w:proofErr w:type="spellStart"/>
      <w:r>
        <w:rPr>
          <w:rFonts w:ascii="Times New Roman" w:hAnsi="Times New Roman"/>
          <w:sz w:val="24"/>
          <w:szCs w:val="24"/>
        </w:rPr>
        <w:t>Доржи</w:t>
      </w:r>
      <w:proofErr w:type="spellEnd"/>
      <w:r>
        <w:rPr>
          <w:rFonts w:ascii="Times New Roman" w:hAnsi="Times New Roman"/>
          <w:sz w:val="24"/>
          <w:szCs w:val="24"/>
        </w:rPr>
        <w:t xml:space="preserve"> Банзарова, </w:t>
      </w:r>
      <w:r w:rsidRPr="00001C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Улан-Удэ, Россия</w:t>
      </w:r>
    </w:p>
    <w:p w:rsidR="00754333" w:rsidRPr="006D1144" w:rsidRDefault="005600AA" w:rsidP="009F00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Пониманию процессов </w:t>
      </w:r>
      <w:proofErr w:type="spellStart"/>
      <w:r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ориентирования </w:t>
      </w:r>
      <w:r w:rsidR="00512B74">
        <w:rPr>
          <w:rFonts w:ascii="Times New Roman" w:hAnsi="Times New Roman"/>
          <w:sz w:val="24"/>
          <w:szCs w:val="24"/>
        </w:rPr>
        <w:t>русских</w:t>
      </w:r>
      <w:r>
        <w:rPr>
          <w:rFonts w:ascii="Times New Roman" w:hAnsi="Times New Roman"/>
          <w:sz w:val="24"/>
          <w:szCs w:val="24"/>
        </w:rPr>
        <w:t xml:space="preserve"> деятелей культуры середины XIX века </w:t>
      </w:r>
      <w:r w:rsidR="00512B74">
        <w:rPr>
          <w:rFonts w:ascii="Times New Roman" w:hAnsi="Times New Roman"/>
          <w:sz w:val="24"/>
          <w:szCs w:val="24"/>
        </w:rPr>
        <w:t xml:space="preserve">с точки зрения оппозиции «Россия - Запад» </w:t>
      </w:r>
      <w:r>
        <w:rPr>
          <w:rFonts w:ascii="Times New Roman" w:hAnsi="Times New Roman"/>
          <w:sz w:val="24"/>
          <w:szCs w:val="24"/>
        </w:rPr>
        <w:t xml:space="preserve">способствует изучение </w:t>
      </w:r>
      <w:r w:rsidR="00510F71">
        <w:rPr>
          <w:rFonts w:ascii="Times New Roman" w:hAnsi="Times New Roman"/>
          <w:sz w:val="24"/>
          <w:szCs w:val="24"/>
        </w:rPr>
        <w:t xml:space="preserve">тем, </w:t>
      </w:r>
      <w:r>
        <w:rPr>
          <w:rFonts w:ascii="Times New Roman" w:hAnsi="Times New Roman"/>
          <w:sz w:val="24"/>
          <w:szCs w:val="24"/>
        </w:rPr>
        <w:t>образов, концептов, репрезентированных в художественных и в публицистических материалах</w:t>
      </w:r>
      <w:r w:rsidR="00512B74">
        <w:rPr>
          <w:rFonts w:ascii="Times New Roman" w:hAnsi="Times New Roman"/>
          <w:sz w:val="24"/>
          <w:szCs w:val="24"/>
        </w:rPr>
        <w:t xml:space="preserve"> в отечественной журналистике</w:t>
      </w:r>
      <w:r>
        <w:rPr>
          <w:rFonts w:ascii="Times New Roman" w:hAnsi="Times New Roman"/>
          <w:sz w:val="24"/>
          <w:szCs w:val="24"/>
        </w:rPr>
        <w:t xml:space="preserve">. </w:t>
      </w:r>
      <w:r w:rsidR="009F000D">
        <w:rPr>
          <w:rFonts w:ascii="Times New Roman" w:hAnsi="Times New Roman"/>
          <w:sz w:val="24"/>
          <w:szCs w:val="24"/>
        </w:rPr>
        <w:t xml:space="preserve">Особо важное место </w:t>
      </w:r>
      <w:proofErr w:type="gramStart"/>
      <w:r w:rsidR="009F000D">
        <w:rPr>
          <w:rFonts w:ascii="Times New Roman" w:hAnsi="Times New Roman"/>
          <w:sz w:val="24"/>
          <w:szCs w:val="24"/>
        </w:rPr>
        <w:t>занимает</w:t>
      </w:r>
      <w:r w:rsidR="00754333" w:rsidRPr="006D1144">
        <w:rPr>
          <w:rFonts w:ascii="Times New Roman" w:hAnsi="Times New Roman"/>
          <w:sz w:val="24"/>
          <w:szCs w:val="24"/>
        </w:rPr>
        <w:t xml:space="preserve"> журнал</w:t>
      </w:r>
      <w:proofErr w:type="gramEnd"/>
      <w:r w:rsidR="00754333" w:rsidRPr="006D1144">
        <w:rPr>
          <w:rFonts w:ascii="Times New Roman" w:hAnsi="Times New Roman"/>
          <w:sz w:val="24"/>
          <w:szCs w:val="24"/>
        </w:rPr>
        <w:t xml:space="preserve"> «Москвитянин»</w:t>
      </w:r>
      <w:r w:rsidR="009F000D">
        <w:rPr>
          <w:rFonts w:ascii="Times New Roman" w:hAnsi="Times New Roman"/>
          <w:sz w:val="24"/>
          <w:szCs w:val="24"/>
        </w:rPr>
        <w:t xml:space="preserve">, в котором </w:t>
      </w:r>
      <w:r w:rsidR="00CE6230">
        <w:rPr>
          <w:rFonts w:ascii="Times New Roman" w:hAnsi="Times New Roman"/>
          <w:sz w:val="24"/>
          <w:szCs w:val="24"/>
        </w:rPr>
        <w:t>заметн</w:t>
      </w:r>
      <w:r w:rsidR="009F000D">
        <w:rPr>
          <w:rFonts w:ascii="Times New Roman" w:hAnsi="Times New Roman"/>
          <w:sz w:val="24"/>
          <w:szCs w:val="24"/>
        </w:rPr>
        <w:t xml:space="preserve">а установка на создание </w:t>
      </w:r>
      <w:r w:rsidR="003C6224" w:rsidRPr="006D1144">
        <w:rPr>
          <w:rFonts w:ascii="Times New Roman" w:hAnsi="Times New Roman"/>
          <w:sz w:val="24"/>
          <w:szCs w:val="24"/>
        </w:rPr>
        <w:t>текст</w:t>
      </w:r>
      <w:r w:rsidR="009F000D">
        <w:rPr>
          <w:rFonts w:ascii="Times New Roman" w:hAnsi="Times New Roman"/>
          <w:sz w:val="24"/>
          <w:szCs w:val="24"/>
        </w:rPr>
        <w:t>ов</w:t>
      </w:r>
      <w:r w:rsidR="003C6224" w:rsidRPr="006D1144">
        <w:rPr>
          <w:rFonts w:ascii="Times New Roman" w:hAnsi="Times New Roman"/>
          <w:sz w:val="24"/>
          <w:szCs w:val="24"/>
        </w:rPr>
        <w:t xml:space="preserve">, </w:t>
      </w:r>
      <w:r w:rsidR="00754333" w:rsidRPr="006D1144">
        <w:rPr>
          <w:rFonts w:ascii="Times New Roman" w:hAnsi="Times New Roman"/>
          <w:sz w:val="24"/>
          <w:szCs w:val="24"/>
        </w:rPr>
        <w:t>конструирующи</w:t>
      </w:r>
      <w:r w:rsidR="009F000D">
        <w:rPr>
          <w:rFonts w:ascii="Times New Roman" w:hAnsi="Times New Roman"/>
          <w:sz w:val="24"/>
          <w:szCs w:val="24"/>
        </w:rPr>
        <w:t>х</w:t>
      </w:r>
      <w:r w:rsidR="00754333" w:rsidRPr="006D1144">
        <w:rPr>
          <w:rFonts w:ascii="Times New Roman" w:hAnsi="Times New Roman"/>
          <w:sz w:val="24"/>
          <w:szCs w:val="24"/>
        </w:rPr>
        <w:t xml:space="preserve"> образ Москвы. Особый тон восприятию древней столицы</w:t>
      </w:r>
      <w:r w:rsidR="001C5306">
        <w:rPr>
          <w:rFonts w:ascii="Times New Roman" w:hAnsi="Times New Roman"/>
          <w:sz w:val="24"/>
          <w:szCs w:val="24"/>
        </w:rPr>
        <w:t xml:space="preserve"> </w:t>
      </w:r>
      <w:r w:rsidR="00754333" w:rsidRPr="006D1144">
        <w:rPr>
          <w:rFonts w:ascii="Times New Roman" w:hAnsi="Times New Roman"/>
          <w:sz w:val="24"/>
          <w:szCs w:val="24"/>
        </w:rPr>
        <w:t>придавали</w:t>
      </w:r>
      <w:r w:rsidR="001C5306" w:rsidRPr="006D1144">
        <w:rPr>
          <w:rFonts w:ascii="Times New Roman" w:hAnsi="Times New Roman"/>
          <w:sz w:val="24"/>
          <w:szCs w:val="24"/>
        </w:rPr>
        <w:t xml:space="preserve">, благодаря своей жанровой специфике, </w:t>
      </w:r>
      <w:r w:rsidR="00754333" w:rsidRPr="006D1144">
        <w:rPr>
          <w:rFonts w:ascii="Times New Roman" w:hAnsi="Times New Roman"/>
          <w:sz w:val="24"/>
          <w:szCs w:val="24"/>
        </w:rPr>
        <w:t xml:space="preserve">лирические произведения, обеспечившие высокий уровень концептуализации московского пространства. </w:t>
      </w:r>
    </w:p>
    <w:p w:rsidR="00754333" w:rsidRPr="006D1144" w:rsidRDefault="00754333" w:rsidP="006D11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1144">
        <w:rPr>
          <w:rFonts w:ascii="Times New Roman" w:hAnsi="Times New Roman"/>
          <w:sz w:val="24"/>
          <w:szCs w:val="24"/>
        </w:rPr>
        <w:t xml:space="preserve">Данная тенденция </w:t>
      </w:r>
      <w:r w:rsidR="00CE6230">
        <w:rPr>
          <w:rFonts w:ascii="Times New Roman" w:hAnsi="Times New Roman"/>
          <w:sz w:val="24"/>
          <w:szCs w:val="24"/>
        </w:rPr>
        <w:t>в определенном смысле организовывала идеологию журнала</w:t>
      </w:r>
      <w:r w:rsidRPr="006D1144">
        <w:rPr>
          <w:rFonts w:ascii="Times New Roman" w:hAnsi="Times New Roman"/>
          <w:sz w:val="24"/>
          <w:szCs w:val="24"/>
        </w:rPr>
        <w:t>, в котором в первый год его существования</w:t>
      </w:r>
      <w:r w:rsidR="003C6224" w:rsidRPr="006D1144">
        <w:rPr>
          <w:rFonts w:ascii="Times New Roman" w:hAnsi="Times New Roman"/>
          <w:sz w:val="24"/>
          <w:szCs w:val="24"/>
        </w:rPr>
        <w:t xml:space="preserve"> было</w:t>
      </w:r>
      <w:r w:rsidRPr="006D1144">
        <w:rPr>
          <w:rFonts w:ascii="Times New Roman" w:hAnsi="Times New Roman"/>
          <w:sz w:val="24"/>
          <w:szCs w:val="24"/>
        </w:rPr>
        <w:t xml:space="preserve"> опубликовано </w:t>
      </w:r>
      <w:r w:rsidR="00CE6230">
        <w:rPr>
          <w:rFonts w:ascii="Times New Roman" w:hAnsi="Times New Roman"/>
          <w:sz w:val="24"/>
          <w:szCs w:val="24"/>
        </w:rPr>
        <w:t xml:space="preserve">в 12 выпусках </w:t>
      </w:r>
      <w:r w:rsidRPr="006D1144">
        <w:rPr>
          <w:rFonts w:ascii="Times New Roman" w:hAnsi="Times New Roman"/>
          <w:sz w:val="24"/>
          <w:szCs w:val="24"/>
        </w:rPr>
        <w:t>около</w:t>
      </w:r>
      <w:r w:rsidR="003C6224" w:rsidRPr="006D1144">
        <w:rPr>
          <w:rFonts w:ascii="Times New Roman" w:hAnsi="Times New Roman"/>
          <w:sz w:val="24"/>
          <w:szCs w:val="24"/>
        </w:rPr>
        <w:t xml:space="preserve"> десятка стихотворений, </w:t>
      </w:r>
      <w:r w:rsidR="001C5306">
        <w:rPr>
          <w:rFonts w:ascii="Times New Roman" w:hAnsi="Times New Roman"/>
          <w:sz w:val="24"/>
          <w:szCs w:val="24"/>
        </w:rPr>
        <w:t xml:space="preserve">принадлежащих перу </w:t>
      </w:r>
      <w:r w:rsidR="001C5306" w:rsidRPr="00391612">
        <w:rPr>
          <w:rFonts w:ascii="Times New Roman" w:hAnsi="Times New Roman"/>
          <w:sz w:val="24"/>
          <w:szCs w:val="24"/>
        </w:rPr>
        <w:t xml:space="preserve">шести </w:t>
      </w:r>
      <w:r w:rsidR="001C5306">
        <w:rPr>
          <w:rFonts w:ascii="Times New Roman" w:hAnsi="Times New Roman"/>
          <w:sz w:val="24"/>
          <w:szCs w:val="24"/>
        </w:rPr>
        <w:t xml:space="preserve">авторов, </w:t>
      </w:r>
      <w:r w:rsidR="003C6224" w:rsidRPr="006D1144">
        <w:rPr>
          <w:rFonts w:ascii="Times New Roman" w:hAnsi="Times New Roman"/>
          <w:sz w:val="24"/>
          <w:szCs w:val="24"/>
        </w:rPr>
        <w:t>актуализирующих московскую тему</w:t>
      </w:r>
      <w:r w:rsidRPr="006D1144">
        <w:rPr>
          <w:rFonts w:ascii="Times New Roman" w:hAnsi="Times New Roman"/>
          <w:sz w:val="24"/>
          <w:szCs w:val="24"/>
        </w:rPr>
        <w:t xml:space="preserve">. Многие </w:t>
      </w:r>
      <w:r w:rsidR="00142171">
        <w:rPr>
          <w:rFonts w:ascii="Times New Roman" w:hAnsi="Times New Roman"/>
          <w:sz w:val="24"/>
          <w:szCs w:val="24"/>
        </w:rPr>
        <w:t xml:space="preserve">тексты до сих пор </w:t>
      </w:r>
      <w:r w:rsidRPr="006D1144">
        <w:rPr>
          <w:rFonts w:ascii="Times New Roman" w:hAnsi="Times New Roman"/>
          <w:sz w:val="24"/>
          <w:szCs w:val="24"/>
        </w:rPr>
        <w:t xml:space="preserve">остаются малоизученными, в </w:t>
      </w:r>
      <w:proofErr w:type="gramStart"/>
      <w:r w:rsidRPr="006D1144">
        <w:rPr>
          <w:rFonts w:ascii="Times New Roman" w:hAnsi="Times New Roman"/>
          <w:sz w:val="24"/>
          <w:szCs w:val="24"/>
        </w:rPr>
        <w:t>связи</w:t>
      </w:r>
      <w:proofErr w:type="gramEnd"/>
      <w:r w:rsidRPr="006D1144">
        <w:rPr>
          <w:rFonts w:ascii="Times New Roman" w:hAnsi="Times New Roman"/>
          <w:sz w:val="24"/>
          <w:szCs w:val="24"/>
        </w:rPr>
        <w:t xml:space="preserve"> с чем предст</w:t>
      </w:r>
      <w:r w:rsidR="00CE6230">
        <w:rPr>
          <w:rFonts w:ascii="Times New Roman" w:hAnsi="Times New Roman"/>
          <w:sz w:val="24"/>
          <w:szCs w:val="24"/>
        </w:rPr>
        <w:t xml:space="preserve">авляют ценный материал для уточнения концептуальных моментов в изображении Москвы, находящейся в </w:t>
      </w:r>
      <w:r w:rsidR="00142171">
        <w:rPr>
          <w:rFonts w:ascii="Times New Roman" w:hAnsi="Times New Roman"/>
          <w:sz w:val="24"/>
          <w:szCs w:val="24"/>
        </w:rPr>
        <w:t xml:space="preserve">своеобразной </w:t>
      </w:r>
      <w:r w:rsidR="00CE6230">
        <w:rPr>
          <w:rFonts w:ascii="Times New Roman" w:hAnsi="Times New Roman"/>
          <w:sz w:val="24"/>
          <w:szCs w:val="24"/>
        </w:rPr>
        <w:t>оппозиции к Петербургу</w:t>
      </w:r>
      <w:r w:rsidRPr="006D1144">
        <w:rPr>
          <w:rFonts w:ascii="Times New Roman" w:hAnsi="Times New Roman"/>
          <w:sz w:val="24"/>
          <w:szCs w:val="24"/>
        </w:rPr>
        <w:t>.</w:t>
      </w:r>
    </w:p>
    <w:p w:rsidR="002C11D8" w:rsidRDefault="00142171" w:rsidP="006D11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Главный вклад в раскрытие образа Москвы </w:t>
      </w:r>
      <w:r w:rsidRPr="006D114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выпусках </w:t>
      </w:r>
      <w:r w:rsidRPr="006D1144">
        <w:rPr>
          <w:rFonts w:ascii="Times New Roman" w:hAnsi="Times New Roman"/>
          <w:sz w:val="24"/>
          <w:szCs w:val="24"/>
        </w:rPr>
        <w:t>«Москвитянин</w:t>
      </w:r>
      <w:r>
        <w:rPr>
          <w:rFonts w:ascii="Times New Roman" w:hAnsi="Times New Roman"/>
          <w:sz w:val="24"/>
          <w:szCs w:val="24"/>
        </w:rPr>
        <w:t>а</w:t>
      </w:r>
      <w:r w:rsidRPr="006D11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1841 г. был внесен </w:t>
      </w:r>
      <w:r w:rsidR="0019396D" w:rsidRPr="006D1144">
        <w:rPr>
          <w:rFonts w:ascii="Times New Roman" w:hAnsi="Times New Roman"/>
          <w:sz w:val="24"/>
          <w:szCs w:val="24"/>
        </w:rPr>
        <w:t>Ф.Н. Глинк</w:t>
      </w:r>
      <w:r>
        <w:rPr>
          <w:rFonts w:ascii="Times New Roman" w:hAnsi="Times New Roman"/>
          <w:sz w:val="24"/>
          <w:szCs w:val="24"/>
        </w:rPr>
        <w:t>ой</w:t>
      </w:r>
      <w:r w:rsidR="0019396D" w:rsidRPr="006D11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 которого в по-своему программном стихотворении </w:t>
      </w:r>
      <w:r w:rsidRPr="00391612">
        <w:rPr>
          <w:rFonts w:ascii="Times New Roman" w:hAnsi="Times New Roman"/>
          <w:sz w:val="24"/>
          <w:szCs w:val="24"/>
        </w:rPr>
        <w:t>«Москва»</w:t>
      </w:r>
      <w:r w:rsidR="0019396D" w:rsidRPr="00391612">
        <w:rPr>
          <w:rFonts w:ascii="Times New Roman" w:hAnsi="Times New Roman"/>
          <w:sz w:val="24"/>
          <w:szCs w:val="24"/>
        </w:rPr>
        <w:t xml:space="preserve"> </w:t>
      </w:r>
      <w:r w:rsidRPr="00391612">
        <w:rPr>
          <w:rFonts w:ascii="Times New Roman" w:hAnsi="Times New Roman"/>
          <w:sz w:val="24"/>
          <w:szCs w:val="24"/>
        </w:rPr>
        <w:t>выделяются</w:t>
      </w:r>
      <w:r w:rsidR="0019396D" w:rsidRPr="006D1144">
        <w:rPr>
          <w:rFonts w:ascii="Times New Roman" w:hAnsi="Times New Roman"/>
          <w:sz w:val="24"/>
          <w:szCs w:val="24"/>
        </w:rPr>
        <w:t xml:space="preserve"> два </w:t>
      </w:r>
      <w:r w:rsidR="00203903" w:rsidRPr="006D1144">
        <w:rPr>
          <w:rFonts w:ascii="Times New Roman" w:hAnsi="Times New Roman"/>
          <w:sz w:val="24"/>
          <w:szCs w:val="24"/>
        </w:rPr>
        <w:t xml:space="preserve">взаимосвязанных </w:t>
      </w:r>
      <w:r w:rsidR="0019396D" w:rsidRPr="006D1144">
        <w:rPr>
          <w:rFonts w:ascii="Times New Roman" w:hAnsi="Times New Roman"/>
          <w:sz w:val="24"/>
          <w:szCs w:val="24"/>
        </w:rPr>
        <w:t xml:space="preserve">смысловых уровня – сакральный и </w:t>
      </w:r>
      <w:proofErr w:type="spellStart"/>
      <w:r w:rsidR="0019396D" w:rsidRPr="006D1144">
        <w:rPr>
          <w:rFonts w:ascii="Times New Roman" w:hAnsi="Times New Roman"/>
          <w:sz w:val="24"/>
          <w:szCs w:val="24"/>
        </w:rPr>
        <w:t>профанный</w:t>
      </w:r>
      <w:proofErr w:type="spellEnd"/>
      <w:r w:rsidR="0019396D" w:rsidRPr="006D1144">
        <w:rPr>
          <w:rFonts w:ascii="Times New Roman" w:hAnsi="Times New Roman"/>
          <w:sz w:val="24"/>
          <w:szCs w:val="24"/>
        </w:rPr>
        <w:t xml:space="preserve">, </w:t>
      </w:r>
      <w:r w:rsidR="001C5306">
        <w:rPr>
          <w:rFonts w:ascii="Times New Roman" w:hAnsi="Times New Roman"/>
          <w:sz w:val="24"/>
          <w:szCs w:val="24"/>
        </w:rPr>
        <w:t xml:space="preserve">которые </w:t>
      </w:r>
      <w:r w:rsidR="0019396D" w:rsidRPr="006D1144">
        <w:rPr>
          <w:rFonts w:ascii="Times New Roman" w:hAnsi="Times New Roman"/>
          <w:sz w:val="24"/>
          <w:szCs w:val="24"/>
        </w:rPr>
        <w:t>представляет город</w:t>
      </w:r>
      <w:r w:rsidR="005D11CB" w:rsidRPr="006D1144">
        <w:rPr>
          <w:rFonts w:ascii="Times New Roman" w:hAnsi="Times New Roman"/>
          <w:sz w:val="24"/>
          <w:szCs w:val="24"/>
        </w:rPr>
        <w:t xml:space="preserve"> в </w:t>
      </w:r>
      <w:r w:rsidR="001C5306">
        <w:rPr>
          <w:rFonts w:ascii="Times New Roman" w:hAnsi="Times New Roman"/>
          <w:sz w:val="24"/>
          <w:szCs w:val="24"/>
        </w:rPr>
        <w:t>следующих</w:t>
      </w:r>
      <w:r w:rsidR="005D11CB" w:rsidRPr="006D1144">
        <w:rPr>
          <w:rFonts w:ascii="Times New Roman" w:hAnsi="Times New Roman"/>
          <w:sz w:val="24"/>
          <w:szCs w:val="24"/>
        </w:rPr>
        <w:t xml:space="preserve"> ипостасях: как хранительницу </w:t>
      </w:r>
      <w:r w:rsidR="00F7028D" w:rsidRPr="006D1144">
        <w:rPr>
          <w:rFonts w:ascii="Times New Roman" w:hAnsi="Times New Roman"/>
          <w:sz w:val="24"/>
          <w:szCs w:val="24"/>
        </w:rPr>
        <w:t xml:space="preserve">православной веры, а, значит, и </w:t>
      </w:r>
      <w:r w:rsidR="006D1144" w:rsidRPr="006D1144">
        <w:rPr>
          <w:rFonts w:ascii="Times New Roman" w:hAnsi="Times New Roman"/>
          <w:sz w:val="24"/>
          <w:szCs w:val="24"/>
        </w:rPr>
        <w:t>исторической памяти России</w:t>
      </w:r>
      <w:r w:rsidR="005600AA">
        <w:rPr>
          <w:rFonts w:ascii="Times New Roman" w:hAnsi="Times New Roman"/>
          <w:sz w:val="24"/>
          <w:szCs w:val="24"/>
        </w:rPr>
        <w:t>,</w:t>
      </w:r>
      <w:r w:rsidR="00C86685">
        <w:rPr>
          <w:rFonts w:ascii="Times New Roman" w:hAnsi="Times New Roman"/>
          <w:sz w:val="24"/>
          <w:szCs w:val="24"/>
        </w:rPr>
        <w:t xml:space="preserve"> </w:t>
      </w:r>
      <w:r w:rsidR="0008265B" w:rsidRPr="006D1144">
        <w:rPr>
          <w:rFonts w:ascii="Times New Roman" w:hAnsi="Times New Roman"/>
          <w:sz w:val="24"/>
          <w:szCs w:val="24"/>
        </w:rPr>
        <w:t xml:space="preserve">и </w:t>
      </w:r>
      <w:r w:rsidR="00000D11" w:rsidRPr="006D1144">
        <w:rPr>
          <w:rFonts w:ascii="Times New Roman" w:hAnsi="Times New Roman"/>
          <w:sz w:val="24"/>
          <w:szCs w:val="24"/>
        </w:rPr>
        <w:t xml:space="preserve">как </w:t>
      </w:r>
      <w:r w:rsidR="0008265B" w:rsidRPr="006D1144">
        <w:rPr>
          <w:rFonts w:ascii="Times New Roman" w:hAnsi="Times New Roman"/>
          <w:sz w:val="24"/>
          <w:szCs w:val="24"/>
        </w:rPr>
        <w:t>«сердце русской государственности»</w:t>
      </w:r>
      <w:r w:rsidR="00DE58D7">
        <w:rPr>
          <w:rFonts w:ascii="Times New Roman" w:hAnsi="Times New Roman"/>
          <w:sz w:val="24"/>
          <w:szCs w:val="24"/>
        </w:rPr>
        <w:t xml:space="preserve"> </w:t>
      </w:r>
      <w:r w:rsidR="00DE58D7" w:rsidRPr="00DE58D7">
        <w:rPr>
          <w:rFonts w:ascii="Times New Roman" w:hAnsi="Times New Roman"/>
          <w:sz w:val="24"/>
          <w:szCs w:val="24"/>
        </w:rPr>
        <w:t>[</w:t>
      </w:r>
      <w:r w:rsidR="00A03102">
        <w:rPr>
          <w:rFonts w:ascii="Times New Roman" w:hAnsi="Times New Roman"/>
          <w:sz w:val="24"/>
          <w:szCs w:val="24"/>
        </w:rPr>
        <w:t>Карпец: 283</w:t>
      </w:r>
      <w:r w:rsidR="00DE58D7" w:rsidRPr="00DE58D7">
        <w:rPr>
          <w:rFonts w:ascii="Times New Roman" w:hAnsi="Times New Roman"/>
          <w:sz w:val="24"/>
          <w:szCs w:val="24"/>
        </w:rPr>
        <w:t>]</w:t>
      </w:r>
      <w:r w:rsidR="0019396D" w:rsidRPr="006D1144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C86685" w:rsidRDefault="00EB1EAD" w:rsidP="00C8668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1144">
        <w:rPr>
          <w:rFonts w:ascii="Times New Roman" w:hAnsi="Times New Roman"/>
          <w:sz w:val="24"/>
          <w:szCs w:val="24"/>
        </w:rPr>
        <w:t xml:space="preserve">При этом </w:t>
      </w:r>
      <w:r w:rsidR="001E65FE">
        <w:rPr>
          <w:rFonts w:ascii="Times New Roman" w:hAnsi="Times New Roman"/>
          <w:sz w:val="24"/>
          <w:szCs w:val="24"/>
        </w:rPr>
        <w:t xml:space="preserve">древняя </w:t>
      </w:r>
      <w:r w:rsidRPr="006D1144">
        <w:rPr>
          <w:rFonts w:ascii="Times New Roman" w:hAnsi="Times New Roman"/>
          <w:sz w:val="24"/>
          <w:szCs w:val="24"/>
        </w:rPr>
        <w:t xml:space="preserve">столица </w:t>
      </w:r>
      <w:r w:rsidR="001E65FE">
        <w:rPr>
          <w:rFonts w:ascii="Times New Roman" w:hAnsi="Times New Roman"/>
          <w:sz w:val="24"/>
          <w:szCs w:val="24"/>
        </w:rPr>
        <w:t>показа</w:t>
      </w:r>
      <w:r w:rsidRPr="006D1144">
        <w:rPr>
          <w:rFonts w:ascii="Times New Roman" w:hAnsi="Times New Roman"/>
          <w:sz w:val="24"/>
          <w:szCs w:val="24"/>
        </w:rPr>
        <w:t xml:space="preserve">на как город-символ. </w:t>
      </w:r>
      <w:r w:rsidR="00D84807">
        <w:rPr>
          <w:rFonts w:ascii="Times New Roman" w:hAnsi="Times New Roman"/>
          <w:sz w:val="24"/>
          <w:szCs w:val="24"/>
        </w:rPr>
        <w:t>Так</w:t>
      </w:r>
      <w:r w:rsidRPr="006D1144">
        <w:rPr>
          <w:rFonts w:ascii="Times New Roman" w:hAnsi="Times New Roman"/>
          <w:sz w:val="24"/>
          <w:szCs w:val="24"/>
        </w:rPr>
        <w:t xml:space="preserve">, в стихотворении «Москва» </w:t>
      </w:r>
      <w:r w:rsidR="00203903" w:rsidRPr="006D1144">
        <w:rPr>
          <w:rFonts w:ascii="Times New Roman" w:hAnsi="Times New Roman"/>
          <w:sz w:val="24"/>
          <w:szCs w:val="24"/>
        </w:rPr>
        <w:t>символизм образа</w:t>
      </w:r>
      <w:r w:rsidR="00AB0384" w:rsidRPr="006D1144">
        <w:rPr>
          <w:rFonts w:ascii="Times New Roman" w:hAnsi="Times New Roman"/>
          <w:sz w:val="24"/>
          <w:szCs w:val="24"/>
        </w:rPr>
        <w:t xml:space="preserve"> </w:t>
      </w:r>
      <w:r w:rsidR="001C5306">
        <w:rPr>
          <w:rFonts w:ascii="Times New Roman" w:hAnsi="Times New Roman"/>
          <w:sz w:val="24"/>
          <w:szCs w:val="24"/>
        </w:rPr>
        <w:t>рождается</w:t>
      </w:r>
      <w:r w:rsidR="00203903" w:rsidRPr="006D1144">
        <w:rPr>
          <w:rFonts w:ascii="Times New Roman" w:hAnsi="Times New Roman"/>
          <w:sz w:val="24"/>
          <w:szCs w:val="24"/>
        </w:rPr>
        <w:t xml:space="preserve">, с одной стороны, из </w:t>
      </w:r>
      <w:r w:rsidR="0019396D" w:rsidRPr="006D1144">
        <w:rPr>
          <w:rFonts w:ascii="Times New Roman" w:hAnsi="Times New Roman"/>
          <w:sz w:val="24"/>
          <w:szCs w:val="24"/>
        </w:rPr>
        <w:t>мифологемы «сакральный город на семи холмах»</w:t>
      </w:r>
      <w:r w:rsidR="00203903" w:rsidRPr="006D1144">
        <w:rPr>
          <w:rFonts w:ascii="Times New Roman" w:hAnsi="Times New Roman"/>
          <w:sz w:val="24"/>
          <w:szCs w:val="24"/>
        </w:rPr>
        <w:t xml:space="preserve">, внося идею </w:t>
      </w:r>
      <w:proofErr w:type="spellStart"/>
      <w:r w:rsidR="00203903" w:rsidRPr="006D1144">
        <w:rPr>
          <w:rFonts w:ascii="Times New Roman" w:hAnsi="Times New Roman"/>
          <w:sz w:val="24"/>
          <w:szCs w:val="24"/>
        </w:rPr>
        <w:t>богоизбранности</w:t>
      </w:r>
      <w:proofErr w:type="spellEnd"/>
      <w:r w:rsidR="00203903" w:rsidRPr="006D1144">
        <w:rPr>
          <w:rFonts w:ascii="Times New Roman" w:hAnsi="Times New Roman"/>
          <w:sz w:val="24"/>
          <w:szCs w:val="24"/>
        </w:rPr>
        <w:t xml:space="preserve"> столицы</w:t>
      </w:r>
      <w:r w:rsidR="00AB0384" w:rsidRPr="006D1144">
        <w:rPr>
          <w:rFonts w:ascii="Times New Roman" w:hAnsi="Times New Roman"/>
          <w:sz w:val="24"/>
          <w:szCs w:val="24"/>
        </w:rPr>
        <w:t xml:space="preserve"> как </w:t>
      </w:r>
      <w:r w:rsidR="00203903" w:rsidRPr="006D1144">
        <w:rPr>
          <w:rFonts w:ascii="Times New Roman" w:hAnsi="Times New Roman"/>
          <w:sz w:val="24"/>
          <w:szCs w:val="24"/>
        </w:rPr>
        <w:t xml:space="preserve">преемницы Рима и Константинополя, с другой </w:t>
      </w:r>
      <w:r w:rsidRPr="006D1144">
        <w:rPr>
          <w:rFonts w:ascii="Times New Roman" w:hAnsi="Times New Roman"/>
          <w:sz w:val="24"/>
          <w:szCs w:val="24"/>
        </w:rPr>
        <w:t xml:space="preserve">– </w:t>
      </w:r>
      <w:r w:rsidR="00AB0384" w:rsidRPr="006D1144">
        <w:rPr>
          <w:rFonts w:ascii="Times New Roman" w:hAnsi="Times New Roman"/>
          <w:sz w:val="24"/>
          <w:szCs w:val="24"/>
        </w:rPr>
        <w:t xml:space="preserve">из </w:t>
      </w:r>
      <w:r w:rsidR="00203903" w:rsidRPr="006D1144">
        <w:rPr>
          <w:rFonts w:ascii="Times New Roman" w:hAnsi="Times New Roman"/>
          <w:sz w:val="24"/>
          <w:szCs w:val="24"/>
        </w:rPr>
        <w:t>«</w:t>
      </w:r>
      <w:r w:rsidR="00AB0384" w:rsidRPr="006D1144">
        <w:rPr>
          <w:rFonts w:ascii="Times New Roman" w:hAnsi="Times New Roman"/>
          <w:sz w:val="24"/>
          <w:szCs w:val="24"/>
        </w:rPr>
        <w:t>мифа</w:t>
      </w:r>
      <w:r w:rsidR="00203903" w:rsidRPr="006D1144">
        <w:rPr>
          <w:rFonts w:ascii="Times New Roman" w:hAnsi="Times New Roman"/>
          <w:sz w:val="24"/>
          <w:szCs w:val="24"/>
        </w:rPr>
        <w:t xml:space="preserve"> 1812 года» [Одесский</w:t>
      </w:r>
      <w:r w:rsidR="0093628F">
        <w:rPr>
          <w:rFonts w:ascii="Times New Roman" w:hAnsi="Times New Roman"/>
          <w:sz w:val="24"/>
          <w:szCs w:val="24"/>
        </w:rPr>
        <w:t>: 22</w:t>
      </w:r>
      <w:r w:rsidR="00203903" w:rsidRPr="006D1144">
        <w:rPr>
          <w:rFonts w:ascii="Times New Roman" w:hAnsi="Times New Roman"/>
          <w:sz w:val="24"/>
          <w:szCs w:val="24"/>
        </w:rPr>
        <w:t>]</w:t>
      </w:r>
      <w:r w:rsidR="0008265B" w:rsidRPr="006D1144">
        <w:rPr>
          <w:rFonts w:ascii="Times New Roman" w:hAnsi="Times New Roman"/>
          <w:sz w:val="24"/>
          <w:szCs w:val="24"/>
        </w:rPr>
        <w:t>.</w:t>
      </w:r>
      <w:r w:rsidR="00F7028D" w:rsidRPr="006D1144">
        <w:rPr>
          <w:rFonts w:ascii="Times New Roman" w:hAnsi="Times New Roman"/>
          <w:sz w:val="24"/>
          <w:szCs w:val="24"/>
        </w:rPr>
        <w:t xml:space="preserve"> В кон</w:t>
      </w:r>
      <w:r w:rsidR="002C11D8">
        <w:rPr>
          <w:rFonts w:ascii="Times New Roman" w:hAnsi="Times New Roman"/>
          <w:sz w:val="24"/>
          <w:szCs w:val="24"/>
        </w:rPr>
        <w:t xml:space="preserve">тексте реализации </w:t>
      </w:r>
      <w:r w:rsidR="006B7361">
        <w:rPr>
          <w:rFonts w:ascii="Times New Roman" w:hAnsi="Times New Roman"/>
          <w:sz w:val="24"/>
          <w:szCs w:val="24"/>
        </w:rPr>
        <w:t>мифов</w:t>
      </w:r>
      <w:r w:rsidR="002C11D8">
        <w:rPr>
          <w:rFonts w:ascii="Times New Roman" w:hAnsi="Times New Roman"/>
          <w:sz w:val="24"/>
          <w:szCs w:val="24"/>
        </w:rPr>
        <w:t xml:space="preserve"> </w:t>
      </w:r>
      <w:r w:rsidR="00FB4CFE">
        <w:rPr>
          <w:rFonts w:ascii="Times New Roman" w:hAnsi="Times New Roman"/>
          <w:sz w:val="24"/>
          <w:szCs w:val="24"/>
        </w:rPr>
        <w:t>введены</w:t>
      </w:r>
      <w:r w:rsidR="00F7028D" w:rsidRPr="006D1144">
        <w:rPr>
          <w:rFonts w:ascii="Times New Roman" w:hAnsi="Times New Roman"/>
          <w:sz w:val="24"/>
          <w:szCs w:val="24"/>
        </w:rPr>
        <w:t xml:space="preserve"> мотивы воскресения («восстала </w:t>
      </w:r>
      <w:proofErr w:type="gramStart"/>
      <w:r w:rsidR="00F7028D" w:rsidRPr="006D1144">
        <w:rPr>
          <w:rFonts w:ascii="Times New Roman" w:hAnsi="Times New Roman"/>
          <w:sz w:val="24"/>
          <w:szCs w:val="24"/>
        </w:rPr>
        <w:t>неизменною</w:t>
      </w:r>
      <w:proofErr w:type="gramEnd"/>
      <w:r w:rsidR="00F7028D" w:rsidRPr="006D1144">
        <w:rPr>
          <w:rFonts w:ascii="Times New Roman" w:hAnsi="Times New Roman"/>
          <w:sz w:val="24"/>
          <w:szCs w:val="24"/>
        </w:rPr>
        <w:t>») и обновления («с кудрей стряхнувши прах»)</w:t>
      </w:r>
      <w:r w:rsidR="00336167">
        <w:rPr>
          <w:rFonts w:ascii="Times New Roman" w:hAnsi="Times New Roman"/>
          <w:sz w:val="24"/>
          <w:szCs w:val="24"/>
        </w:rPr>
        <w:t xml:space="preserve"> </w:t>
      </w:r>
      <w:r w:rsidR="00336167" w:rsidRPr="00336167">
        <w:rPr>
          <w:rFonts w:ascii="Times New Roman" w:hAnsi="Times New Roman"/>
          <w:sz w:val="24"/>
          <w:szCs w:val="24"/>
        </w:rPr>
        <w:t>[</w:t>
      </w:r>
      <w:r w:rsidR="00336167">
        <w:rPr>
          <w:rFonts w:ascii="Times New Roman" w:hAnsi="Times New Roman"/>
          <w:sz w:val="24"/>
          <w:szCs w:val="24"/>
        </w:rPr>
        <w:t>Москвитянин: 30</w:t>
      </w:r>
      <w:r w:rsidR="001439F4" w:rsidRPr="001439F4">
        <w:rPr>
          <w:rFonts w:ascii="Times New Roman" w:hAnsi="Times New Roman"/>
          <w:sz w:val="24"/>
          <w:szCs w:val="24"/>
        </w:rPr>
        <w:t>]</w:t>
      </w:r>
      <w:r w:rsidR="00AD3D29">
        <w:rPr>
          <w:rFonts w:ascii="Times New Roman" w:hAnsi="Times New Roman"/>
          <w:sz w:val="24"/>
          <w:szCs w:val="24"/>
        </w:rPr>
        <w:t xml:space="preserve">. </w:t>
      </w:r>
    </w:p>
    <w:p w:rsidR="00AD3D29" w:rsidRDefault="002C11D8" w:rsidP="000026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A5429">
        <w:rPr>
          <w:rFonts w:ascii="Times New Roman" w:hAnsi="Times New Roman"/>
          <w:sz w:val="24"/>
          <w:szCs w:val="24"/>
        </w:rPr>
        <w:t xml:space="preserve">онкретизация образных характеристик </w:t>
      </w:r>
      <w:r w:rsidR="00E5360A">
        <w:rPr>
          <w:rFonts w:ascii="Times New Roman" w:hAnsi="Times New Roman"/>
          <w:sz w:val="24"/>
          <w:szCs w:val="24"/>
        </w:rPr>
        <w:t xml:space="preserve">Москвы у Глинки </w:t>
      </w:r>
      <w:r w:rsidR="001C53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мечена в стихотворении-гимне «Москве благотворительной»</w:t>
      </w:r>
      <w:r w:rsidR="001C5306">
        <w:rPr>
          <w:rFonts w:ascii="Times New Roman" w:hAnsi="Times New Roman"/>
          <w:sz w:val="24"/>
          <w:szCs w:val="24"/>
        </w:rPr>
        <w:t>:</w:t>
      </w:r>
      <w:r w:rsidR="00F7028D" w:rsidRPr="006D1144">
        <w:rPr>
          <w:rFonts w:ascii="Times New Roman" w:hAnsi="Times New Roman"/>
          <w:sz w:val="24"/>
          <w:szCs w:val="24"/>
        </w:rPr>
        <w:t xml:space="preserve"> </w:t>
      </w:r>
      <w:r w:rsidR="005A5429">
        <w:rPr>
          <w:rFonts w:ascii="Times New Roman" w:hAnsi="Times New Roman"/>
          <w:sz w:val="24"/>
          <w:szCs w:val="24"/>
        </w:rPr>
        <w:t>указ</w:t>
      </w:r>
      <w:r w:rsidR="001C5306">
        <w:rPr>
          <w:rFonts w:ascii="Times New Roman" w:hAnsi="Times New Roman"/>
          <w:sz w:val="24"/>
          <w:szCs w:val="24"/>
        </w:rPr>
        <w:t>ываются</w:t>
      </w:r>
      <w:r w:rsidR="005A5429">
        <w:rPr>
          <w:rFonts w:ascii="Times New Roman" w:hAnsi="Times New Roman"/>
          <w:sz w:val="24"/>
          <w:szCs w:val="24"/>
        </w:rPr>
        <w:t xml:space="preserve"> </w:t>
      </w:r>
      <w:r w:rsidR="001C5306">
        <w:rPr>
          <w:rFonts w:ascii="Times New Roman" w:hAnsi="Times New Roman"/>
          <w:sz w:val="24"/>
          <w:szCs w:val="24"/>
        </w:rPr>
        <w:t xml:space="preserve">в качестве важнейших такие </w:t>
      </w:r>
      <w:r w:rsidR="005A5429">
        <w:rPr>
          <w:rFonts w:ascii="Times New Roman" w:hAnsi="Times New Roman"/>
          <w:sz w:val="24"/>
          <w:szCs w:val="24"/>
        </w:rPr>
        <w:t>нравственные</w:t>
      </w:r>
      <w:r w:rsidR="00F7028D" w:rsidRPr="006D1144">
        <w:rPr>
          <w:rFonts w:ascii="Times New Roman" w:hAnsi="Times New Roman"/>
          <w:sz w:val="24"/>
          <w:szCs w:val="24"/>
        </w:rPr>
        <w:t xml:space="preserve"> </w:t>
      </w:r>
      <w:r w:rsidR="001C5306">
        <w:rPr>
          <w:rFonts w:ascii="Times New Roman" w:hAnsi="Times New Roman"/>
          <w:sz w:val="24"/>
          <w:szCs w:val="24"/>
        </w:rPr>
        <w:t>характеристики</w:t>
      </w:r>
      <w:r w:rsidR="00F7028D" w:rsidRPr="006D1144">
        <w:rPr>
          <w:rFonts w:ascii="Times New Roman" w:hAnsi="Times New Roman"/>
          <w:sz w:val="24"/>
          <w:szCs w:val="24"/>
        </w:rPr>
        <w:t xml:space="preserve"> москвичей, </w:t>
      </w:r>
      <w:r w:rsidR="001C5306">
        <w:rPr>
          <w:rFonts w:ascii="Times New Roman" w:hAnsi="Times New Roman"/>
          <w:sz w:val="24"/>
          <w:szCs w:val="24"/>
        </w:rPr>
        <w:t>как</w:t>
      </w:r>
      <w:r w:rsidR="00F7028D" w:rsidRPr="006D1144">
        <w:rPr>
          <w:rFonts w:ascii="Times New Roman" w:hAnsi="Times New Roman"/>
          <w:sz w:val="24"/>
          <w:szCs w:val="24"/>
        </w:rPr>
        <w:t xml:space="preserve"> до</w:t>
      </w:r>
      <w:r w:rsidR="006D1144" w:rsidRPr="006D1144">
        <w:rPr>
          <w:rFonts w:ascii="Times New Roman" w:hAnsi="Times New Roman"/>
          <w:sz w:val="24"/>
          <w:szCs w:val="24"/>
        </w:rPr>
        <w:t>брот</w:t>
      </w:r>
      <w:r w:rsidR="001C5306">
        <w:rPr>
          <w:rFonts w:ascii="Times New Roman" w:hAnsi="Times New Roman"/>
          <w:sz w:val="24"/>
          <w:szCs w:val="24"/>
        </w:rPr>
        <w:t>а</w:t>
      </w:r>
      <w:r w:rsidR="006D1144" w:rsidRPr="006D1144">
        <w:rPr>
          <w:rFonts w:ascii="Times New Roman" w:hAnsi="Times New Roman"/>
          <w:sz w:val="24"/>
          <w:szCs w:val="24"/>
        </w:rPr>
        <w:t xml:space="preserve"> души и верность </w:t>
      </w:r>
      <w:r w:rsidR="00AD3D29">
        <w:rPr>
          <w:rFonts w:ascii="Times New Roman" w:hAnsi="Times New Roman"/>
          <w:sz w:val="24"/>
          <w:szCs w:val="24"/>
        </w:rPr>
        <w:t xml:space="preserve">русской традиции. </w:t>
      </w:r>
      <w:r w:rsidR="00A816A1">
        <w:rPr>
          <w:rFonts w:ascii="Times New Roman" w:hAnsi="Times New Roman"/>
          <w:sz w:val="24"/>
          <w:szCs w:val="24"/>
        </w:rPr>
        <w:t>Сквозная для поэта доминанта православной веры пока</w:t>
      </w:r>
      <w:r w:rsidR="00066535">
        <w:rPr>
          <w:rFonts w:ascii="Times New Roman" w:hAnsi="Times New Roman"/>
          <w:sz w:val="24"/>
          <w:szCs w:val="24"/>
        </w:rPr>
        <w:t xml:space="preserve">зана через конкретные поступки – </w:t>
      </w:r>
      <w:r w:rsidR="00A816A1">
        <w:rPr>
          <w:rFonts w:ascii="Times New Roman" w:hAnsi="Times New Roman"/>
          <w:sz w:val="24"/>
          <w:szCs w:val="24"/>
        </w:rPr>
        <w:t>москвичи</w:t>
      </w:r>
      <w:r w:rsidR="00AD3D29">
        <w:rPr>
          <w:rFonts w:ascii="Times New Roman" w:hAnsi="Times New Roman"/>
          <w:sz w:val="24"/>
          <w:szCs w:val="24"/>
        </w:rPr>
        <w:t xml:space="preserve"> готовы пожертвовать последним ради благополучия ближнего.</w:t>
      </w:r>
      <w:r w:rsidR="007B0140">
        <w:rPr>
          <w:rFonts w:ascii="Times New Roman" w:hAnsi="Times New Roman"/>
          <w:sz w:val="24"/>
          <w:szCs w:val="24"/>
        </w:rPr>
        <w:t xml:space="preserve"> </w:t>
      </w:r>
    </w:p>
    <w:p w:rsidR="00677255" w:rsidRDefault="00677255" w:rsidP="000026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Углубление восприятия московского пространства задано в лирическом </w:t>
      </w:r>
      <w:r w:rsidR="007504EF">
        <w:rPr>
          <w:rFonts w:ascii="Times New Roman" w:hAnsi="Times New Roman"/>
          <w:sz w:val="24"/>
          <w:szCs w:val="24"/>
        </w:rPr>
        <w:t>стихотворен</w:t>
      </w:r>
      <w:r>
        <w:rPr>
          <w:rFonts w:ascii="Times New Roman" w:hAnsi="Times New Roman"/>
          <w:sz w:val="24"/>
          <w:szCs w:val="24"/>
        </w:rPr>
        <w:t xml:space="preserve">ии «Рейн и Москва». </w:t>
      </w:r>
      <w:r w:rsidR="00F742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браз Москвы приравнивается </w:t>
      </w:r>
      <w:r w:rsidR="007504EF">
        <w:rPr>
          <w:rFonts w:ascii="Times New Roman" w:hAnsi="Times New Roman"/>
          <w:sz w:val="24"/>
          <w:szCs w:val="24"/>
        </w:rPr>
        <w:t xml:space="preserve">здесь </w:t>
      </w:r>
      <w:r>
        <w:rPr>
          <w:rFonts w:ascii="Times New Roman" w:hAnsi="Times New Roman"/>
          <w:sz w:val="24"/>
          <w:szCs w:val="24"/>
        </w:rPr>
        <w:t xml:space="preserve">к образу Родины и </w:t>
      </w:r>
      <w:r w:rsidR="007504EF">
        <w:rPr>
          <w:rFonts w:ascii="Times New Roman" w:hAnsi="Times New Roman"/>
          <w:sz w:val="24"/>
          <w:szCs w:val="24"/>
        </w:rPr>
        <w:t>входит в</w:t>
      </w:r>
      <w:r>
        <w:rPr>
          <w:rFonts w:ascii="Times New Roman" w:hAnsi="Times New Roman"/>
          <w:sz w:val="24"/>
          <w:szCs w:val="24"/>
        </w:rPr>
        <w:t xml:space="preserve"> оппозицию «Родина – Чужбина»</w:t>
      </w:r>
      <w:r w:rsidR="005A5429">
        <w:rPr>
          <w:rFonts w:ascii="Times New Roman" w:hAnsi="Times New Roman"/>
          <w:sz w:val="24"/>
          <w:szCs w:val="24"/>
        </w:rPr>
        <w:t xml:space="preserve">. </w:t>
      </w:r>
      <w:r w:rsidR="007504EF">
        <w:rPr>
          <w:rFonts w:ascii="Times New Roman" w:hAnsi="Times New Roman"/>
          <w:sz w:val="24"/>
          <w:szCs w:val="24"/>
        </w:rPr>
        <w:t>Другая сторона концепта,</w:t>
      </w:r>
      <w:r w:rsidR="007B0140">
        <w:rPr>
          <w:rFonts w:ascii="Times New Roman" w:hAnsi="Times New Roman"/>
          <w:sz w:val="24"/>
          <w:szCs w:val="24"/>
        </w:rPr>
        <w:t xml:space="preserve"> благодаря художественно выразительным </w:t>
      </w:r>
      <w:r w:rsidR="00863E8F">
        <w:rPr>
          <w:rFonts w:ascii="Times New Roman" w:hAnsi="Times New Roman"/>
          <w:sz w:val="24"/>
          <w:szCs w:val="24"/>
        </w:rPr>
        <w:t>деталям</w:t>
      </w:r>
      <w:r w:rsidR="007504EF">
        <w:rPr>
          <w:rFonts w:ascii="Times New Roman" w:hAnsi="Times New Roman"/>
          <w:sz w:val="24"/>
          <w:szCs w:val="24"/>
        </w:rPr>
        <w:t xml:space="preserve">, позволяет соотносить Москву </w:t>
      </w:r>
      <w:r w:rsidR="007B0140">
        <w:rPr>
          <w:rFonts w:ascii="Times New Roman" w:hAnsi="Times New Roman"/>
          <w:sz w:val="24"/>
          <w:szCs w:val="24"/>
        </w:rPr>
        <w:t>со «сказочным городом»</w:t>
      </w:r>
      <w:r w:rsidR="009B7F3A" w:rsidRPr="009B7F3A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9B7F3A">
        <w:rPr>
          <w:rFonts w:ascii="Times New Roman" w:hAnsi="Times New Roman"/>
          <w:sz w:val="24"/>
          <w:szCs w:val="24"/>
        </w:rPr>
        <w:t>Ястребова</w:t>
      </w:r>
      <w:proofErr w:type="spellEnd"/>
      <w:r w:rsidR="009B7F3A">
        <w:rPr>
          <w:rFonts w:ascii="Times New Roman" w:hAnsi="Times New Roman"/>
          <w:sz w:val="24"/>
          <w:szCs w:val="24"/>
        </w:rPr>
        <w:t>: 108</w:t>
      </w:r>
      <w:r w:rsidR="009B7F3A" w:rsidRPr="009B7F3A">
        <w:rPr>
          <w:rFonts w:ascii="Times New Roman" w:hAnsi="Times New Roman"/>
          <w:sz w:val="24"/>
          <w:szCs w:val="24"/>
        </w:rPr>
        <w:t>]</w:t>
      </w:r>
      <w:r w:rsidR="00F74228">
        <w:rPr>
          <w:rFonts w:ascii="Times New Roman" w:hAnsi="Times New Roman"/>
          <w:sz w:val="24"/>
          <w:szCs w:val="24"/>
        </w:rPr>
        <w:t>, что также указывает на мифологическую составляющую.</w:t>
      </w:r>
    </w:p>
    <w:p w:rsidR="00C86685" w:rsidRDefault="00677255" w:rsidP="009A3C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Примечательно, что пр</w:t>
      </w:r>
      <w:r w:rsidR="00F74228">
        <w:rPr>
          <w:rFonts w:ascii="Times New Roman" w:hAnsi="Times New Roman"/>
          <w:sz w:val="24"/>
          <w:szCs w:val="24"/>
        </w:rPr>
        <w:t>ичиной для</w:t>
      </w:r>
      <w:r>
        <w:rPr>
          <w:rFonts w:ascii="Times New Roman" w:hAnsi="Times New Roman"/>
          <w:sz w:val="24"/>
          <w:szCs w:val="24"/>
        </w:rPr>
        <w:t xml:space="preserve"> написания стихотворения стал отъезд в Германию В.А. Жуковского, который был знаковой фигурой </w:t>
      </w:r>
      <w:r w:rsidR="00F7422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для московского литературного общества</w:t>
      </w:r>
      <w:r w:rsidR="00F742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 w:rsidR="00F7422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«Москвитянина»</w:t>
      </w:r>
      <w:r w:rsidR="00A47595">
        <w:rPr>
          <w:rFonts w:ascii="Times New Roman" w:hAnsi="Times New Roman"/>
          <w:sz w:val="24"/>
          <w:szCs w:val="24"/>
        </w:rPr>
        <w:t>. Не случайно в</w:t>
      </w:r>
      <w:r>
        <w:rPr>
          <w:rFonts w:ascii="Times New Roman" w:hAnsi="Times New Roman"/>
          <w:sz w:val="24"/>
          <w:szCs w:val="24"/>
        </w:rPr>
        <w:t xml:space="preserve"> другом стихотворении –</w:t>
      </w:r>
      <w:r w:rsidR="00D84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«В.А. Жуковскому» М.А. Дмитриева – оживает образ Москвы </w:t>
      </w:r>
      <w:r w:rsidR="00D84807">
        <w:rPr>
          <w:rFonts w:ascii="Times New Roman" w:hAnsi="Times New Roman"/>
          <w:sz w:val="24"/>
          <w:szCs w:val="24"/>
        </w:rPr>
        <w:t xml:space="preserve">на фоне прославления личных качеств ее поэта-певца. Златоглавая Москва персонифицируется до </w:t>
      </w:r>
      <w:r w:rsidR="00F74228">
        <w:rPr>
          <w:rFonts w:ascii="Times New Roman" w:hAnsi="Times New Roman"/>
          <w:sz w:val="24"/>
          <w:szCs w:val="24"/>
        </w:rPr>
        <w:t xml:space="preserve">мифологического </w:t>
      </w:r>
      <w:r w:rsidR="00D84807">
        <w:rPr>
          <w:rFonts w:ascii="Times New Roman" w:hAnsi="Times New Roman"/>
          <w:sz w:val="24"/>
          <w:szCs w:val="24"/>
        </w:rPr>
        <w:t>образа «Москвы-матушки»</w:t>
      </w:r>
      <w:r w:rsidR="009A3C68">
        <w:rPr>
          <w:rFonts w:ascii="Times New Roman" w:hAnsi="Times New Roman"/>
          <w:sz w:val="24"/>
          <w:szCs w:val="24"/>
        </w:rPr>
        <w:t xml:space="preserve">. Приведенный фольклорный </w:t>
      </w:r>
      <w:proofErr w:type="spellStart"/>
      <w:r w:rsidR="009A3C68">
        <w:rPr>
          <w:rFonts w:ascii="Times New Roman" w:hAnsi="Times New Roman"/>
          <w:sz w:val="24"/>
          <w:szCs w:val="24"/>
        </w:rPr>
        <w:t>атрибутив</w:t>
      </w:r>
      <w:proofErr w:type="spellEnd"/>
      <w:r w:rsidR="009A3C68">
        <w:rPr>
          <w:rFonts w:ascii="Times New Roman" w:hAnsi="Times New Roman"/>
          <w:sz w:val="24"/>
          <w:szCs w:val="24"/>
        </w:rPr>
        <w:t xml:space="preserve"> встречается и в</w:t>
      </w:r>
      <w:r w:rsidR="00D84807">
        <w:rPr>
          <w:rFonts w:ascii="Times New Roman" w:hAnsi="Times New Roman"/>
          <w:sz w:val="24"/>
          <w:szCs w:val="24"/>
        </w:rPr>
        <w:t xml:space="preserve"> стихотворении «Киев» А.С. Хомякова, опубликованном в одном из номеров «Москвитянина»</w:t>
      </w:r>
      <w:r w:rsidR="009A3C68">
        <w:rPr>
          <w:rFonts w:ascii="Times New Roman" w:hAnsi="Times New Roman"/>
          <w:sz w:val="24"/>
          <w:szCs w:val="24"/>
        </w:rPr>
        <w:t xml:space="preserve"> за 1841 год.</w:t>
      </w:r>
    </w:p>
    <w:p w:rsidR="00BB22EE" w:rsidRPr="009B2A2D" w:rsidRDefault="009A3C68" w:rsidP="00D2562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Еще более явно образ Москвы-Родины </w:t>
      </w:r>
      <w:r w:rsidR="00A47595">
        <w:rPr>
          <w:rFonts w:ascii="Times New Roman" w:hAnsi="Times New Roman"/>
          <w:sz w:val="24"/>
          <w:szCs w:val="24"/>
        </w:rPr>
        <w:t xml:space="preserve">как противопоставление </w:t>
      </w:r>
      <w:r w:rsidR="004742A8">
        <w:rPr>
          <w:rFonts w:ascii="Times New Roman" w:hAnsi="Times New Roman"/>
          <w:sz w:val="24"/>
          <w:szCs w:val="24"/>
        </w:rPr>
        <w:t>Европе, т.е. чужбине,</w:t>
      </w:r>
      <w:r w:rsidR="00A47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оживает в поэтическом диалоге </w:t>
      </w:r>
      <w:r w:rsidR="00BB22EE">
        <w:rPr>
          <w:rFonts w:ascii="Times New Roman" w:hAnsi="Times New Roman"/>
          <w:sz w:val="24"/>
          <w:szCs w:val="24"/>
        </w:rPr>
        <w:t xml:space="preserve">Н.М. Языкова («К К.К. Павловой») и К.К. Павловой («Ответ Языкову»). </w:t>
      </w:r>
      <w:r w:rsidR="00A47595">
        <w:rPr>
          <w:rFonts w:ascii="Times New Roman" w:hAnsi="Times New Roman"/>
          <w:sz w:val="24"/>
          <w:szCs w:val="24"/>
        </w:rPr>
        <w:t>У лирического героя Языкова отношение к городу складывается под влиянием ностальгического чувства</w:t>
      </w:r>
      <w:r w:rsidR="00D25624">
        <w:rPr>
          <w:rFonts w:ascii="Times New Roman" w:hAnsi="Times New Roman"/>
          <w:sz w:val="24"/>
          <w:szCs w:val="24"/>
        </w:rPr>
        <w:t>, за счет которого</w:t>
      </w:r>
      <w:r w:rsidR="00A47595">
        <w:rPr>
          <w:rFonts w:ascii="Times New Roman" w:hAnsi="Times New Roman"/>
          <w:sz w:val="24"/>
          <w:szCs w:val="24"/>
        </w:rPr>
        <w:t xml:space="preserve"> мотив путешествия </w:t>
      </w:r>
      <w:r w:rsidR="00863E8F">
        <w:rPr>
          <w:rFonts w:ascii="Times New Roman" w:hAnsi="Times New Roman"/>
          <w:sz w:val="24"/>
          <w:szCs w:val="24"/>
        </w:rPr>
        <w:t xml:space="preserve">по Европе </w:t>
      </w:r>
      <w:r w:rsidR="00A47595">
        <w:rPr>
          <w:rFonts w:ascii="Times New Roman" w:hAnsi="Times New Roman"/>
          <w:sz w:val="24"/>
          <w:szCs w:val="24"/>
        </w:rPr>
        <w:t>подменяется мотивом скитания. Лирическая героиня Павловой</w:t>
      </w:r>
      <w:r w:rsidR="00D25624">
        <w:rPr>
          <w:rFonts w:ascii="Times New Roman" w:hAnsi="Times New Roman"/>
          <w:sz w:val="24"/>
          <w:szCs w:val="24"/>
        </w:rPr>
        <w:t xml:space="preserve"> выстраивает образ Москвы </w:t>
      </w:r>
      <w:r w:rsidR="0055665D">
        <w:rPr>
          <w:rFonts w:ascii="Times New Roman" w:hAnsi="Times New Roman"/>
          <w:sz w:val="24"/>
          <w:szCs w:val="24"/>
        </w:rPr>
        <w:t>в духе лирики предшествующего периода</w:t>
      </w:r>
      <w:r w:rsidR="00D25624">
        <w:rPr>
          <w:rFonts w:ascii="Times New Roman" w:hAnsi="Times New Roman"/>
          <w:sz w:val="24"/>
          <w:szCs w:val="24"/>
        </w:rPr>
        <w:t xml:space="preserve">, характеризуя </w:t>
      </w:r>
      <w:r w:rsidR="004742A8">
        <w:rPr>
          <w:rFonts w:ascii="Times New Roman" w:hAnsi="Times New Roman"/>
          <w:sz w:val="24"/>
          <w:szCs w:val="24"/>
        </w:rPr>
        <w:t>ее</w:t>
      </w:r>
      <w:r w:rsidR="00D25624">
        <w:rPr>
          <w:rFonts w:ascii="Times New Roman" w:hAnsi="Times New Roman"/>
          <w:sz w:val="24"/>
          <w:szCs w:val="24"/>
        </w:rPr>
        <w:t xml:space="preserve"> как</w:t>
      </w:r>
      <w:r w:rsidR="00A47595">
        <w:rPr>
          <w:rFonts w:ascii="Times New Roman" w:hAnsi="Times New Roman"/>
          <w:sz w:val="24"/>
          <w:szCs w:val="24"/>
        </w:rPr>
        <w:t xml:space="preserve"> </w:t>
      </w:r>
      <w:r w:rsidR="00D25624">
        <w:rPr>
          <w:rFonts w:ascii="Times New Roman" w:hAnsi="Times New Roman"/>
          <w:sz w:val="24"/>
          <w:szCs w:val="24"/>
        </w:rPr>
        <w:t>«отчизну</w:t>
      </w:r>
      <w:r w:rsidR="00A47595">
        <w:rPr>
          <w:rFonts w:ascii="Times New Roman" w:hAnsi="Times New Roman"/>
          <w:sz w:val="24"/>
          <w:szCs w:val="24"/>
        </w:rPr>
        <w:t xml:space="preserve"> лени и снегов»</w:t>
      </w:r>
      <w:r w:rsidR="0055665D">
        <w:rPr>
          <w:rFonts w:ascii="Times New Roman" w:hAnsi="Times New Roman"/>
          <w:sz w:val="24"/>
          <w:szCs w:val="24"/>
        </w:rPr>
        <w:t>, х</w:t>
      </w:r>
      <w:r w:rsidR="00D25624">
        <w:rPr>
          <w:rFonts w:ascii="Times New Roman" w:hAnsi="Times New Roman"/>
          <w:sz w:val="24"/>
          <w:szCs w:val="24"/>
        </w:rPr>
        <w:t xml:space="preserve">отя в </w:t>
      </w:r>
      <w:r w:rsidR="00D25624" w:rsidRPr="009B2A2D">
        <w:rPr>
          <w:rFonts w:ascii="Times New Roman" w:hAnsi="Times New Roman"/>
          <w:sz w:val="24"/>
          <w:szCs w:val="24"/>
        </w:rPr>
        <w:t>целом</w:t>
      </w:r>
      <w:r w:rsidR="009B2A2D">
        <w:rPr>
          <w:rFonts w:ascii="Times New Roman" w:hAnsi="Times New Roman"/>
          <w:sz w:val="24"/>
          <w:szCs w:val="24"/>
        </w:rPr>
        <w:t xml:space="preserve"> </w:t>
      </w:r>
      <w:r w:rsidR="00863E8F">
        <w:rPr>
          <w:rFonts w:ascii="Times New Roman" w:hAnsi="Times New Roman"/>
          <w:sz w:val="24"/>
          <w:szCs w:val="24"/>
        </w:rPr>
        <w:t>разделяет переживани</w:t>
      </w:r>
      <w:r w:rsidR="005600AA">
        <w:rPr>
          <w:rFonts w:ascii="Times New Roman" w:hAnsi="Times New Roman"/>
          <w:sz w:val="24"/>
          <w:szCs w:val="24"/>
        </w:rPr>
        <w:t>я</w:t>
      </w:r>
      <w:r w:rsidR="00863E8F">
        <w:rPr>
          <w:rFonts w:ascii="Times New Roman" w:hAnsi="Times New Roman"/>
          <w:sz w:val="24"/>
          <w:szCs w:val="24"/>
        </w:rPr>
        <w:t xml:space="preserve"> собеседника</w:t>
      </w:r>
      <w:r w:rsidR="00D17FDE">
        <w:rPr>
          <w:rFonts w:ascii="Times New Roman" w:hAnsi="Times New Roman"/>
          <w:sz w:val="24"/>
          <w:szCs w:val="24"/>
        </w:rPr>
        <w:t xml:space="preserve"> </w:t>
      </w:r>
      <w:r w:rsidR="00863E8F">
        <w:rPr>
          <w:rFonts w:ascii="Times New Roman" w:hAnsi="Times New Roman"/>
          <w:sz w:val="24"/>
          <w:szCs w:val="24"/>
        </w:rPr>
        <w:t>и в финале показывает</w:t>
      </w:r>
      <w:r w:rsidR="00C76656">
        <w:rPr>
          <w:rFonts w:ascii="Times New Roman" w:hAnsi="Times New Roman"/>
          <w:sz w:val="24"/>
          <w:szCs w:val="24"/>
        </w:rPr>
        <w:t xml:space="preserve"> Москву родной стороной</w:t>
      </w:r>
      <w:r w:rsidR="009B2A2D">
        <w:rPr>
          <w:rFonts w:ascii="Times New Roman" w:hAnsi="Times New Roman"/>
          <w:sz w:val="24"/>
          <w:szCs w:val="24"/>
        </w:rPr>
        <w:t>.</w:t>
      </w:r>
    </w:p>
    <w:p w:rsidR="0085310A" w:rsidRDefault="009B2A2D" w:rsidP="000026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2A2D">
        <w:rPr>
          <w:rFonts w:ascii="Times New Roman" w:hAnsi="Times New Roman"/>
          <w:sz w:val="24"/>
          <w:szCs w:val="24"/>
        </w:rPr>
        <w:t>Сообразно обозначенным</w:t>
      </w:r>
      <w:r>
        <w:rPr>
          <w:rFonts w:ascii="Times New Roman" w:hAnsi="Times New Roman"/>
          <w:sz w:val="24"/>
          <w:szCs w:val="24"/>
        </w:rPr>
        <w:t xml:space="preserve"> идейно-художественным</w:t>
      </w:r>
      <w:r w:rsidRPr="009B2A2D">
        <w:rPr>
          <w:rFonts w:ascii="Times New Roman" w:hAnsi="Times New Roman"/>
          <w:sz w:val="24"/>
          <w:szCs w:val="24"/>
        </w:rPr>
        <w:t xml:space="preserve"> линиям</w:t>
      </w:r>
      <w:r w:rsidR="003F40B9" w:rsidRPr="009B2A2D">
        <w:rPr>
          <w:rFonts w:ascii="Times New Roman" w:hAnsi="Times New Roman"/>
          <w:sz w:val="24"/>
          <w:szCs w:val="24"/>
        </w:rPr>
        <w:t xml:space="preserve"> развивается </w:t>
      </w:r>
      <w:r w:rsidRPr="009B2A2D">
        <w:rPr>
          <w:rFonts w:ascii="Times New Roman" w:hAnsi="Times New Roman"/>
          <w:sz w:val="24"/>
          <w:szCs w:val="24"/>
        </w:rPr>
        <w:t>московская тема</w:t>
      </w:r>
      <w:r w:rsidR="003F40B9" w:rsidRPr="009B2A2D">
        <w:rPr>
          <w:rFonts w:ascii="Times New Roman" w:hAnsi="Times New Roman"/>
          <w:sz w:val="24"/>
          <w:szCs w:val="24"/>
        </w:rPr>
        <w:t xml:space="preserve"> в стихотворении-признании «К Москве» Е.Н. Шаховой</w:t>
      </w:r>
      <w:r w:rsidRPr="009B2A2D">
        <w:rPr>
          <w:rFonts w:ascii="Times New Roman" w:hAnsi="Times New Roman"/>
          <w:sz w:val="24"/>
          <w:szCs w:val="24"/>
        </w:rPr>
        <w:t>. Возвеличивание Москвы</w:t>
      </w:r>
      <w:r w:rsidR="00D17FDE">
        <w:rPr>
          <w:rFonts w:ascii="Times New Roman" w:hAnsi="Times New Roman"/>
          <w:sz w:val="24"/>
          <w:szCs w:val="24"/>
        </w:rPr>
        <w:t xml:space="preserve"> </w:t>
      </w:r>
      <w:r w:rsidRPr="009B2A2D">
        <w:rPr>
          <w:rFonts w:ascii="Times New Roman" w:hAnsi="Times New Roman"/>
          <w:sz w:val="24"/>
          <w:szCs w:val="24"/>
        </w:rPr>
        <w:t>оживает</w:t>
      </w:r>
      <w:r w:rsidR="00142171">
        <w:rPr>
          <w:rFonts w:ascii="Times New Roman" w:hAnsi="Times New Roman"/>
          <w:sz w:val="24"/>
          <w:szCs w:val="24"/>
        </w:rPr>
        <w:t>, что интересно,</w:t>
      </w:r>
      <w:r w:rsidRPr="009B2A2D">
        <w:rPr>
          <w:rFonts w:ascii="Times New Roman" w:hAnsi="Times New Roman"/>
          <w:sz w:val="24"/>
          <w:szCs w:val="24"/>
        </w:rPr>
        <w:t xml:space="preserve"> в противопоставлении Петербургу</w:t>
      </w:r>
      <w:r w:rsidR="00D17FDE">
        <w:rPr>
          <w:rFonts w:ascii="Times New Roman" w:hAnsi="Times New Roman"/>
          <w:sz w:val="24"/>
          <w:szCs w:val="24"/>
        </w:rPr>
        <w:t>, с которым лирическая героиня связывает Москву узами родства, признавая их братом и сестрой. О</w:t>
      </w:r>
      <w:r w:rsidRPr="009B2A2D">
        <w:rPr>
          <w:rFonts w:ascii="Times New Roman" w:hAnsi="Times New Roman"/>
          <w:sz w:val="24"/>
          <w:szCs w:val="24"/>
        </w:rPr>
        <w:t>тличающим мотивом в стихотворении Шаховой становится поиск национальной иденти</w:t>
      </w:r>
      <w:r w:rsidR="00D17FDE">
        <w:rPr>
          <w:rFonts w:ascii="Times New Roman" w:hAnsi="Times New Roman"/>
          <w:sz w:val="24"/>
          <w:szCs w:val="24"/>
        </w:rPr>
        <w:t>чности</w:t>
      </w:r>
      <w:r w:rsidR="000026DE">
        <w:rPr>
          <w:rFonts w:ascii="Times New Roman" w:hAnsi="Times New Roman"/>
          <w:sz w:val="24"/>
          <w:szCs w:val="24"/>
        </w:rPr>
        <w:t xml:space="preserve"> </w:t>
      </w:r>
      <w:r w:rsidR="00D17FDE">
        <w:rPr>
          <w:rFonts w:ascii="Times New Roman" w:hAnsi="Times New Roman"/>
          <w:sz w:val="24"/>
          <w:szCs w:val="24"/>
        </w:rPr>
        <w:t xml:space="preserve">в пределах </w:t>
      </w:r>
      <w:r w:rsidR="000026DE">
        <w:rPr>
          <w:rFonts w:ascii="Times New Roman" w:hAnsi="Times New Roman"/>
          <w:sz w:val="24"/>
          <w:szCs w:val="24"/>
        </w:rPr>
        <w:t>русского</w:t>
      </w:r>
      <w:r w:rsidR="00D17FDE">
        <w:rPr>
          <w:rFonts w:ascii="Times New Roman" w:hAnsi="Times New Roman"/>
          <w:sz w:val="24"/>
          <w:szCs w:val="24"/>
        </w:rPr>
        <w:t xml:space="preserve"> города – её «святыни вдохновения». </w:t>
      </w:r>
    </w:p>
    <w:p w:rsidR="00905E0A" w:rsidRDefault="00905E0A" w:rsidP="00AD3D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 всем лаконизме лирических текстов, содержащих преимущественно одическое начало, </w:t>
      </w:r>
      <w:r w:rsidR="00F74228">
        <w:rPr>
          <w:rFonts w:ascii="Times New Roman" w:hAnsi="Times New Roman"/>
          <w:sz w:val="24"/>
          <w:szCs w:val="24"/>
        </w:rPr>
        <w:t>образ Москвы в лирике журнала «Москвитянин» отличается художественным и идейным многообразием. М</w:t>
      </w:r>
      <w:r>
        <w:rPr>
          <w:rFonts w:ascii="Times New Roman" w:hAnsi="Times New Roman"/>
          <w:sz w:val="24"/>
          <w:szCs w:val="24"/>
        </w:rPr>
        <w:t>ожно вести речь о четырех базовых для поэтов мифах, на основе которых в концепте Москва выделены такие особенности, как Родина, хранительница православной веры, сердце русской государственности, верность традициям, способность к воскресению и обновлению, добр</w:t>
      </w:r>
      <w:r w:rsidR="00F74228">
        <w:rPr>
          <w:rFonts w:ascii="Times New Roman" w:hAnsi="Times New Roman"/>
          <w:sz w:val="24"/>
          <w:szCs w:val="24"/>
        </w:rPr>
        <w:t>ота</w:t>
      </w:r>
      <w:r>
        <w:rPr>
          <w:rFonts w:ascii="Times New Roman" w:hAnsi="Times New Roman"/>
          <w:sz w:val="24"/>
          <w:szCs w:val="24"/>
        </w:rPr>
        <w:t xml:space="preserve"> до самопожертвования. Все они свидетельствуют о поиске </w:t>
      </w:r>
      <w:r w:rsidR="005E7BCB">
        <w:rPr>
          <w:rFonts w:ascii="Times New Roman" w:hAnsi="Times New Roman"/>
          <w:sz w:val="24"/>
          <w:szCs w:val="24"/>
        </w:rPr>
        <w:t xml:space="preserve">авторами </w:t>
      </w:r>
      <w:r>
        <w:rPr>
          <w:rFonts w:ascii="Times New Roman" w:hAnsi="Times New Roman"/>
          <w:sz w:val="24"/>
          <w:szCs w:val="24"/>
        </w:rPr>
        <w:t xml:space="preserve">национальной идентичности. </w:t>
      </w:r>
    </w:p>
    <w:p w:rsidR="00AD3D29" w:rsidRDefault="00AD3D29" w:rsidP="00AD3D2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D3D29" w:rsidRDefault="00AD3D29" w:rsidP="00AD3D2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DE58D7" w:rsidRPr="00DE58D7" w:rsidRDefault="00DE58D7" w:rsidP="0093628F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Карпец В.И. И мне равны и миг, и век. </w:t>
      </w:r>
      <w:r w:rsidRPr="00DE58D7"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>Глинка Ф. Н. Сочинения. М., 1986.</w:t>
      </w:r>
    </w:p>
    <w:p w:rsidR="0084368B" w:rsidRPr="006B7361" w:rsidRDefault="0084368B" w:rsidP="0093628F">
      <w:pPr>
        <w:pStyle w:val="1"/>
        <w:spacing w:line="360" w:lineRule="auto"/>
        <w:jc w:val="both"/>
        <w:rPr>
          <w:rFonts w:ascii="Times New Roman" w:hAnsi="Times New Roman"/>
        </w:rPr>
      </w:pPr>
      <w:r w:rsidRPr="006B7361">
        <w:rPr>
          <w:rFonts w:ascii="Times New Roman" w:hAnsi="Times New Roman"/>
        </w:rPr>
        <w:t>Москвитянин</w:t>
      </w:r>
      <w:proofErr w:type="gramStart"/>
      <w:r w:rsidR="00D92280" w:rsidRPr="006B7361">
        <w:rPr>
          <w:rFonts w:ascii="Times New Roman" w:hAnsi="Times New Roman"/>
        </w:rPr>
        <w:t xml:space="preserve"> :</w:t>
      </w:r>
      <w:proofErr w:type="gramEnd"/>
      <w:r w:rsidR="00D92280" w:rsidRPr="006B7361">
        <w:rPr>
          <w:rFonts w:ascii="Times New Roman" w:hAnsi="Times New Roman"/>
        </w:rPr>
        <w:t xml:space="preserve"> учёно-литературный журнал</w:t>
      </w:r>
      <w:r w:rsidR="00C76656" w:rsidRPr="006B7361">
        <w:rPr>
          <w:rFonts w:ascii="Times New Roman" w:hAnsi="Times New Roman"/>
        </w:rPr>
        <w:t>. 1841.</w:t>
      </w:r>
      <w:r w:rsidR="00D6153E" w:rsidRPr="006B7361">
        <w:rPr>
          <w:rFonts w:ascii="Times New Roman" w:hAnsi="Times New Roman"/>
        </w:rPr>
        <w:t xml:space="preserve"> </w:t>
      </w:r>
      <w:r w:rsidR="006B7361" w:rsidRPr="006B7361">
        <w:rPr>
          <w:rFonts w:ascii="Times New Roman" w:hAnsi="Times New Roman"/>
        </w:rPr>
        <w:t>Ч.1. №1. С. 29-30.</w:t>
      </w:r>
    </w:p>
    <w:p w:rsidR="0093628F" w:rsidRPr="002039E3" w:rsidRDefault="0093628F" w:rsidP="0093628F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Одесский М. П. «Москва – град святого Петра (Столичный миф в русской литературе XIV-XVII вв.).</w:t>
      </w:r>
      <w:r w:rsidR="008E1907">
        <w:rPr>
          <w:rFonts w:ascii="Times New Roman" w:hAnsi="Times New Roman"/>
        </w:rPr>
        <w:t xml:space="preserve"> </w:t>
      </w:r>
      <w:r w:rsidR="008E1907" w:rsidRPr="008E1907">
        <w:rPr>
          <w:rFonts w:ascii="Times New Roman" w:hAnsi="Times New Roman"/>
        </w:rPr>
        <w:t xml:space="preserve">// </w:t>
      </w:r>
      <w:r w:rsidR="008E1907">
        <w:rPr>
          <w:rFonts w:ascii="Times New Roman" w:hAnsi="Times New Roman"/>
        </w:rPr>
        <w:t>Москва и «московский»</w:t>
      </w:r>
      <w:r>
        <w:rPr>
          <w:rFonts w:ascii="Times New Roman" w:hAnsi="Times New Roman"/>
        </w:rPr>
        <w:t xml:space="preserve"> </w:t>
      </w:r>
      <w:r w:rsidR="008E1907">
        <w:rPr>
          <w:rFonts w:ascii="Times New Roman" w:hAnsi="Times New Roman"/>
        </w:rPr>
        <w:t xml:space="preserve">текст русской культуры. </w:t>
      </w:r>
      <w:r>
        <w:rPr>
          <w:rFonts w:ascii="Times New Roman" w:hAnsi="Times New Roman"/>
        </w:rPr>
        <w:t>М., 1998.</w:t>
      </w:r>
    </w:p>
    <w:p w:rsidR="0093628F" w:rsidRPr="00C11D2C" w:rsidRDefault="0093628F" w:rsidP="0093628F">
      <w:pPr>
        <w:pStyle w:val="1"/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Ястребова</w:t>
      </w:r>
      <w:proofErr w:type="spellEnd"/>
      <w:r>
        <w:rPr>
          <w:rFonts w:ascii="Times New Roman" w:hAnsi="Times New Roman"/>
        </w:rPr>
        <w:t xml:space="preserve"> Н.</w:t>
      </w:r>
      <w:r w:rsidR="005600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Москва в творчестве Ф.Н. </w:t>
      </w:r>
      <w:r w:rsidR="005600AA">
        <w:rPr>
          <w:rFonts w:ascii="Times New Roman" w:hAnsi="Times New Roman"/>
        </w:rPr>
        <w:t>Г</w:t>
      </w:r>
      <w:r w:rsidR="00C11D2C">
        <w:rPr>
          <w:rFonts w:ascii="Times New Roman" w:hAnsi="Times New Roman"/>
        </w:rPr>
        <w:t xml:space="preserve">линки и в фольклоре </w:t>
      </w:r>
      <w:r w:rsidR="00C11D2C" w:rsidRPr="00C11D2C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</w:t>
      </w:r>
      <w:r w:rsidR="00C11D2C">
        <w:rPr>
          <w:rFonts w:ascii="Times New Roman" w:hAnsi="Times New Roman"/>
        </w:rPr>
        <w:t>Русская речь</w:t>
      </w:r>
      <w:r w:rsidR="00C11D2C" w:rsidRPr="00C11D2C">
        <w:rPr>
          <w:rFonts w:ascii="Times New Roman" w:hAnsi="Times New Roman"/>
        </w:rPr>
        <w:t xml:space="preserve">. </w:t>
      </w:r>
      <w:r w:rsidR="009B7F3A">
        <w:rPr>
          <w:rFonts w:ascii="Times New Roman" w:hAnsi="Times New Roman"/>
        </w:rPr>
        <w:t>2012</w:t>
      </w:r>
      <w:r w:rsidR="00DE58D7">
        <w:rPr>
          <w:rFonts w:ascii="Times New Roman" w:hAnsi="Times New Roman"/>
        </w:rPr>
        <w:t>.</w:t>
      </w:r>
      <w:r w:rsidR="00C11D2C">
        <w:rPr>
          <w:rFonts w:ascii="Times New Roman" w:hAnsi="Times New Roman"/>
          <w:lang w:val="en-US"/>
        </w:rPr>
        <w:t xml:space="preserve"> </w:t>
      </w:r>
    </w:p>
    <w:p w:rsidR="0093628F" w:rsidRDefault="00C11D2C" w:rsidP="0093628F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8E1907">
        <w:rPr>
          <w:rFonts w:ascii="Times New Roman" w:hAnsi="Times New Roman"/>
        </w:rPr>
        <w:t>5. С. 107-115.</w:t>
      </w: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AA6" w:rsidRDefault="00DC1AA6" w:rsidP="00DC1AA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D0A" w:rsidRPr="00D6153E" w:rsidRDefault="002D0D0A">
      <w:pPr>
        <w:rPr>
          <w:lang w:val="en-US"/>
        </w:rPr>
      </w:pPr>
    </w:p>
    <w:sectPr w:rsidR="002D0D0A" w:rsidRPr="00D6153E" w:rsidSect="00100E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006B8"/>
    <w:multiLevelType w:val="hybridMultilevel"/>
    <w:tmpl w:val="5638317E"/>
    <w:lvl w:ilvl="0" w:tplc="FB8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925A05"/>
    <w:multiLevelType w:val="multilevel"/>
    <w:tmpl w:val="6E66D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AA6"/>
    <w:rsid w:val="00000D11"/>
    <w:rsid w:val="000026DE"/>
    <w:rsid w:val="00066535"/>
    <w:rsid w:val="0008265B"/>
    <w:rsid w:val="000920F5"/>
    <w:rsid w:val="00100EB0"/>
    <w:rsid w:val="00142171"/>
    <w:rsid w:val="001439F4"/>
    <w:rsid w:val="0019396D"/>
    <w:rsid w:val="001C5306"/>
    <w:rsid w:val="001E65FE"/>
    <w:rsid w:val="00203903"/>
    <w:rsid w:val="002039E3"/>
    <w:rsid w:val="002C11D8"/>
    <w:rsid w:val="002D0D0A"/>
    <w:rsid w:val="00336167"/>
    <w:rsid w:val="00391612"/>
    <w:rsid w:val="003C6224"/>
    <w:rsid w:val="003F40B9"/>
    <w:rsid w:val="0040068D"/>
    <w:rsid w:val="00443235"/>
    <w:rsid w:val="0044637F"/>
    <w:rsid w:val="004742A8"/>
    <w:rsid w:val="004B6B56"/>
    <w:rsid w:val="004E5D81"/>
    <w:rsid w:val="00510F71"/>
    <w:rsid w:val="00512B74"/>
    <w:rsid w:val="0055665D"/>
    <w:rsid w:val="005600AA"/>
    <w:rsid w:val="00564C9F"/>
    <w:rsid w:val="005703D4"/>
    <w:rsid w:val="005A5429"/>
    <w:rsid w:val="005D11CB"/>
    <w:rsid w:val="005E7BCB"/>
    <w:rsid w:val="00677255"/>
    <w:rsid w:val="006B7361"/>
    <w:rsid w:val="006D1144"/>
    <w:rsid w:val="007504EF"/>
    <w:rsid w:val="00754333"/>
    <w:rsid w:val="00793ACF"/>
    <w:rsid w:val="007B0140"/>
    <w:rsid w:val="0084368B"/>
    <w:rsid w:val="0085310A"/>
    <w:rsid w:val="00863E8F"/>
    <w:rsid w:val="008A66A3"/>
    <w:rsid w:val="008E1907"/>
    <w:rsid w:val="00905E0A"/>
    <w:rsid w:val="0093628F"/>
    <w:rsid w:val="009A3C68"/>
    <w:rsid w:val="009B2A2D"/>
    <w:rsid w:val="009B7F3A"/>
    <w:rsid w:val="009E041A"/>
    <w:rsid w:val="009F000D"/>
    <w:rsid w:val="00A03102"/>
    <w:rsid w:val="00A47595"/>
    <w:rsid w:val="00A816A1"/>
    <w:rsid w:val="00AB0384"/>
    <w:rsid w:val="00AD3D29"/>
    <w:rsid w:val="00BB22EE"/>
    <w:rsid w:val="00C11D2C"/>
    <w:rsid w:val="00C76656"/>
    <w:rsid w:val="00C86685"/>
    <w:rsid w:val="00CC2FAE"/>
    <w:rsid w:val="00CE6230"/>
    <w:rsid w:val="00D17FDE"/>
    <w:rsid w:val="00D25624"/>
    <w:rsid w:val="00D6153E"/>
    <w:rsid w:val="00D61BDA"/>
    <w:rsid w:val="00D66335"/>
    <w:rsid w:val="00D84807"/>
    <w:rsid w:val="00D92280"/>
    <w:rsid w:val="00DC0517"/>
    <w:rsid w:val="00DC1AA6"/>
    <w:rsid w:val="00DE58D7"/>
    <w:rsid w:val="00E214E7"/>
    <w:rsid w:val="00E5360A"/>
    <w:rsid w:val="00EB1EAD"/>
    <w:rsid w:val="00EF2DED"/>
    <w:rsid w:val="00F31D0B"/>
    <w:rsid w:val="00F323FE"/>
    <w:rsid w:val="00F7028D"/>
    <w:rsid w:val="00F74228"/>
    <w:rsid w:val="00F9684E"/>
    <w:rsid w:val="00FB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A6"/>
    <w:pPr>
      <w:ind w:left="720"/>
      <w:contextualSpacing/>
    </w:pPr>
  </w:style>
  <w:style w:type="paragraph" w:customStyle="1" w:styleId="1">
    <w:name w:val="Абзац списка1"/>
    <w:basedOn w:val="a"/>
    <w:rsid w:val="0093628F"/>
    <w:pPr>
      <w:spacing w:before="100" w:beforeAutospacing="1" w:after="100" w:afterAutospacing="1" w:line="254" w:lineRule="auto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676</Words>
  <Characters>4714</Characters>
  <Application>Microsoft Office Word</Application>
  <DocSecurity>0</DocSecurity>
  <Lines>88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2025-03-01T09:30:00Z</dcterms:created>
  <dcterms:modified xsi:type="dcterms:W3CDTF">2025-03-03T00:58:00Z</dcterms:modified>
</cp:coreProperties>
</file>