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BED1C" w14:textId="1B3CB75B" w:rsidR="003B1BEF" w:rsidRDefault="0067697D" w:rsidP="00371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2C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B1BEF" w:rsidRPr="004A22C1">
        <w:rPr>
          <w:rFonts w:ascii="Times New Roman" w:hAnsi="Times New Roman" w:cs="Times New Roman"/>
          <w:b/>
          <w:bCs/>
          <w:sz w:val="24"/>
          <w:szCs w:val="24"/>
        </w:rPr>
        <w:t xml:space="preserve">браз </w:t>
      </w:r>
      <w:r w:rsidR="00A445DE">
        <w:rPr>
          <w:rFonts w:ascii="Times New Roman" w:hAnsi="Times New Roman" w:cs="Times New Roman"/>
          <w:b/>
          <w:bCs/>
          <w:sz w:val="24"/>
          <w:szCs w:val="24"/>
        </w:rPr>
        <w:t xml:space="preserve">Божьего </w:t>
      </w:r>
      <w:r w:rsidR="003B1BEF" w:rsidRPr="004A22C1">
        <w:rPr>
          <w:rFonts w:ascii="Times New Roman" w:hAnsi="Times New Roman" w:cs="Times New Roman"/>
          <w:b/>
          <w:bCs/>
          <w:sz w:val="24"/>
          <w:szCs w:val="24"/>
        </w:rPr>
        <w:t>стада в проблемно-тематической структуре драматической хроник</w:t>
      </w:r>
      <w:r w:rsidRPr="004A22C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B1BEF" w:rsidRPr="004A22C1">
        <w:rPr>
          <w:rFonts w:ascii="Times New Roman" w:hAnsi="Times New Roman" w:cs="Times New Roman"/>
          <w:b/>
          <w:bCs/>
          <w:sz w:val="24"/>
          <w:szCs w:val="24"/>
        </w:rPr>
        <w:t xml:space="preserve"> А. Н. Островского «Козьма Захарьич Минин, Сухорук» (1862)</w:t>
      </w:r>
    </w:p>
    <w:p w14:paraId="0352E3C0" w14:textId="77777777" w:rsidR="003441AE" w:rsidRPr="004A22C1" w:rsidRDefault="003441AE" w:rsidP="00371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456FE" w14:textId="02D75DF8" w:rsidR="0057565B" w:rsidRPr="003441AE" w:rsidRDefault="0057565B" w:rsidP="0037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1AE">
        <w:rPr>
          <w:rFonts w:ascii="Times New Roman" w:hAnsi="Times New Roman" w:cs="Times New Roman"/>
          <w:sz w:val="24"/>
          <w:szCs w:val="24"/>
        </w:rPr>
        <w:t xml:space="preserve">Имансу </w:t>
      </w:r>
      <w:r w:rsidR="003441AE" w:rsidRPr="003441AE">
        <w:rPr>
          <w:rFonts w:ascii="Times New Roman" w:hAnsi="Times New Roman" w:cs="Times New Roman"/>
          <w:sz w:val="24"/>
          <w:szCs w:val="24"/>
        </w:rPr>
        <w:t>Александра Сергеевна</w:t>
      </w:r>
    </w:p>
    <w:p w14:paraId="0199FFA8" w14:textId="77777777" w:rsidR="0057565B" w:rsidRPr="004A22C1" w:rsidRDefault="0057565B" w:rsidP="00371E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2C1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0BF1780C" w14:textId="2B27F835" w:rsidR="0057565B" w:rsidRPr="004A22C1" w:rsidRDefault="0057565B" w:rsidP="00371E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2C1">
        <w:rPr>
          <w:rFonts w:ascii="Times New Roman" w:hAnsi="Times New Roman" w:cs="Times New Roman"/>
          <w:i/>
          <w:iCs/>
          <w:sz w:val="24"/>
          <w:szCs w:val="24"/>
        </w:rPr>
        <w:t>Российск</w:t>
      </w:r>
      <w:r w:rsidR="00D823FF" w:rsidRPr="004A22C1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4A22C1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</w:t>
      </w:r>
      <w:r w:rsidR="00D823FF" w:rsidRPr="004A22C1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4A22C1">
        <w:rPr>
          <w:rFonts w:ascii="Times New Roman" w:hAnsi="Times New Roman" w:cs="Times New Roman"/>
          <w:i/>
          <w:iCs/>
          <w:sz w:val="24"/>
          <w:szCs w:val="24"/>
        </w:rPr>
        <w:t xml:space="preserve"> педагогическ</w:t>
      </w:r>
      <w:r w:rsidR="00D823FF" w:rsidRPr="004A22C1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4A22C1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</w:t>
      </w:r>
      <w:r w:rsidR="00D823FF" w:rsidRPr="004A22C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A22C1">
        <w:rPr>
          <w:rFonts w:ascii="Times New Roman" w:hAnsi="Times New Roman" w:cs="Times New Roman"/>
          <w:i/>
          <w:iCs/>
          <w:sz w:val="24"/>
          <w:szCs w:val="24"/>
        </w:rPr>
        <w:t xml:space="preserve"> им. А. И. Герцена, </w:t>
      </w:r>
      <w:r w:rsidR="00F90B6B">
        <w:rPr>
          <w:rFonts w:ascii="Times New Roman" w:hAnsi="Times New Roman" w:cs="Times New Roman"/>
          <w:i/>
          <w:iCs/>
          <w:sz w:val="24"/>
          <w:szCs w:val="24"/>
        </w:rPr>
        <w:t xml:space="preserve">филологический факультет, </w:t>
      </w:r>
      <w:bookmarkStart w:id="0" w:name="_GoBack"/>
      <w:bookmarkEnd w:id="0"/>
      <w:r w:rsidRPr="004A22C1">
        <w:rPr>
          <w:rFonts w:ascii="Times New Roman" w:hAnsi="Times New Roman" w:cs="Times New Roman"/>
          <w:i/>
          <w:iCs/>
          <w:sz w:val="24"/>
          <w:szCs w:val="24"/>
        </w:rPr>
        <w:t>Санкт-Петербург, Россия</w:t>
      </w:r>
    </w:p>
    <w:p w14:paraId="499717B0" w14:textId="19A1B55E" w:rsidR="00376A59" w:rsidRDefault="00F90B6B" w:rsidP="00371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hyperlink r:id="rId5" w:history="1">
        <w:r w:rsidR="0057565B" w:rsidRPr="004A22C1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fr-FR"/>
          </w:rPr>
          <w:t>imans2001@mail.ru</w:t>
        </w:r>
      </w:hyperlink>
      <w:r w:rsidR="001D34AB" w:rsidRPr="004A22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BB7A871" w14:textId="77777777" w:rsidR="00371E79" w:rsidRPr="004A22C1" w:rsidRDefault="00371E79" w:rsidP="00371E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14:paraId="44748A2D" w14:textId="4821AA2A" w:rsidR="00811651" w:rsidRPr="0057403C" w:rsidRDefault="00E64E3B" w:rsidP="00365CF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C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D34AB" w:rsidRPr="004A22C1">
        <w:rPr>
          <w:rFonts w:ascii="Times New Roman" w:hAnsi="Times New Roman" w:cs="Times New Roman"/>
          <w:kern w:val="0"/>
          <w:sz w:val="24"/>
          <w:szCs w:val="24"/>
        </w:rPr>
        <w:t>«Козьма Захарьич Минин, Сухорук» — первая драматическая хроника А. Н. Островского</w:t>
      </w:r>
      <w:r w:rsidRPr="004A22C1">
        <w:rPr>
          <w:rFonts w:ascii="Times New Roman" w:hAnsi="Times New Roman" w:cs="Times New Roman"/>
          <w:kern w:val="0"/>
          <w:sz w:val="24"/>
          <w:szCs w:val="24"/>
        </w:rPr>
        <w:t xml:space="preserve">, события которой </w:t>
      </w:r>
      <w:r w:rsidR="001D34AB" w:rsidRPr="004A22C1">
        <w:rPr>
          <w:rFonts w:ascii="Times New Roman" w:hAnsi="Times New Roman" w:cs="Times New Roman"/>
          <w:kern w:val="0"/>
          <w:sz w:val="24"/>
          <w:szCs w:val="24"/>
        </w:rPr>
        <w:t xml:space="preserve">относятся </w:t>
      </w:r>
      <w:r w:rsidRPr="004A22C1">
        <w:rPr>
          <w:rFonts w:ascii="Times New Roman" w:hAnsi="Times New Roman" w:cs="Times New Roman"/>
          <w:sz w:val="24"/>
          <w:szCs w:val="24"/>
        </w:rPr>
        <w:t>к периоду сбора Второго народного ополчения в Нижнем Новгороде 1611–1612 гг. под руководством земского старосты Кузьмы Минина и князя Дмитрия Пожарского для борьбы с польской интервенцией</w:t>
      </w:r>
      <w:r w:rsidR="001D34AB" w:rsidRPr="004A22C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811651" w:rsidRPr="004A22C1">
        <w:rPr>
          <w:rFonts w:ascii="Times New Roman" w:hAnsi="Times New Roman" w:cs="Times New Roman"/>
          <w:sz w:val="24"/>
          <w:szCs w:val="24"/>
        </w:rPr>
        <w:t xml:space="preserve">Знаменательно, что главным предметом осмысления становятся события </w:t>
      </w:r>
      <w:r w:rsidR="00811651" w:rsidRPr="004A22C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811651" w:rsidRPr="004A22C1">
        <w:rPr>
          <w:rFonts w:ascii="Times New Roman" w:hAnsi="Times New Roman" w:cs="Times New Roman"/>
          <w:sz w:val="24"/>
          <w:szCs w:val="24"/>
        </w:rPr>
        <w:t xml:space="preserve"> века, эпохи Смутного времени – </w:t>
      </w:r>
      <w:r w:rsidR="00811651" w:rsidRPr="00630647">
        <w:rPr>
          <w:rFonts w:ascii="Times New Roman" w:hAnsi="Times New Roman" w:cs="Times New Roman"/>
          <w:sz w:val="24"/>
          <w:szCs w:val="24"/>
        </w:rPr>
        <w:t xml:space="preserve">периода, ознаменовавшего </w:t>
      </w:r>
      <w:r w:rsidR="00006A23" w:rsidRPr="00630647">
        <w:rPr>
          <w:rFonts w:ascii="Times New Roman" w:hAnsi="Times New Roman" w:cs="Times New Roman"/>
          <w:sz w:val="24"/>
          <w:szCs w:val="24"/>
        </w:rPr>
        <w:t xml:space="preserve">для патриархальной Руси </w:t>
      </w:r>
      <w:r w:rsidR="00811651" w:rsidRPr="00630647">
        <w:rPr>
          <w:rFonts w:ascii="Times New Roman" w:hAnsi="Times New Roman" w:cs="Times New Roman"/>
          <w:sz w:val="24"/>
          <w:szCs w:val="24"/>
        </w:rPr>
        <w:t xml:space="preserve">начало кризиса </w:t>
      </w:r>
      <w:r w:rsidR="00811651" w:rsidRPr="0057403C">
        <w:rPr>
          <w:rFonts w:ascii="Times New Roman" w:hAnsi="Times New Roman" w:cs="Times New Roman"/>
          <w:sz w:val="24"/>
          <w:szCs w:val="24"/>
        </w:rPr>
        <w:t>средневековой культуры. Междуцарствие, борьба с пол</w:t>
      </w:r>
      <w:r w:rsidR="008A7B48" w:rsidRPr="0057403C">
        <w:rPr>
          <w:rFonts w:ascii="Times New Roman" w:hAnsi="Times New Roman" w:cs="Times New Roman"/>
          <w:sz w:val="24"/>
          <w:szCs w:val="24"/>
        </w:rPr>
        <w:t>яками</w:t>
      </w:r>
      <w:r w:rsidR="00811651" w:rsidRPr="0057403C">
        <w:rPr>
          <w:rFonts w:ascii="Times New Roman" w:hAnsi="Times New Roman" w:cs="Times New Roman"/>
          <w:sz w:val="24"/>
          <w:szCs w:val="24"/>
        </w:rPr>
        <w:t xml:space="preserve">, время самозванства и «общее шатанье» закрепились в культурно-историческом сознании как </w:t>
      </w:r>
      <w:r w:rsidR="00006A23" w:rsidRPr="0057403C">
        <w:rPr>
          <w:rFonts w:ascii="Times New Roman" w:hAnsi="Times New Roman" w:cs="Times New Roman"/>
          <w:sz w:val="24"/>
          <w:szCs w:val="24"/>
        </w:rPr>
        <w:t xml:space="preserve">процессы, относящиеся к </w:t>
      </w:r>
      <w:r w:rsidR="00811651" w:rsidRPr="0057403C">
        <w:rPr>
          <w:rFonts w:ascii="Times New Roman" w:hAnsi="Times New Roman" w:cs="Times New Roman"/>
          <w:sz w:val="24"/>
          <w:szCs w:val="24"/>
        </w:rPr>
        <w:t>переломн</w:t>
      </w:r>
      <w:r w:rsidR="00006A23" w:rsidRPr="0057403C">
        <w:rPr>
          <w:rFonts w:ascii="Times New Roman" w:hAnsi="Times New Roman" w:cs="Times New Roman"/>
          <w:sz w:val="24"/>
          <w:szCs w:val="24"/>
        </w:rPr>
        <w:t>ой</w:t>
      </w:r>
      <w:r w:rsidR="00811651" w:rsidRPr="0057403C">
        <w:rPr>
          <w:rFonts w:ascii="Times New Roman" w:hAnsi="Times New Roman" w:cs="Times New Roman"/>
          <w:sz w:val="24"/>
          <w:szCs w:val="24"/>
        </w:rPr>
        <w:t xml:space="preserve"> </w:t>
      </w:r>
      <w:r w:rsidR="00006A23" w:rsidRPr="0057403C">
        <w:rPr>
          <w:rFonts w:ascii="Times New Roman" w:hAnsi="Times New Roman" w:cs="Times New Roman"/>
          <w:sz w:val="24"/>
          <w:szCs w:val="24"/>
        </w:rPr>
        <w:t>эпох</w:t>
      </w:r>
      <w:r w:rsidR="00ED1C2E" w:rsidRPr="0057403C">
        <w:rPr>
          <w:rFonts w:ascii="Times New Roman" w:hAnsi="Times New Roman" w:cs="Times New Roman"/>
          <w:sz w:val="24"/>
          <w:szCs w:val="24"/>
        </w:rPr>
        <w:t>е</w:t>
      </w:r>
      <w:r w:rsidR="00006A23" w:rsidRPr="0057403C">
        <w:rPr>
          <w:rFonts w:ascii="Times New Roman" w:hAnsi="Times New Roman" w:cs="Times New Roman"/>
          <w:sz w:val="24"/>
          <w:szCs w:val="24"/>
        </w:rPr>
        <w:t xml:space="preserve"> в </w:t>
      </w:r>
      <w:r w:rsidR="00811651" w:rsidRPr="0057403C">
        <w:rPr>
          <w:rFonts w:ascii="Times New Roman" w:hAnsi="Times New Roman" w:cs="Times New Roman"/>
          <w:sz w:val="24"/>
          <w:szCs w:val="24"/>
        </w:rPr>
        <w:t>русской истории, во многом определившие дальнейший путь России и повлекшие за собой перелом в мировоззрении народа</w:t>
      </w:r>
      <w:r w:rsidR="0057403C" w:rsidRPr="0057403C">
        <w:rPr>
          <w:rFonts w:ascii="Times New Roman" w:hAnsi="Times New Roman" w:cs="Times New Roman"/>
          <w:sz w:val="24"/>
          <w:szCs w:val="24"/>
        </w:rPr>
        <w:t xml:space="preserve"> </w:t>
      </w:r>
      <w:r w:rsidR="00ED1C2E" w:rsidRPr="0057403C">
        <w:rPr>
          <w:rFonts w:ascii="Times New Roman" w:hAnsi="Times New Roman" w:cs="Times New Roman"/>
          <w:sz w:val="24"/>
          <w:szCs w:val="24"/>
        </w:rPr>
        <w:t>– в осознании необходимости единства</w:t>
      </w:r>
      <w:r w:rsidR="0057403C" w:rsidRPr="0057403C">
        <w:rPr>
          <w:rFonts w:ascii="Times New Roman" w:hAnsi="Times New Roman" w:cs="Times New Roman"/>
          <w:sz w:val="24"/>
          <w:szCs w:val="24"/>
        </w:rPr>
        <w:t>.</w:t>
      </w:r>
    </w:p>
    <w:p w14:paraId="45E5AA3A" w14:textId="0A445AC4" w:rsidR="00B549E5" w:rsidRDefault="009266C9" w:rsidP="00365C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7403C">
        <w:rPr>
          <w:rFonts w:ascii="Times New Roman" w:hAnsi="Times New Roman" w:cs="Times New Roman"/>
          <w:sz w:val="24"/>
          <w:szCs w:val="24"/>
        </w:rPr>
        <w:t xml:space="preserve">Раскрывая проблему общенационального и частного, заданную в первом явлении первого действия, </w:t>
      </w:r>
      <w:r w:rsidR="00006A23" w:rsidRPr="0057403C">
        <w:rPr>
          <w:rFonts w:ascii="Times New Roman" w:hAnsi="Times New Roman" w:cs="Times New Roman"/>
          <w:sz w:val="24"/>
          <w:szCs w:val="24"/>
        </w:rPr>
        <w:t xml:space="preserve">драматург выделяет образ Божьего стада как </w:t>
      </w:r>
      <w:r w:rsidRPr="0057403C">
        <w:rPr>
          <w:rFonts w:ascii="Times New Roman" w:hAnsi="Times New Roman" w:cs="Times New Roman"/>
          <w:sz w:val="24"/>
          <w:szCs w:val="24"/>
        </w:rPr>
        <w:t>оди</w:t>
      </w:r>
      <w:r w:rsidR="00006A23" w:rsidRPr="0057403C">
        <w:rPr>
          <w:rFonts w:ascii="Times New Roman" w:hAnsi="Times New Roman" w:cs="Times New Roman"/>
          <w:sz w:val="24"/>
          <w:szCs w:val="24"/>
        </w:rPr>
        <w:t>н</w:t>
      </w:r>
      <w:r w:rsidRPr="00630647">
        <w:rPr>
          <w:rFonts w:ascii="Times New Roman" w:hAnsi="Times New Roman" w:cs="Times New Roman"/>
          <w:sz w:val="24"/>
          <w:szCs w:val="24"/>
        </w:rPr>
        <w:t xml:space="preserve"> из доминантных и формирующих проблемно-тематическую структуру пьесы. </w:t>
      </w:r>
      <w:r w:rsidR="00DF3B83" w:rsidRPr="00630647">
        <w:rPr>
          <w:rFonts w:ascii="Times New Roman" w:hAnsi="Times New Roman" w:cs="Times New Roman"/>
          <w:sz w:val="24"/>
          <w:szCs w:val="24"/>
        </w:rPr>
        <w:t>В</w:t>
      </w:r>
      <w:r w:rsidRPr="00630647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006A23" w:rsidRPr="00630647">
        <w:rPr>
          <w:rFonts w:ascii="Times New Roman" w:hAnsi="Times New Roman" w:cs="Times New Roman"/>
          <w:sz w:val="24"/>
          <w:szCs w:val="24"/>
        </w:rPr>
        <w:t>про</w:t>
      </w:r>
      <w:r w:rsidRPr="00630647">
        <w:rPr>
          <w:rFonts w:ascii="Times New Roman" w:hAnsi="Times New Roman" w:cs="Times New Roman"/>
          <w:sz w:val="24"/>
          <w:szCs w:val="24"/>
        </w:rPr>
        <w:t>звуча</w:t>
      </w:r>
      <w:r w:rsidR="00006A23" w:rsidRPr="00630647">
        <w:rPr>
          <w:rFonts w:ascii="Times New Roman" w:hAnsi="Times New Roman" w:cs="Times New Roman"/>
          <w:sz w:val="24"/>
          <w:szCs w:val="24"/>
        </w:rPr>
        <w:t>вш</w:t>
      </w:r>
      <w:r w:rsidRPr="00630647">
        <w:rPr>
          <w:rFonts w:ascii="Times New Roman" w:hAnsi="Times New Roman" w:cs="Times New Roman"/>
          <w:sz w:val="24"/>
          <w:szCs w:val="24"/>
        </w:rPr>
        <w:t xml:space="preserve">ее в </w:t>
      </w:r>
      <w:r w:rsidR="00106257" w:rsidRPr="00630647">
        <w:rPr>
          <w:rFonts w:ascii="Times New Roman" w:hAnsi="Times New Roman" w:cs="Times New Roman"/>
          <w:sz w:val="24"/>
          <w:szCs w:val="24"/>
        </w:rPr>
        <w:t xml:space="preserve">реплике дьяка Василия Семёнова </w:t>
      </w:r>
      <w:r w:rsidRPr="00630647">
        <w:rPr>
          <w:rFonts w:ascii="Times New Roman" w:hAnsi="Times New Roman" w:cs="Times New Roman"/>
          <w:sz w:val="24"/>
          <w:szCs w:val="24"/>
        </w:rPr>
        <w:t xml:space="preserve">во время диалога </w:t>
      </w:r>
      <w:r w:rsidR="00106257" w:rsidRPr="00630647">
        <w:rPr>
          <w:rFonts w:ascii="Times New Roman" w:hAnsi="Times New Roman" w:cs="Times New Roman"/>
          <w:sz w:val="24"/>
          <w:szCs w:val="24"/>
        </w:rPr>
        <w:t xml:space="preserve">со </w:t>
      </w:r>
      <w:r w:rsidRPr="00630647">
        <w:rPr>
          <w:rFonts w:ascii="Times New Roman" w:hAnsi="Times New Roman" w:cs="Times New Roman"/>
          <w:sz w:val="24"/>
          <w:szCs w:val="24"/>
        </w:rPr>
        <w:t>стряпч</w:t>
      </w:r>
      <w:r w:rsidR="00106257" w:rsidRPr="00630647">
        <w:rPr>
          <w:rFonts w:ascii="Times New Roman" w:hAnsi="Times New Roman" w:cs="Times New Roman"/>
          <w:sz w:val="24"/>
          <w:szCs w:val="24"/>
        </w:rPr>
        <w:t>им</w:t>
      </w:r>
      <w:r w:rsidRPr="00630647">
        <w:rPr>
          <w:rFonts w:ascii="Times New Roman" w:hAnsi="Times New Roman" w:cs="Times New Roman"/>
          <w:sz w:val="24"/>
          <w:szCs w:val="24"/>
        </w:rPr>
        <w:t xml:space="preserve"> Иван</w:t>
      </w:r>
      <w:r w:rsidR="00106257" w:rsidRPr="00630647">
        <w:rPr>
          <w:rFonts w:ascii="Times New Roman" w:hAnsi="Times New Roman" w:cs="Times New Roman"/>
          <w:sz w:val="24"/>
          <w:szCs w:val="24"/>
        </w:rPr>
        <w:t>ом</w:t>
      </w:r>
      <w:r w:rsidRPr="00630647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106257" w:rsidRPr="00630647">
        <w:rPr>
          <w:rFonts w:ascii="Times New Roman" w:hAnsi="Times New Roman" w:cs="Times New Roman"/>
          <w:sz w:val="24"/>
          <w:szCs w:val="24"/>
        </w:rPr>
        <w:t>ем</w:t>
      </w:r>
      <w:r w:rsidRPr="00630647">
        <w:rPr>
          <w:rFonts w:ascii="Times New Roman" w:hAnsi="Times New Roman" w:cs="Times New Roman"/>
          <w:sz w:val="24"/>
          <w:szCs w:val="24"/>
        </w:rPr>
        <w:t xml:space="preserve"> Биркин</w:t>
      </w:r>
      <w:r w:rsidR="00106257" w:rsidRPr="00630647">
        <w:rPr>
          <w:rFonts w:ascii="Times New Roman" w:hAnsi="Times New Roman" w:cs="Times New Roman"/>
          <w:sz w:val="24"/>
          <w:szCs w:val="24"/>
        </w:rPr>
        <w:t>ым в пятом явлении 1-го действия</w:t>
      </w:r>
      <w:r w:rsidRPr="00630647">
        <w:rPr>
          <w:rFonts w:ascii="Times New Roman" w:hAnsi="Times New Roman" w:cs="Times New Roman"/>
          <w:sz w:val="24"/>
          <w:szCs w:val="24"/>
        </w:rPr>
        <w:t xml:space="preserve">, </w:t>
      </w:r>
      <w:r w:rsidR="00DF3B83" w:rsidRPr="00630647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r w:rsidR="00006A23" w:rsidRPr="00630647">
        <w:rPr>
          <w:rFonts w:ascii="Times New Roman" w:hAnsi="Times New Roman" w:cs="Times New Roman"/>
          <w:sz w:val="24"/>
          <w:szCs w:val="24"/>
        </w:rPr>
        <w:t>«</w:t>
      </w:r>
      <w:r w:rsidR="00DF3B83" w:rsidRPr="00630647">
        <w:rPr>
          <w:rFonts w:ascii="Times New Roman" w:hAnsi="Times New Roman" w:cs="Times New Roman"/>
          <w:sz w:val="24"/>
          <w:szCs w:val="24"/>
        </w:rPr>
        <w:t>Божье стадо</w:t>
      </w:r>
      <w:r w:rsidR="00006A23" w:rsidRPr="00630647">
        <w:rPr>
          <w:rFonts w:ascii="Times New Roman" w:hAnsi="Times New Roman" w:cs="Times New Roman"/>
          <w:sz w:val="24"/>
          <w:szCs w:val="24"/>
        </w:rPr>
        <w:t>»</w:t>
      </w:r>
      <w:r w:rsidR="00DF3B83" w:rsidRPr="00630647">
        <w:rPr>
          <w:rFonts w:ascii="Times New Roman" w:hAnsi="Times New Roman" w:cs="Times New Roman"/>
          <w:sz w:val="24"/>
          <w:szCs w:val="24"/>
        </w:rPr>
        <w:t xml:space="preserve"> </w:t>
      </w:r>
      <w:r w:rsidR="00106257" w:rsidRPr="00630647">
        <w:rPr>
          <w:rFonts w:ascii="Times New Roman" w:hAnsi="Times New Roman" w:cs="Times New Roman"/>
          <w:sz w:val="24"/>
          <w:szCs w:val="24"/>
        </w:rPr>
        <w:t>переносит</w:t>
      </w:r>
      <w:r w:rsidR="00DF3B83" w:rsidRPr="00630647">
        <w:rPr>
          <w:rFonts w:ascii="Times New Roman" w:hAnsi="Times New Roman" w:cs="Times New Roman"/>
          <w:sz w:val="24"/>
          <w:szCs w:val="24"/>
        </w:rPr>
        <w:t xml:space="preserve"> акцент </w:t>
      </w:r>
      <w:r w:rsidR="00106257" w:rsidRPr="00630647">
        <w:rPr>
          <w:rFonts w:ascii="Times New Roman" w:hAnsi="Times New Roman" w:cs="Times New Roman"/>
          <w:sz w:val="24"/>
          <w:szCs w:val="24"/>
        </w:rPr>
        <w:t xml:space="preserve">с бытового восприятия происходящих событий </w:t>
      </w:r>
      <w:r w:rsidR="00DF3B83" w:rsidRPr="00630647">
        <w:rPr>
          <w:rFonts w:ascii="Times New Roman" w:hAnsi="Times New Roman" w:cs="Times New Roman"/>
          <w:sz w:val="24"/>
          <w:szCs w:val="24"/>
        </w:rPr>
        <w:t>на</w:t>
      </w:r>
      <w:r w:rsidR="00106257" w:rsidRPr="00630647">
        <w:rPr>
          <w:rFonts w:ascii="Times New Roman" w:hAnsi="Times New Roman" w:cs="Times New Roman"/>
          <w:sz w:val="24"/>
          <w:szCs w:val="24"/>
        </w:rPr>
        <w:t xml:space="preserve"> </w:t>
      </w:r>
      <w:r w:rsidR="00A23775" w:rsidRPr="00630647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106257" w:rsidRPr="00630647">
        <w:rPr>
          <w:rFonts w:ascii="Times New Roman" w:hAnsi="Times New Roman" w:cs="Times New Roman"/>
          <w:sz w:val="24"/>
          <w:szCs w:val="24"/>
        </w:rPr>
        <w:t>их осмыслени</w:t>
      </w:r>
      <w:r w:rsidR="00A23775" w:rsidRPr="00630647">
        <w:rPr>
          <w:rFonts w:ascii="Times New Roman" w:hAnsi="Times New Roman" w:cs="Times New Roman"/>
          <w:sz w:val="24"/>
          <w:szCs w:val="24"/>
        </w:rPr>
        <w:t>я</w:t>
      </w:r>
      <w:r w:rsidR="00106257" w:rsidRPr="00630647">
        <w:rPr>
          <w:rFonts w:ascii="Times New Roman" w:hAnsi="Times New Roman" w:cs="Times New Roman"/>
          <w:sz w:val="24"/>
          <w:szCs w:val="24"/>
        </w:rPr>
        <w:t xml:space="preserve"> сквозь призму </w:t>
      </w:r>
      <w:r w:rsidR="007B62DB" w:rsidRPr="00630647">
        <w:rPr>
          <w:rFonts w:ascii="Times New Roman" w:hAnsi="Times New Roman" w:cs="Times New Roman"/>
          <w:sz w:val="24"/>
          <w:szCs w:val="24"/>
        </w:rPr>
        <w:t>сакральных смыслов.</w:t>
      </w:r>
      <w:r w:rsidR="004A4C7C" w:rsidRPr="00630647">
        <w:rPr>
          <w:rFonts w:ascii="Times New Roman" w:hAnsi="Times New Roman" w:cs="Times New Roman"/>
          <w:sz w:val="24"/>
          <w:szCs w:val="24"/>
        </w:rPr>
        <w:t xml:space="preserve"> </w:t>
      </w:r>
      <w:r w:rsidR="00B549E5" w:rsidRPr="00630647">
        <w:rPr>
          <w:rFonts w:ascii="Times New Roman" w:hAnsi="Times New Roman" w:cs="Times New Roman"/>
          <w:sz w:val="24"/>
          <w:szCs w:val="24"/>
        </w:rPr>
        <w:t>Важно отметить, что</w:t>
      </w:r>
      <w:r w:rsidR="00006A23" w:rsidRPr="00630647">
        <w:rPr>
          <w:rFonts w:ascii="Times New Roman" w:hAnsi="Times New Roman" w:cs="Times New Roman"/>
          <w:sz w:val="24"/>
          <w:szCs w:val="24"/>
        </w:rPr>
        <w:t>, по убеждению драматурга,</w:t>
      </w:r>
      <w:r w:rsidR="00570E6E" w:rsidRPr="00630647">
        <w:rPr>
          <w:rFonts w:ascii="Times New Roman" w:hAnsi="Times New Roman" w:cs="Times New Roman"/>
          <w:sz w:val="24"/>
          <w:szCs w:val="24"/>
        </w:rPr>
        <w:t xml:space="preserve"> </w:t>
      </w:r>
      <w:r w:rsidR="00B549E5" w:rsidRPr="00630647">
        <w:rPr>
          <w:rFonts w:ascii="Times New Roman" w:hAnsi="Times New Roman" w:cs="Times New Roman"/>
          <w:sz w:val="24"/>
          <w:szCs w:val="24"/>
        </w:rPr>
        <w:t>опорой миро</w:t>
      </w:r>
      <w:r w:rsidR="00570E6E" w:rsidRPr="00630647">
        <w:rPr>
          <w:rFonts w:ascii="Times New Roman" w:hAnsi="Times New Roman" w:cs="Times New Roman"/>
          <w:sz w:val="24"/>
          <w:szCs w:val="24"/>
        </w:rPr>
        <w:t>видения и единства народа выступает православная вера</w:t>
      </w:r>
      <w:r w:rsidR="00006A23" w:rsidRPr="00630647">
        <w:rPr>
          <w:rFonts w:ascii="Times New Roman" w:hAnsi="Times New Roman" w:cs="Times New Roman"/>
          <w:sz w:val="24"/>
          <w:szCs w:val="24"/>
        </w:rPr>
        <w:t>.</w:t>
      </w:r>
      <w:r w:rsidR="00570E6E" w:rsidRPr="00630647">
        <w:rPr>
          <w:rFonts w:ascii="Times New Roman" w:hAnsi="Times New Roman" w:cs="Times New Roman"/>
          <w:sz w:val="24"/>
          <w:szCs w:val="24"/>
        </w:rPr>
        <w:t xml:space="preserve"> </w:t>
      </w:r>
      <w:r w:rsidR="00006A23" w:rsidRPr="00630647">
        <w:rPr>
          <w:rFonts w:ascii="Times New Roman" w:hAnsi="Times New Roman" w:cs="Times New Roman"/>
          <w:sz w:val="24"/>
          <w:szCs w:val="24"/>
        </w:rPr>
        <w:t xml:space="preserve">Закономерно, что </w:t>
      </w:r>
      <w:r w:rsidR="00570E6E" w:rsidRPr="00630647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006A23" w:rsidRPr="00630647">
        <w:rPr>
          <w:rFonts w:ascii="Times New Roman" w:hAnsi="Times New Roman" w:cs="Times New Roman"/>
          <w:sz w:val="24"/>
          <w:szCs w:val="24"/>
        </w:rPr>
        <w:t xml:space="preserve">Божьего </w:t>
      </w:r>
      <w:r w:rsidR="00570E6E" w:rsidRPr="00630647">
        <w:rPr>
          <w:rFonts w:ascii="Times New Roman" w:hAnsi="Times New Roman" w:cs="Times New Roman"/>
          <w:sz w:val="24"/>
          <w:szCs w:val="24"/>
        </w:rPr>
        <w:t>стада предста</w:t>
      </w:r>
      <w:r w:rsidR="006A03EB" w:rsidRPr="00630647">
        <w:rPr>
          <w:rFonts w:ascii="Times New Roman" w:hAnsi="Times New Roman" w:cs="Times New Roman"/>
          <w:sz w:val="24"/>
          <w:szCs w:val="24"/>
        </w:rPr>
        <w:t>влен</w:t>
      </w:r>
      <w:r w:rsidR="00570E6E" w:rsidRPr="00630647">
        <w:rPr>
          <w:rFonts w:ascii="Times New Roman" w:hAnsi="Times New Roman" w:cs="Times New Roman"/>
          <w:sz w:val="24"/>
          <w:szCs w:val="24"/>
        </w:rPr>
        <w:t xml:space="preserve"> </w:t>
      </w:r>
      <w:r w:rsidR="006A03EB" w:rsidRPr="00630647">
        <w:rPr>
          <w:rFonts w:ascii="Times New Roman" w:hAnsi="Times New Roman" w:cs="Times New Roman"/>
          <w:sz w:val="24"/>
          <w:szCs w:val="24"/>
        </w:rPr>
        <w:t xml:space="preserve">Островским </w:t>
      </w:r>
      <w:r w:rsidR="00570E6E" w:rsidRPr="00630647">
        <w:rPr>
          <w:rFonts w:ascii="Times New Roman" w:hAnsi="Times New Roman" w:cs="Times New Roman"/>
          <w:sz w:val="24"/>
          <w:szCs w:val="24"/>
        </w:rPr>
        <w:t>как центральный в народном самосознании и</w:t>
      </w:r>
      <w:r w:rsidR="00006A23" w:rsidRPr="00630647">
        <w:rPr>
          <w:rFonts w:ascii="Times New Roman" w:hAnsi="Times New Roman" w:cs="Times New Roman"/>
          <w:sz w:val="24"/>
          <w:szCs w:val="24"/>
        </w:rPr>
        <w:t xml:space="preserve">, </w:t>
      </w:r>
      <w:r w:rsidR="006A03EB" w:rsidRPr="00630647">
        <w:rPr>
          <w:rFonts w:ascii="Times New Roman" w:hAnsi="Times New Roman" w:cs="Times New Roman"/>
          <w:sz w:val="24"/>
          <w:szCs w:val="24"/>
        </w:rPr>
        <w:t>следовательно</w:t>
      </w:r>
      <w:r w:rsidR="00006A23" w:rsidRPr="00630647">
        <w:rPr>
          <w:rFonts w:ascii="Times New Roman" w:hAnsi="Times New Roman" w:cs="Times New Roman"/>
          <w:sz w:val="24"/>
          <w:szCs w:val="24"/>
        </w:rPr>
        <w:t>,</w:t>
      </w:r>
      <w:r w:rsidR="00570E6E" w:rsidRPr="00630647">
        <w:rPr>
          <w:rFonts w:ascii="Times New Roman" w:hAnsi="Times New Roman" w:cs="Times New Roman"/>
          <w:sz w:val="24"/>
          <w:szCs w:val="24"/>
        </w:rPr>
        <w:t xml:space="preserve"> определяющий </w:t>
      </w:r>
      <w:r w:rsidR="00B20612" w:rsidRPr="00630647">
        <w:rPr>
          <w:rFonts w:ascii="Times New Roman" w:hAnsi="Times New Roman" w:cs="Times New Roman"/>
          <w:sz w:val="24"/>
          <w:szCs w:val="24"/>
        </w:rPr>
        <w:t>ментальност</w:t>
      </w:r>
      <w:r w:rsidR="006A03EB" w:rsidRPr="00630647">
        <w:rPr>
          <w:rFonts w:ascii="Times New Roman" w:hAnsi="Times New Roman" w:cs="Times New Roman"/>
          <w:sz w:val="24"/>
          <w:szCs w:val="24"/>
        </w:rPr>
        <w:t>ь</w:t>
      </w:r>
      <w:r w:rsidR="00B20612" w:rsidRPr="00630647">
        <w:rPr>
          <w:rFonts w:ascii="Times New Roman" w:hAnsi="Times New Roman" w:cs="Times New Roman"/>
          <w:sz w:val="24"/>
          <w:szCs w:val="24"/>
        </w:rPr>
        <w:t xml:space="preserve"> </w:t>
      </w:r>
      <w:r w:rsidR="00570E6E" w:rsidRPr="00630647">
        <w:rPr>
          <w:rFonts w:ascii="Times New Roman" w:hAnsi="Times New Roman" w:cs="Times New Roman"/>
          <w:sz w:val="24"/>
          <w:szCs w:val="24"/>
        </w:rPr>
        <w:t xml:space="preserve">русского человека </w:t>
      </w:r>
      <w:r w:rsidR="00570E6E" w:rsidRPr="0063064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570E6E" w:rsidRPr="00630647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7B5ACC3E" w14:textId="5A267EEF" w:rsidR="000C7916" w:rsidRPr="00404230" w:rsidRDefault="00E57B25" w:rsidP="00365C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стада проходит через всю </w:t>
      </w:r>
      <w:r w:rsidR="00E916D8">
        <w:rPr>
          <w:rFonts w:ascii="Times New Roman" w:hAnsi="Times New Roman" w:cs="Times New Roman"/>
          <w:sz w:val="24"/>
          <w:szCs w:val="24"/>
        </w:rPr>
        <w:t>хронику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4230">
        <w:rPr>
          <w:rFonts w:ascii="Times New Roman" w:hAnsi="Times New Roman" w:cs="Times New Roman"/>
          <w:sz w:val="24"/>
          <w:szCs w:val="24"/>
        </w:rPr>
        <w:t xml:space="preserve"> </w:t>
      </w:r>
      <w:r w:rsidR="00AB5145">
        <w:rPr>
          <w:rFonts w:ascii="Times New Roman" w:hAnsi="Times New Roman" w:cs="Times New Roman"/>
          <w:sz w:val="24"/>
          <w:szCs w:val="24"/>
        </w:rPr>
        <w:t xml:space="preserve">и </w:t>
      </w:r>
      <w:r w:rsidR="00945C03">
        <w:rPr>
          <w:rFonts w:ascii="Times New Roman" w:hAnsi="Times New Roman" w:cs="Times New Roman"/>
          <w:sz w:val="24"/>
          <w:szCs w:val="24"/>
        </w:rPr>
        <w:t>следует</w:t>
      </w:r>
      <w:r w:rsidR="00404230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0C7916">
        <w:rPr>
          <w:rFonts w:ascii="Times New Roman" w:hAnsi="Times New Roman" w:cs="Times New Roman"/>
          <w:sz w:val="24"/>
          <w:szCs w:val="24"/>
        </w:rPr>
        <w:t>, что в пьесе предста</w:t>
      </w:r>
      <w:r w:rsidR="00E916D8">
        <w:rPr>
          <w:rFonts w:ascii="Times New Roman" w:hAnsi="Times New Roman" w:cs="Times New Roman"/>
          <w:sz w:val="24"/>
          <w:szCs w:val="24"/>
        </w:rPr>
        <w:t>влено</w:t>
      </w:r>
      <w:r w:rsidR="000C7916">
        <w:rPr>
          <w:rFonts w:ascii="Times New Roman" w:hAnsi="Times New Roman" w:cs="Times New Roman"/>
          <w:sz w:val="24"/>
          <w:szCs w:val="24"/>
        </w:rPr>
        <w:t xml:space="preserve"> несколько именований</w:t>
      </w:r>
      <w:r w:rsidR="00AB5145" w:rsidRPr="00AB5145">
        <w:rPr>
          <w:rFonts w:ascii="Times New Roman" w:hAnsi="Times New Roman" w:cs="Times New Roman"/>
          <w:sz w:val="24"/>
          <w:szCs w:val="24"/>
        </w:rPr>
        <w:t xml:space="preserve">: </w:t>
      </w:r>
      <w:r w:rsidR="00AB5145">
        <w:rPr>
          <w:rFonts w:ascii="Times New Roman" w:hAnsi="Times New Roman" w:cs="Times New Roman"/>
          <w:sz w:val="24"/>
          <w:szCs w:val="24"/>
        </w:rPr>
        <w:t>стадо, Божье стадо, стадо без пастыря</w:t>
      </w:r>
      <w:r w:rsidR="00E25D12">
        <w:rPr>
          <w:rFonts w:ascii="Times New Roman" w:hAnsi="Times New Roman" w:cs="Times New Roman"/>
          <w:sz w:val="24"/>
          <w:szCs w:val="24"/>
        </w:rPr>
        <w:t xml:space="preserve">. В </w:t>
      </w:r>
      <w:r w:rsidR="009123CB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E25D12">
        <w:rPr>
          <w:rFonts w:ascii="Times New Roman" w:hAnsi="Times New Roman" w:cs="Times New Roman"/>
          <w:sz w:val="24"/>
          <w:szCs w:val="24"/>
        </w:rPr>
        <w:t xml:space="preserve">пьесы, в пятом явлении 1-го действия, образ </w:t>
      </w:r>
      <w:r w:rsidR="00E25D12" w:rsidRPr="00404230">
        <w:rPr>
          <w:rFonts w:ascii="Times New Roman" w:hAnsi="Times New Roman" w:cs="Times New Roman"/>
          <w:i/>
          <w:iCs/>
          <w:sz w:val="24"/>
          <w:szCs w:val="24"/>
        </w:rPr>
        <w:t>Божьего стада</w:t>
      </w:r>
      <w:r w:rsidR="0057403C">
        <w:rPr>
          <w:rFonts w:ascii="Times New Roman" w:hAnsi="Times New Roman" w:cs="Times New Roman"/>
          <w:sz w:val="24"/>
          <w:szCs w:val="24"/>
        </w:rPr>
        <w:t xml:space="preserve"> </w:t>
      </w:r>
      <w:r w:rsidR="00E25D12">
        <w:rPr>
          <w:rFonts w:ascii="Times New Roman" w:hAnsi="Times New Roman" w:cs="Times New Roman"/>
          <w:sz w:val="24"/>
          <w:szCs w:val="24"/>
        </w:rPr>
        <w:t xml:space="preserve">противопоставляется </w:t>
      </w:r>
      <w:r w:rsidR="00E25D12" w:rsidRPr="00404230">
        <w:rPr>
          <w:rFonts w:ascii="Times New Roman" w:hAnsi="Times New Roman" w:cs="Times New Roman"/>
          <w:i/>
          <w:iCs/>
          <w:sz w:val="24"/>
          <w:szCs w:val="24"/>
        </w:rPr>
        <w:t>стаду</w:t>
      </w:r>
      <w:r w:rsidR="00404230">
        <w:rPr>
          <w:rFonts w:ascii="Times New Roman" w:hAnsi="Times New Roman" w:cs="Times New Roman"/>
          <w:sz w:val="24"/>
          <w:szCs w:val="24"/>
        </w:rPr>
        <w:t xml:space="preserve">, состоящему из «чёрного люда» </w:t>
      </w:r>
      <w:r w:rsidR="00404230" w:rsidRPr="00404230">
        <w:rPr>
          <w:rFonts w:ascii="Times New Roman" w:hAnsi="Times New Roman" w:cs="Times New Roman"/>
          <w:sz w:val="24"/>
          <w:szCs w:val="24"/>
        </w:rPr>
        <w:t>[</w:t>
      </w:r>
      <w:r w:rsidR="00404230">
        <w:rPr>
          <w:rFonts w:ascii="Times New Roman" w:hAnsi="Times New Roman" w:cs="Times New Roman"/>
          <w:sz w:val="24"/>
          <w:szCs w:val="24"/>
        </w:rPr>
        <w:t>Островский</w:t>
      </w:r>
      <w:r w:rsidR="00404230" w:rsidRPr="00404230">
        <w:rPr>
          <w:rFonts w:ascii="Times New Roman" w:hAnsi="Times New Roman" w:cs="Times New Roman"/>
          <w:sz w:val="24"/>
          <w:szCs w:val="24"/>
        </w:rPr>
        <w:t>: 20]</w:t>
      </w:r>
      <w:r w:rsidR="00E25D12">
        <w:rPr>
          <w:rFonts w:ascii="Times New Roman" w:hAnsi="Times New Roman" w:cs="Times New Roman"/>
          <w:sz w:val="24"/>
          <w:szCs w:val="24"/>
        </w:rPr>
        <w:t xml:space="preserve">, </w:t>
      </w:r>
      <w:r w:rsidR="009123CB">
        <w:rPr>
          <w:rFonts w:ascii="Times New Roman" w:hAnsi="Times New Roman" w:cs="Times New Roman"/>
          <w:sz w:val="24"/>
          <w:szCs w:val="24"/>
        </w:rPr>
        <w:t>которое должно повиноваться</w:t>
      </w:r>
      <w:r w:rsidR="00E25D12">
        <w:rPr>
          <w:rFonts w:ascii="Times New Roman" w:hAnsi="Times New Roman" w:cs="Times New Roman"/>
          <w:sz w:val="24"/>
          <w:szCs w:val="24"/>
        </w:rPr>
        <w:t xml:space="preserve">. Так, задается смысловая </w:t>
      </w:r>
      <w:r w:rsidR="0057403C">
        <w:rPr>
          <w:rFonts w:ascii="Times New Roman" w:hAnsi="Times New Roman" w:cs="Times New Roman"/>
          <w:sz w:val="24"/>
          <w:szCs w:val="24"/>
        </w:rPr>
        <w:t>оппозиция</w:t>
      </w:r>
      <w:r w:rsidR="00E25D12" w:rsidRPr="00E25D12">
        <w:rPr>
          <w:rFonts w:ascii="Times New Roman" w:hAnsi="Times New Roman" w:cs="Times New Roman"/>
          <w:sz w:val="24"/>
          <w:szCs w:val="24"/>
        </w:rPr>
        <w:t xml:space="preserve">: </w:t>
      </w:r>
      <w:r w:rsidR="00E25D12">
        <w:rPr>
          <w:rFonts w:ascii="Times New Roman" w:hAnsi="Times New Roman" w:cs="Times New Roman"/>
          <w:sz w:val="24"/>
          <w:szCs w:val="24"/>
        </w:rPr>
        <w:t>сакральный образ Божьего стада,</w:t>
      </w:r>
      <w:r w:rsidR="00404230">
        <w:rPr>
          <w:rFonts w:ascii="Times New Roman" w:hAnsi="Times New Roman" w:cs="Times New Roman"/>
          <w:sz w:val="24"/>
          <w:szCs w:val="24"/>
        </w:rPr>
        <w:t xml:space="preserve"> закономерно связанный с образом Пастыря и</w:t>
      </w:r>
      <w:r w:rsidR="00E25D12">
        <w:rPr>
          <w:rFonts w:ascii="Times New Roman" w:hAnsi="Times New Roman" w:cs="Times New Roman"/>
          <w:sz w:val="24"/>
          <w:szCs w:val="24"/>
        </w:rPr>
        <w:t xml:space="preserve"> символизирующий духовное единство, и ведомое, повинующееся </w:t>
      </w:r>
      <w:r w:rsidR="00404230">
        <w:rPr>
          <w:rFonts w:ascii="Times New Roman" w:hAnsi="Times New Roman" w:cs="Times New Roman"/>
          <w:sz w:val="24"/>
          <w:szCs w:val="24"/>
        </w:rPr>
        <w:t xml:space="preserve">властям </w:t>
      </w:r>
      <w:r w:rsidR="00E25D12">
        <w:rPr>
          <w:rFonts w:ascii="Times New Roman" w:hAnsi="Times New Roman" w:cs="Times New Roman"/>
          <w:sz w:val="24"/>
          <w:szCs w:val="24"/>
        </w:rPr>
        <w:t xml:space="preserve">стадо. </w:t>
      </w:r>
    </w:p>
    <w:p w14:paraId="6AE311D9" w14:textId="16383D12" w:rsidR="00892573" w:rsidRDefault="008F594C" w:rsidP="00365CF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Примечательно, что</w:t>
      </w:r>
      <w:r w:rsidR="00E25D12">
        <w:rPr>
          <w:rFonts w:ascii="Times New Roman" w:hAnsi="Times New Roman" w:cs="Times New Roman"/>
          <w:sz w:val="24"/>
          <w:szCs w:val="24"/>
        </w:rPr>
        <w:t xml:space="preserve"> </w:t>
      </w:r>
      <w:r w:rsidR="004A4C7C">
        <w:rPr>
          <w:rFonts w:ascii="Times New Roman" w:hAnsi="Times New Roman" w:cs="Times New Roman"/>
          <w:sz w:val="24"/>
          <w:szCs w:val="24"/>
        </w:rPr>
        <w:t>образ</w:t>
      </w:r>
      <w:r w:rsidR="004A4C7C" w:rsidRPr="004A22C1">
        <w:rPr>
          <w:rFonts w:ascii="Times New Roman" w:hAnsi="Times New Roman" w:cs="Times New Roman"/>
          <w:sz w:val="24"/>
          <w:szCs w:val="24"/>
        </w:rPr>
        <w:t xml:space="preserve"> </w:t>
      </w:r>
      <w:r w:rsidR="000D6EFF">
        <w:rPr>
          <w:rFonts w:ascii="Times New Roman" w:hAnsi="Times New Roman" w:cs="Times New Roman"/>
          <w:sz w:val="24"/>
          <w:szCs w:val="24"/>
        </w:rPr>
        <w:t xml:space="preserve">Божьего </w:t>
      </w:r>
      <w:r w:rsidR="004A4C7C" w:rsidRPr="004A22C1">
        <w:rPr>
          <w:rFonts w:ascii="Times New Roman" w:hAnsi="Times New Roman" w:cs="Times New Roman"/>
          <w:sz w:val="24"/>
          <w:szCs w:val="24"/>
        </w:rPr>
        <w:t>стад</w:t>
      </w:r>
      <w:r w:rsidR="004A4C7C">
        <w:rPr>
          <w:rFonts w:ascii="Times New Roman" w:hAnsi="Times New Roman" w:cs="Times New Roman"/>
          <w:sz w:val="24"/>
          <w:szCs w:val="24"/>
        </w:rPr>
        <w:t xml:space="preserve">а, </w:t>
      </w:r>
      <w:r w:rsidR="004A4C7C" w:rsidRPr="002E74D0">
        <w:rPr>
          <w:rFonts w:ascii="Times New Roman" w:hAnsi="Times New Roman" w:cs="Times New Roman"/>
          <w:sz w:val="24"/>
          <w:szCs w:val="24"/>
        </w:rPr>
        <w:t xml:space="preserve">сопровождаемый мотивами расхищения и гибели, </w:t>
      </w:r>
      <w:r w:rsidR="00892573" w:rsidRPr="002E74D0">
        <w:rPr>
          <w:rFonts w:ascii="Times New Roman" w:hAnsi="Times New Roman" w:cs="Times New Roman"/>
          <w:sz w:val="24"/>
          <w:szCs w:val="24"/>
        </w:rPr>
        <w:t xml:space="preserve">Островский, </w:t>
      </w:r>
      <w:r w:rsidR="004A4C7C" w:rsidRPr="002E74D0">
        <w:rPr>
          <w:rFonts w:ascii="Times New Roman" w:hAnsi="Times New Roman" w:cs="Times New Roman"/>
          <w:sz w:val="24"/>
          <w:szCs w:val="24"/>
        </w:rPr>
        <w:t>с одной стороны, отсылает</w:t>
      </w:r>
      <w:r w:rsidR="00892573" w:rsidRPr="002E74D0">
        <w:rPr>
          <w:rFonts w:ascii="Times New Roman" w:hAnsi="Times New Roman" w:cs="Times New Roman"/>
          <w:sz w:val="24"/>
          <w:szCs w:val="24"/>
        </w:rPr>
        <w:t xml:space="preserve"> </w:t>
      </w:r>
      <w:r w:rsidR="0057403C">
        <w:rPr>
          <w:rFonts w:ascii="Times New Roman" w:hAnsi="Times New Roman" w:cs="Times New Roman"/>
          <w:sz w:val="24"/>
          <w:szCs w:val="24"/>
        </w:rPr>
        <w:t>–</w:t>
      </w:r>
      <w:r w:rsidR="00892573" w:rsidRPr="002E74D0">
        <w:rPr>
          <w:rFonts w:ascii="Times New Roman" w:hAnsi="Times New Roman" w:cs="Times New Roman"/>
          <w:sz w:val="24"/>
          <w:szCs w:val="24"/>
        </w:rPr>
        <w:t xml:space="preserve"> в логике ведущего для пьесы ценностного ориентира </w:t>
      </w:r>
      <w:r w:rsidR="0057403C">
        <w:rPr>
          <w:rFonts w:ascii="Times New Roman" w:hAnsi="Times New Roman" w:cs="Times New Roman"/>
          <w:sz w:val="24"/>
          <w:szCs w:val="24"/>
        </w:rPr>
        <w:t>–</w:t>
      </w:r>
      <w:r w:rsidR="00892573" w:rsidRPr="002E74D0">
        <w:rPr>
          <w:rFonts w:ascii="Times New Roman" w:hAnsi="Times New Roman" w:cs="Times New Roman"/>
          <w:sz w:val="24"/>
          <w:szCs w:val="24"/>
        </w:rPr>
        <w:t xml:space="preserve"> </w:t>
      </w:r>
      <w:r w:rsidR="004A4C7C" w:rsidRPr="002E74D0">
        <w:rPr>
          <w:rFonts w:ascii="Times New Roman" w:hAnsi="Times New Roman" w:cs="Times New Roman"/>
          <w:sz w:val="24"/>
          <w:szCs w:val="24"/>
        </w:rPr>
        <w:t>к ева</w:t>
      </w:r>
      <w:r w:rsidR="00B20612" w:rsidRPr="002E74D0">
        <w:rPr>
          <w:rFonts w:ascii="Times New Roman" w:hAnsi="Times New Roman" w:cs="Times New Roman"/>
          <w:sz w:val="24"/>
          <w:szCs w:val="24"/>
        </w:rPr>
        <w:t>н</w:t>
      </w:r>
      <w:r w:rsidR="004A4C7C" w:rsidRPr="002E74D0">
        <w:rPr>
          <w:rFonts w:ascii="Times New Roman" w:hAnsi="Times New Roman" w:cs="Times New Roman"/>
          <w:sz w:val="24"/>
          <w:szCs w:val="24"/>
        </w:rPr>
        <w:t>гельск</w:t>
      </w:r>
      <w:r w:rsidR="00630647" w:rsidRPr="002E74D0">
        <w:rPr>
          <w:rFonts w:ascii="Times New Roman" w:hAnsi="Times New Roman" w:cs="Times New Roman"/>
          <w:sz w:val="24"/>
          <w:szCs w:val="24"/>
        </w:rPr>
        <w:t>им</w:t>
      </w:r>
      <w:r w:rsidR="004A4C7C" w:rsidRPr="002E74D0">
        <w:rPr>
          <w:rFonts w:ascii="Times New Roman" w:hAnsi="Times New Roman" w:cs="Times New Roman"/>
          <w:sz w:val="24"/>
          <w:szCs w:val="24"/>
        </w:rPr>
        <w:t xml:space="preserve"> образам Христова стада и Пастыря (Ин. 10: 1-16), </w:t>
      </w:r>
      <w:r w:rsidR="004A4C7C" w:rsidRPr="000C7916">
        <w:rPr>
          <w:rFonts w:ascii="Times New Roman" w:hAnsi="Times New Roman" w:cs="Times New Roman"/>
          <w:sz w:val="24"/>
          <w:szCs w:val="24"/>
        </w:rPr>
        <w:t>противопоставленного «злохитрому врагу, злокозненному диаволу» [Островский: 18]</w:t>
      </w:r>
      <w:r w:rsidRPr="000C7916">
        <w:rPr>
          <w:rFonts w:ascii="Times New Roman" w:hAnsi="Times New Roman" w:cs="Times New Roman"/>
          <w:sz w:val="24"/>
          <w:szCs w:val="24"/>
        </w:rPr>
        <w:t xml:space="preserve">. </w:t>
      </w:r>
      <w:r w:rsidR="004A4C7C" w:rsidRPr="000C7916">
        <w:rPr>
          <w:rFonts w:ascii="Times New Roman" w:hAnsi="Times New Roman" w:cs="Times New Roman"/>
          <w:sz w:val="24"/>
          <w:szCs w:val="24"/>
        </w:rPr>
        <w:t xml:space="preserve">С другой, </w:t>
      </w:r>
      <w:r w:rsidR="00892573" w:rsidRPr="000C7916">
        <w:rPr>
          <w:rFonts w:ascii="Times New Roman" w:hAnsi="Times New Roman" w:cs="Times New Roman"/>
          <w:sz w:val="24"/>
          <w:szCs w:val="24"/>
        </w:rPr>
        <w:t>драматург</w:t>
      </w:r>
      <w:r w:rsidR="008925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5753">
        <w:rPr>
          <w:rFonts w:ascii="Times New Roman" w:hAnsi="Times New Roman" w:cs="Times New Roman"/>
          <w:sz w:val="24"/>
          <w:szCs w:val="24"/>
        </w:rPr>
        <w:t>обращается к</w:t>
      </w:r>
      <w:r w:rsidR="00892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стил</w:t>
      </w:r>
      <w:r w:rsidR="00B7575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образн</w:t>
      </w:r>
      <w:r w:rsidR="00B7575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B757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произведений древнерусской литературы, в том числе грамот и отписок периода Смутного времени. Так, </w:t>
      </w:r>
      <w:r w:rsidR="004A4C7C" w:rsidRPr="004A22C1">
        <w:rPr>
          <w:rFonts w:ascii="Times New Roman" w:hAnsi="Times New Roman" w:cs="Times New Roman"/>
          <w:sz w:val="24"/>
          <w:szCs w:val="24"/>
        </w:rPr>
        <w:t xml:space="preserve">реплика </w:t>
      </w:r>
      <w:r w:rsidR="004A4C7C" w:rsidRPr="002E74D0">
        <w:rPr>
          <w:rFonts w:ascii="Times New Roman" w:hAnsi="Times New Roman" w:cs="Times New Roman"/>
          <w:sz w:val="24"/>
          <w:szCs w:val="24"/>
        </w:rPr>
        <w:t xml:space="preserve">Семёнова </w:t>
      </w:r>
      <w:r w:rsidR="006A03EB" w:rsidRPr="002E74D0">
        <w:rPr>
          <w:rFonts w:ascii="Times New Roman" w:hAnsi="Times New Roman" w:cs="Times New Roman"/>
          <w:sz w:val="24"/>
          <w:szCs w:val="24"/>
        </w:rPr>
        <w:t>стилистически</w:t>
      </w:r>
      <w:r w:rsidR="006A03EB" w:rsidRPr="004A22C1">
        <w:rPr>
          <w:rFonts w:ascii="Times New Roman" w:hAnsi="Times New Roman" w:cs="Times New Roman"/>
          <w:sz w:val="24"/>
          <w:szCs w:val="24"/>
        </w:rPr>
        <w:t xml:space="preserve"> </w:t>
      </w:r>
      <w:r w:rsidR="004A4C7C" w:rsidRPr="004A22C1">
        <w:rPr>
          <w:rFonts w:ascii="Times New Roman" w:hAnsi="Times New Roman" w:cs="Times New Roman"/>
          <w:sz w:val="24"/>
          <w:szCs w:val="24"/>
        </w:rPr>
        <w:t xml:space="preserve">во многом соотносится с текстом «Отписки Нижегородцев к Вологжанам, о разорении Московского государства Поляками…» [ААЭ: </w:t>
      </w:r>
      <w:r w:rsidR="004A4C7C" w:rsidRPr="004A22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A4C7C" w:rsidRPr="004A22C1">
        <w:rPr>
          <w:rFonts w:ascii="Times New Roman" w:hAnsi="Times New Roman" w:cs="Times New Roman"/>
          <w:sz w:val="24"/>
          <w:szCs w:val="24"/>
        </w:rPr>
        <w:t>, 248-249]</w:t>
      </w:r>
      <w:r w:rsidR="00B206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0A35A" w14:textId="6C22C62B" w:rsidR="00A23775" w:rsidRPr="00892573" w:rsidRDefault="006A03EB" w:rsidP="00365C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74D0">
        <w:rPr>
          <w:rFonts w:ascii="Times New Roman" w:hAnsi="Times New Roman" w:cs="Times New Roman"/>
          <w:sz w:val="24"/>
          <w:szCs w:val="24"/>
        </w:rPr>
        <w:t>В</w:t>
      </w:r>
      <w:r w:rsidR="00B20612" w:rsidRPr="002E74D0">
        <w:rPr>
          <w:rFonts w:ascii="Times New Roman" w:hAnsi="Times New Roman" w:cs="Times New Roman"/>
          <w:sz w:val="24"/>
          <w:szCs w:val="24"/>
        </w:rPr>
        <w:t xml:space="preserve"> исторической</w:t>
      </w:r>
      <w:r w:rsidR="00B20612">
        <w:rPr>
          <w:rFonts w:ascii="Times New Roman" w:hAnsi="Times New Roman" w:cs="Times New Roman"/>
          <w:sz w:val="24"/>
          <w:szCs w:val="24"/>
        </w:rPr>
        <w:t xml:space="preserve"> и официозной литературе </w:t>
      </w:r>
      <w:r w:rsidR="00B2061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B20612" w:rsidRPr="00B20612">
        <w:rPr>
          <w:rFonts w:ascii="Times New Roman" w:hAnsi="Times New Roman" w:cs="Times New Roman"/>
          <w:sz w:val="24"/>
          <w:szCs w:val="24"/>
        </w:rPr>
        <w:t xml:space="preserve"> – </w:t>
      </w:r>
      <w:r w:rsidR="00B20612">
        <w:rPr>
          <w:rFonts w:ascii="Times New Roman" w:hAnsi="Times New Roman" w:cs="Times New Roman"/>
          <w:sz w:val="24"/>
          <w:szCs w:val="24"/>
        </w:rPr>
        <w:t xml:space="preserve">нач. </w:t>
      </w:r>
      <w:r w:rsidR="00B2061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B20612">
        <w:rPr>
          <w:rFonts w:ascii="Times New Roman" w:hAnsi="Times New Roman" w:cs="Times New Roman"/>
          <w:sz w:val="24"/>
          <w:szCs w:val="24"/>
        </w:rPr>
        <w:t xml:space="preserve"> вв. «Христов</w:t>
      </w:r>
      <w:r w:rsidR="002E74D0">
        <w:rPr>
          <w:rFonts w:ascii="Times New Roman" w:hAnsi="Times New Roman" w:cs="Times New Roman"/>
          <w:sz w:val="24"/>
          <w:szCs w:val="24"/>
        </w:rPr>
        <w:t>о</w:t>
      </w:r>
      <w:r w:rsidR="00B20612">
        <w:rPr>
          <w:rFonts w:ascii="Times New Roman" w:hAnsi="Times New Roman" w:cs="Times New Roman"/>
          <w:sz w:val="24"/>
          <w:szCs w:val="24"/>
        </w:rPr>
        <w:t xml:space="preserve"> стад</w:t>
      </w:r>
      <w:r w:rsidR="002E74D0">
        <w:rPr>
          <w:rFonts w:ascii="Times New Roman" w:hAnsi="Times New Roman" w:cs="Times New Roman"/>
          <w:sz w:val="24"/>
          <w:szCs w:val="24"/>
        </w:rPr>
        <w:t>о</w:t>
      </w:r>
      <w:r w:rsidR="00B20612">
        <w:rPr>
          <w:rFonts w:ascii="Times New Roman" w:hAnsi="Times New Roman" w:cs="Times New Roman"/>
          <w:sz w:val="24"/>
          <w:szCs w:val="24"/>
        </w:rPr>
        <w:t>» и «истинн</w:t>
      </w:r>
      <w:r w:rsidR="002E74D0">
        <w:rPr>
          <w:rFonts w:ascii="Times New Roman" w:hAnsi="Times New Roman" w:cs="Times New Roman"/>
          <w:sz w:val="24"/>
          <w:szCs w:val="24"/>
        </w:rPr>
        <w:t>ый</w:t>
      </w:r>
      <w:r w:rsidR="00B20612">
        <w:rPr>
          <w:rFonts w:ascii="Times New Roman" w:hAnsi="Times New Roman" w:cs="Times New Roman"/>
          <w:sz w:val="24"/>
          <w:szCs w:val="24"/>
        </w:rPr>
        <w:t xml:space="preserve"> пастыр</w:t>
      </w:r>
      <w:r w:rsidR="002E74D0">
        <w:rPr>
          <w:rFonts w:ascii="Times New Roman" w:hAnsi="Times New Roman" w:cs="Times New Roman"/>
          <w:sz w:val="24"/>
          <w:szCs w:val="24"/>
        </w:rPr>
        <w:t>ь</w:t>
      </w:r>
      <w:r w:rsidR="00B20612">
        <w:rPr>
          <w:rFonts w:ascii="Times New Roman" w:hAnsi="Times New Roman" w:cs="Times New Roman"/>
          <w:sz w:val="24"/>
          <w:szCs w:val="24"/>
        </w:rPr>
        <w:t>»</w:t>
      </w:r>
      <w:r w:rsidR="002E74D0">
        <w:rPr>
          <w:rFonts w:ascii="Times New Roman" w:hAnsi="Times New Roman" w:cs="Times New Roman"/>
          <w:sz w:val="24"/>
          <w:szCs w:val="24"/>
        </w:rPr>
        <w:t xml:space="preserve"> использовались как </w:t>
      </w:r>
      <w:r w:rsidR="0057403C">
        <w:rPr>
          <w:rFonts w:ascii="Times New Roman" w:hAnsi="Times New Roman" w:cs="Times New Roman"/>
          <w:sz w:val="24"/>
          <w:szCs w:val="24"/>
        </w:rPr>
        <w:t xml:space="preserve">устоявшиеся </w:t>
      </w:r>
      <w:r w:rsidR="002E74D0">
        <w:rPr>
          <w:rFonts w:ascii="Times New Roman" w:hAnsi="Times New Roman" w:cs="Times New Roman"/>
          <w:sz w:val="24"/>
          <w:szCs w:val="24"/>
        </w:rPr>
        <w:t xml:space="preserve">метафорические </w:t>
      </w:r>
      <w:r w:rsidR="002364D7">
        <w:rPr>
          <w:rFonts w:ascii="Times New Roman" w:hAnsi="Times New Roman" w:cs="Times New Roman"/>
          <w:sz w:val="24"/>
          <w:szCs w:val="24"/>
        </w:rPr>
        <w:t xml:space="preserve">эпитеты к русскому </w:t>
      </w:r>
      <w:r w:rsidR="001620F2">
        <w:rPr>
          <w:rFonts w:ascii="Times New Roman" w:hAnsi="Times New Roman" w:cs="Times New Roman"/>
          <w:sz w:val="24"/>
          <w:szCs w:val="24"/>
        </w:rPr>
        <w:t>народ</w:t>
      </w:r>
      <w:r w:rsidR="002364D7">
        <w:rPr>
          <w:rFonts w:ascii="Times New Roman" w:hAnsi="Times New Roman" w:cs="Times New Roman"/>
          <w:sz w:val="24"/>
          <w:szCs w:val="24"/>
        </w:rPr>
        <w:t>у</w:t>
      </w:r>
      <w:r w:rsidR="001620F2">
        <w:rPr>
          <w:rFonts w:ascii="Times New Roman" w:hAnsi="Times New Roman" w:cs="Times New Roman"/>
          <w:sz w:val="24"/>
          <w:szCs w:val="24"/>
        </w:rPr>
        <w:t xml:space="preserve"> и правителям</w:t>
      </w:r>
      <w:r w:rsidR="002364D7">
        <w:rPr>
          <w:rFonts w:ascii="Times New Roman" w:hAnsi="Times New Roman" w:cs="Times New Roman"/>
          <w:sz w:val="24"/>
          <w:szCs w:val="24"/>
        </w:rPr>
        <w:t xml:space="preserve"> для возвеличивания их </w:t>
      </w:r>
      <w:r w:rsidR="00B20612">
        <w:rPr>
          <w:rFonts w:ascii="Times New Roman" w:hAnsi="Times New Roman" w:cs="Times New Roman"/>
          <w:sz w:val="24"/>
          <w:szCs w:val="24"/>
        </w:rPr>
        <w:t>«в ответственный момент</w:t>
      </w:r>
      <w:r w:rsidR="006D0DE1">
        <w:rPr>
          <w:rFonts w:ascii="Times New Roman" w:hAnsi="Times New Roman" w:cs="Times New Roman"/>
          <w:sz w:val="24"/>
          <w:szCs w:val="24"/>
        </w:rPr>
        <w:t xml:space="preserve">» </w:t>
      </w:r>
      <w:r w:rsidR="006D0DE1" w:rsidRPr="006D0DE1">
        <w:rPr>
          <w:rFonts w:ascii="Times New Roman" w:hAnsi="Times New Roman" w:cs="Times New Roman"/>
          <w:sz w:val="24"/>
          <w:szCs w:val="24"/>
        </w:rPr>
        <w:t>[</w:t>
      </w:r>
      <w:r w:rsidR="006D0DE1">
        <w:rPr>
          <w:rFonts w:ascii="Times New Roman" w:hAnsi="Times New Roman" w:cs="Times New Roman"/>
          <w:sz w:val="24"/>
          <w:szCs w:val="24"/>
        </w:rPr>
        <w:t>Адрианова-Перетц</w:t>
      </w:r>
      <w:r w:rsidR="006D0DE1" w:rsidRPr="006D0DE1">
        <w:rPr>
          <w:rFonts w:ascii="Times New Roman" w:hAnsi="Times New Roman" w:cs="Times New Roman"/>
          <w:sz w:val="24"/>
          <w:szCs w:val="24"/>
        </w:rPr>
        <w:t>;</w:t>
      </w:r>
      <w:r w:rsidR="006D0DE1">
        <w:rPr>
          <w:rFonts w:ascii="Times New Roman" w:hAnsi="Times New Roman" w:cs="Times New Roman"/>
          <w:sz w:val="24"/>
          <w:szCs w:val="24"/>
        </w:rPr>
        <w:t xml:space="preserve"> 10</w:t>
      </w:r>
      <w:r w:rsidR="006D0DE1" w:rsidRPr="00630647">
        <w:rPr>
          <w:rFonts w:ascii="Times New Roman" w:hAnsi="Times New Roman" w:cs="Times New Roman"/>
          <w:sz w:val="24"/>
          <w:szCs w:val="24"/>
        </w:rPr>
        <w:t>1]</w:t>
      </w:r>
      <w:r w:rsidR="0057403C">
        <w:rPr>
          <w:rFonts w:ascii="Times New Roman" w:hAnsi="Times New Roman" w:cs="Times New Roman"/>
          <w:sz w:val="24"/>
          <w:szCs w:val="24"/>
        </w:rPr>
        <w:t xml:space="preserve"> установления государственности.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D0">
        <w:rPr>
          <w:rFonts w:ascii="Times New Roman" w:hAnsi="Times New Roman" w:cs="Times New Roman"/>
          <w:sz w:val="24"/>
          <w:szCs w:val="24"/>
        </w:rPr>
        <w:t>В</w:t>
      </w:r>
      <w:r w:rsidR="006D0DE1" w:rsidRPr="002E74D0">
        <w:rPr>
          <w:rFonts w:ascii="Times New Roman" w:hAnsi="Times New Roman" w:cs="Times New Roman"/>
          <w:sz w:val="24"/>
          <w:szCs w:val="24"/>
        </w:rPr>
        <w:t xml:space="preserve"> хронике </w:t>
      </w:r>
      <w:r w:rsidRPr="002E74D0">
        <w:rPr>
          <w:rFonts w:ascii="Times New Roman" w:hAnsi="Times New Roman" w:cs="Times New Roman"/>
          <w:sz w:val="24"/>
          <w:szCs w:val="24"/>
        </w:rPr>
        <w:t xml:space="preserve">Островского иначе: </w:t>
      </w:r>
      <w:r w:rsidR="006D0DE1" w:rsidRPr="002E74D0">
        <w:rPr>
          <w:rFonts w:ascii="Times New Roman" w:hAnsi="Times New Roman" w:cs="Times New Roman"/>
          <w:sz w:val="24"/>
          <w:szCs w:val="24"/>
        </w:rPr>
        <w:t>они составляют основу проблемно-тематической структуры</w:t>
      </w:r>
      <w:r w:rsidR="001620F2" w:rsidRPr="002E74D0">
        <w:rPr>
          <w:rFonts w:ascii="Times New Roman" w:hAnsi="Times New Roman" w:cs="Times New Roman"/>
          <w:sz w:val="24"/>
          <w:szCs w:val="24"/>
        </w:rPr>
        <w:t>, соединяя историко-бытовой и</w:t>
      </w:r>
      <w:r w:rsidR="001620F2">
        <w:rPr>
          <w:rFonts w:ascii="Times New Roman" w:hAnsi="Times New Roman" w:cs="Times New Roman"/>
          <w:sz w:val="24"/>
          <w:szCs w:val="24"/>
        </w:rPr>
        <w:t xml:space="preserve"> сакральный пласты пьесы.</w:t>
      </w:r>
      <w:r w:rsidR="00D26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76E5C" w14:textId="6D071889" w:rsidR="007E1C8F" w:rsidRPr="00DB300F" w:rsidRDefault="004A4C7C" w:rsidP="00365C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62792">
        <w:rPr>
          <w:rFonts w:ascii="Times New Roman" w:hAnsi="Times New Roman" w:cs="Times New Roman"/>
          <w:sz w:val="24"/>
          <w:szCs w:val="24"/>
        </w:rPr>
        <w:t xml:space="preserve">речи Минина </w:t>
      </w:r>
      <w:r w:rsidR="00143F57">
        <w:rPr>
          <w:rFonts w:ascii="Times New Roman" w:hAnsi="Times New Roman" w:cs="Times New Roman"/>
          <w:sz w:val="24"/>
          <w:szCs w:val="24"/>
        </w:rPr>
        <w:t xml:space="preserve">(3 явл., </w:t>
      </w:r>
      <w:r w:rsidR="00143F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43F57">
        <w:rPr>
          <w:rFonts w:ascii="Times New Roman" w:hAnsi="Times New Roman" w:cs="Times New Roman"/>
          <w:sz w:val="24"/>
          <w:szCs w:val="24"/>
        </w:rPr>
        <w:t xml:space="preserve"> сцена</w:t>
      </w:r>
      <w:r w:rsidR="00143F57" w:rsidRPr="00143F57">
        <w:rPr>
          <w:rFonts w:ascii="Times New Roman" w:hAnsi="Times New Roman" w:cs="Times New Roman"/>
          <w:sz w:val="24"/>
          <w:szCs w:val="24"/>
        </w:rPr>
        <w:t xml:space="preserve"> 2-</w:t>
      </w:r>
      <w:r w:rsidR="00143F57">
        <w:rPr>
          <w:rFonts w:ascii="Times New Roman" w:hAnsi="Times New Roman" w:cs="Times New Roman"/>
          <w:sz w:val="24"/>
          <w:szCs w:val="24"/>
        </w:rPr>
        <w:t xml:space="preserve">го д.) </w:t>
      </w:r>
      <w:r w:rsidR="00762792">
        <w:rPr>
          <w:rFonts w:ascii="Times New Roman" w:hAnsi="Times New Roman" w:cs="Times New Roman"/>
          <w:sz w:val="24"/>
          <w:szCs w:val="24"/>
        </w:rPr>
        <w:t xml:space="preserve">об осиротелости Руси и необходимости </w:t>
      </w:r>
      <w:r w:rsidR="001620F2">
        <w:rPr>
          <w:rFonts w:ascii="Times New Roman" w:hAnsi="Times New Roman" w:cs="Times New Roman"/>
          <w:sz w:val="24"/>
          <w:szCs w:val="24"/>
        </w:rPr>
        <w:t xml:space="preserve">«спасать Москву» </w:t>
      </w:r>
      <w:r w:rsidR="001620F2" w:rsidRPr="001620F2">
        <w:rPr>
          <w:rFonts w:ascii="Times New Roman" w:hAnsi="Times New Roman" w:cs="Times New Roman"/>
          <w:sz w:val="24"/>
          <w:szCs w:val="24"/>
        </w:rPr>
        <w:t>[</w:t>
      </w:r>
      <w:r w:rsidR="001620F2">
        <w:rPr>
          <w:rFonts w:ascii="Times New Roman" w:hAnsi="Times New Roman" w:cs="Times New Roman"/>
          <w:sz w:val="24"/>
          <w:szCs w:val="24"/>
        </w:rPr>
        <w:t>Островский</w:t>
      </w:r>
      <w:r w:rsidR="001620F2" w:rsidRPr="001620F2">
        <w:rPr>
          <w:rFonts w:ascii="Times New Roman" w:hAnsi="Times New Roman" w:cs="Times New Roman"/>
          <w:sz w:val="24"/>
          <w:szCs w:val="24"/>
        </w:rPr>
        <w:t xml:space="preserve">: 46] </w:t>
      </w:r>
      <w:r w:rsidR="001620F2"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="007251AA">
        <w:rPr>
          <w:rFonts w:ascii="Times New Roman" w:hAnsi="Times New Roman" w:cs="Times New Roman"/>
          <w:sz w:val="24"/>
          <w:szCs w:val="24"/>
        </w:rPr>
        <w:t xml:space="preserve">образная триада </w:t>
      </w:r>
      <w:r w:rsidR="007251AA" w:rsidRPr="00D266CE">
        <w:rPr>
          <w:rFonts w:ascii="Times New Roman" w:hAnsi="Times New Roman" w:cs="Times New Roman"/>
          <w:i/>
          <w:sz w:val="24"/>
          <w:szCs w:val="24"/>
        </w:rPr>
        <w:t>стадо</w:t>
      </w:r>
      <w:r w:rsidR="007251AA">
        <w:rPr>
          <w:rFonts w:ascii="Times New Roman" w:hAnsi="Times New Roman" w:cs="Times New Roman"/>
          <w:sz w:val="24"/>
          <w:szCs w:val="24"/>
        </w:rPr>
        <w:t xml:space="preserve"> </w:t>
      </w:r>
      <w:r w:rsidR="007251AA" w:rsidRPr="007251AA">
        <w:rPr>
          <w:rFonts w:ascii="Times New Roman" w:hAnsi="Times New Roman" w:cs="Times New Roman"/>
          <w:sz w:val="24"/>
          <w:szCs w:val="24"/>
        </w:rPr>
        <w:t xml:space="preserve">— </w:t>
      </w:r>
      <w:r w:rsidR="007251AA" w:rsidRPr="00D266CE">
        <w:rPr>
          <w:rFonts w:ascii="Times New Roman" w:hAnsi="Times New Roman" w:cs="Times New Roman"/>
          <w:i/>
          <w:sz w:val="24"/>
          <w:szCs w:val="24"/>
        </w:rPr>
        <w:t>Пастырь</w:t>
      </w:r>
      <w:r w:rsidR="007251AA">
        <w:rPr>
          <w:rFonts w:ascii="Times New Roman" w:hAnsi="Times New Roman" w:cs="Times New Roman"/>
          <w:sz w:val="24"/>
          <w:szCs w:val="24"/>
        </w:rPr>
        <w:t xml:space="preserve"> </w:t>
      </w:r>
      <w:r w:rsidR="007251AA" w:rsidRPr="007251AA">
        <w:rPr>
          <w:rFonts w:ascii="Times New Roman" w:hAnsi="Times New Roman" w:cs="Times New Roman"/>
          <w:sz w:val="24"/>
          <w:szCs w:val="24"/>
        </w:rPr>
        <w:t xml:space="preserve">— </w:t>
      </w:r>
      <w:r w:rsidR="007251AA" w:rsidRPr="00D266CE">
        <w:rPr>
          <w:rFonts w:ascii="Times New Roman" w:hAnsi="Times New Roman" w:cs="Times New Roman"/>
          <w:i/>
          <w:sz w:val="24"/>
          <w:szCs w:val="24"/>
        </w:rPr>
        <w:t xml:space="preserve">злой </w:t>
      </w:r>
      <w:r w:rsidR="007251AA" w:rsidRPr="00D266CE">
        <w:rPr>
          <w:rFonts w:ascii="Times New Roman" w:hAnsi="Times New Roman" w:cs="Times New Roman"/>
          <w:i/>
          <w:sz w:val="24"/>
          <w:szCs w:val="24"/>
        </w:rPr>
        <w:lastRenderedPageBreak/>
        <w:t>волк-губитель</w:t>
      </w:r>
      <w:r w:rsidR="00715559">
        <w:rPr>
          <w:rFonts w:ascii="Times New Roman" w:hAnsi="Times New Roman" w:cs="Times New Roman"/>
          <w:sz w:val="24"/>
          <w:szCs w:val="24"/>
        </w:rPr>
        <w:t xml:space="preserve">, </w:t>
      </w:r>
      <w:r w:rsidR="007251AA">
        <w:rPr>
          <w:rFonts w:ascii="Times New Roman" w:hAnsi="Times New Roman" w:cs="Times New Roman"/>
          <w:sz w:val="24"/>
          <w:szCs w:val="24"/>
        </w:rPr>
        <w:t xml:space="preserve">актуализирующая фрагмент евангельской притчи о Добром Пастыре и Наёмнике </w:t>
      </w:r>
      <w:r w:rsidR="007251AA" w:rsidRPr="004A22C1">
        <w:rPr>
          <w:rFonts w:ascii="Times New Roman" w:hAnsi="Times New Roman" w:cs="Times New Roman"/>
          <w:sz w:val="24"/>
          <w:szCs w:val="24"/>
        </w:rPr>
        <w:t>(Ин. 10: 1-16</w:t>
      </w:r>
      <w:r w:rsidR="007251AA">
        <w:rPr>
          <w:rFonts w:ascii="Times New Roman" w:hAnsi="Times New Roman" w:cs="Times New Roman"/>
          <w:sz w:val="24"/>
          <w:szCs w:val="24"/>
        </w:rPr>
        <w:t xml:space="preserve">). Знаменательно, что в тексте хроники </w:t>
      </w:r>
      <w:r w:rsidR="004B17AD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7251AA">
        <w:rPr>
          <w:rFonts w:ascii="Times New Roman" w:hAnsi="Times New Roman" w:cs="Times New Roman"/>
          <w:sz w:val="24"/>
          <w:szCs w:val="24"/>
        </w:rPr>
        <w:t xml:space="preserve">«стадо без </w:t>
      </w:r>
      <w:r w:rsidR="004B17AD">
        <w:rPr>
          <w:rFonts w:ascii="Times New Roman" w:hAnsi="Times New Roman" w:cs="Times New Roman"/>
          <w:sz w:val="24"/>
          <w:szCs w:val="24"/>
        </w:rPr>
        <w:t xml:space="preserve">пастыря» </w:t>
      </w:r>
      <w:r w:rsidR="004B17AD" w:rsidRPr="004B17AD">
        <w:rPr>
          <w:rFonts w:ascii="Times New Roman" w:hAnsi="Times New Roman" w:cs="Times New Roman"/>
          <w:sz w:val="24"/>
          <w:szCs w:val="24"/>
        </w:rPr>
        <w:t>[</w:t>
      </w:r>
      <w:r w:rsidR="004B17AD">
        <w:rPr>
          <w:rFonts w:ascii="Times New Roman" w:hAnsi="Times New Roman" w:cs="Times New Roman"/>
          <w:sz w:val="24"/>
          <w:szCs w:val="24"/>
        </w:rPr>
        <w:t>Островский</w:t>
      </w:r>
      <w:r w:rsidR="004B17AD" w:rsidRPr="004B17AD">
        <w:rPr>
          <w:rFonts w:ascii="Times New Roman" w:hAnsi="Times New Roman" w:cs="Times New Roman"/>
          <w:sz w:val="24"/>
          <w:szCs w:val="24"/>
        </w:rPr>
        <w:t>: 48]</w:t>
      </w:r>
      <w:r w:rsidR="004B17AD">
        <w:rPr>
          <w:rFonts w:ascii="Times New Roman" w:hAnsi="Times New Roman" w:cs="Times New Roman"/>
          <w:sz w:val="24"/>
          <w:szCs w:val="24"/>
        </w:rPr>
        <w:t xml:space="preserve"> явлен в контексте </w:t>
      </w:r>
      <w:r w:rsidR="00E77FCA">
        <w:rPr>
          <w:rFonts w:ascii="Times New Roman" w:hAnsi="Times New Roman" w:cs="Times New Roman"/>
          <w:sz w:val="24"/>
          <w:szCs w:val="24"/>
        </w:rPr>
        <w:t>упоминания</w:t>
      </w:r>
      <w:r w:rsidR="004B17AD">
        <w:rPr>
          <w:rFonts w:ascii="Times New Roman" w:hAnsi="Times New Roman" w:cs="Times New Roman"/>
          <w:sz w:val="24"/>
          <w:szCs w:val="24"/>
        </w:rPr>
        <w:t xml:space="preserve"> реальных исторических событий</w:t>
      </w:r>
      <w:r w:rsidR="004B17AD" w:rsidRPr="004B17AD">
        <w:rPr>
          <w:rFonts w:ascii="Times New Roman" w:hAnsi="Times New Roman" w:cs="Times New Roman"/>
          <w:sz w:val="24"/>
          <w:szCs w:val="24"/>
        </w:rPr>
        <w:t>:</w:t>
      </w:r>
      <w:r w:rsidR="00B453B6">
        <w:rPr>
          <w:rFonts w:ascii="Times New Roman" w:hAnsi="Times New Roman" w:cs="Times New Roman"/>
          <w:sz w:val="24"/>
          <w:szCs w:val="24"/>
        </w:rPr>
        <w:t xml:space="preserve"> отсутствие царя, заточение патриарха Ермогена,</w:t>
      </w:r>
      <w:r w:rsidR="004B17AD" w:rsidRPr="004B17AD">
        <w:rPr>
          <w:rFonts w:ascii="Times New Roman" w:hAnsi="Times New Roman" w:cs="Times New Roman"/>
          <w:sz w:val="24"/>
          <w:szCs w:val="24"/>
        </w:rPr>
        <w:t xml:space="preserve"> </w:t>
      </w:r>
      <w:r w:rsidR="004B17AD">
        <w:rPr>
          <w:rFonts w:ascii="Times New Roman" w:hAnsi="Times New Roman" w:cs="Times New Roman"/>
          <w:sz w:val="24"/>
          <w:szCs w:val="24"/>
        </w:rPr>
        <w:t>убийств</w:t>
      </w:r>
      <w:r w:rsidR="00B453B6">
        <w:rPr>
          <w:rFonts w:ascii="Times New Roman" w:hAnsi="Times New Roman" w:cs="Times New Roman"/>
          <w:sz w:val="24"/>
          <w:szCs w:val="24"/>
        </w:rPr>
        <w:t>о</w:t>
      </w:r>
      <w:r w:rsidR="004B17AD">
        <w:rPr>
          <w:rFonts w:ascii="Times New Roman" w:hAnsi="Times New Roman" w:cs="Times New Roman"/>
          <w:sz w:val="24"/>
          <w:szCs w:val="24"/>
        </w:rPr>
        <w:t xml:space="preserve"> Прокопия </w:t>
      </w:r>
      <w:r w:rsidR="004B17AD" w:rsidRPr="0057403C">
        <w:rPr>
          <w:rFonts w:ascii="Times New Roman" w:hAnsi="Times New Roman" w:cs="Times New Roman"/>
          <w:sz w:val="24"/>
          <w:szCs w:val="24"/>
        </w:rPr>
        <w:t>Ляпунова,</w:t>
      </w:r>
      <w:r w:rsidR="00B453B6" w:rsidRPr="0057403C">
        <w:rPr>
          <w:rFonts w:ascii="Times New Roman" w:hAnsi="Times New Roman" w:cs="Times New Roman"/>
          <w:sz w:val="24"/>
          <w:szCs w:val="24"/>
        </w:rPr>
        <w:t xml:space="preserve"> </w:t>
      </w:r>
      <w:r w:rsidR="004B17AD" w:rsidRPr="0057403C">
        <w:rPr>
          <w:rFonts w:ascii="Times New Roman" w:hAnsi="Times New Roman" w:cs="Times New Roman"/>
          <w:sz w:val="24"/>
          <w:szCs w:val="24"/>
        </w:rPr>
        <w:t>предводителя Первого народного ополчения, ранени</w:t>
      </w:r>
      <w:r w:rsidR="00B453B6" w:rsidRPr="0057403C">
        <w:rPr>
          <w:rFonts w:ascii="Times New Roman" w:hAnsi="Times New Roman" w:cs="Times New Roman"/>
          <w:sz w:val="24"/>
          <w:szCs w:val="24"/>
        </w:rPr>
        <w:t>е</w:t>
      </w:r>
      <w:r w:rsidR="004B17AD" w:rsidRPr="0057403C">
        <w:rPr>
          <w:rFonts w:ascii="Times New Roman" w:hAnsi="Times New Roman" w:cs="Times New Roman"/>
          <w:sz w:val="24"/>
          <w:szCs w:val="24"/>
        </w:rPr>
        <w:t xml:space="preserve"> князя Дмитрия Пожарского</w:t>
      </w:r>
      <w:r w:rsidR="00E35B4A" w:rsidRPr="0057403C">
        <w:rPr>
          <w:rFonts w:ascii="Times New Roman" w:hAnsi="Times New Roman" w:cs="Times New Roman"/>
          <w:sz w:val="24"/>
          <w:szCs w:val="24"/>
        </w:rPr>
        <w:t xml:space="preserve">. Тем самым </w:t>
      </w:r>
      <w:r w:rsidR="00892573" w:rsidRPr="0057403C">
        <w:rPr>
          <w:rFonts w:ascii="Times New Roman" w:hAnsi="Times New Roman" w:cs="Times New Roman"/>
          <w:sz w:val="24"/>
          <w:szCs w:val="24"/>
        </w:rPr>
        <w:t xml:space="preserve">драматург </w:t>
      </w:r>
      <w:r w:rsidR="00E35B4A" w:rsidRPr="0057403C">
        <w:rPr>
          <w:rFonts w:ascii="Times New Roman" w:hAnsi="Times New Roman" w:cs="Times New Roman"/>
          <w:sz w:val="24"/>
          <w:szCs w:val="24"/>
        </w:rPr>
        <w:t>усложн</w:t>
      </w:r>
      <w:r w:rsidR="00892573" w:rsidRPr="0057403C">
        <w:rPr>
          <w:rFonts w:ascii="Times New Roman" w:hAnsi="Times New Roman" w:cs="Times New Roman"/>
          <w:sz w:val="24"/>
          <w:szCs w:val="24"/>
        </w:rPr>
        <w:t>яет</w:t>
      </w:r>
      <w:r w:rsidR="00E35B4A" w:rsidRPr="0057403C">
        <w:rPr>
          <w:rFonts w:ascii="Times New Roman" w:hAnsi="Times New Roman" w:cs="Times New Roman"/>
          <w:sz w:val="24"/>
          <w:szCs w:val="24"/>
        </w:rPr>
        <w:t xml:space="preserve"> </w:t>
      </w:r>
      <w:r w:rsidR="00E77FCA" w:rsidRPr="0057403C">
        <w:rPr>
          <w:rFonts w:ascii="Times New Roman" w:hAnsi="Times New Roman" w:cs="Times New Roman"/>
          <w:sz w:val="24"/>
          <w:szCs w:val="24"/>
        </w:rPr>
        <w:t>проблематик</w:t>
      </w:r>
      <w:r w:rsidR="002E74D0" w:rsidRPr="0057403C">
        <w:rPr>
          <w:rFonts w:ascii="Times New Roman" w:hAnsi="Times New Roman" w:cs="Times New Roman"/>
          <w:sz w:val="24"/>
          <w:szCs w:val="24"/>
        </w:rPr>
        <w:t>у</w:t>
      </w:r>
      <w:r w:rsidR="00D266CE" w:rsidRPr="0057403C">
        <w:rPr>
          <w:rFonts w:ascii="Times New Roman" w:hAnsi="Times New Roman" w:cs="Times New Roman"/>
          <w:sz w:val="24"/>
          <w:szCs w:val="24"/>
        </w:rPr>
        <w:t>, обусловленн</w:t>
      </w:r>
      <w:r w:rsidR="00892573" w:rsidRPr="0057403C">
        <w:rPr>
          <w:rFonts w:ascii="Times New Roman" w:hAnsi="Times New Roman" w:cs="Times New Roman"/>
          <w:sz w:val="24"/>
          <w:szCs w:val="24"/>
        </w:rPr>
        <w:t>ую</w:t>
      </w:r>
      <w:r w:rsidR="00D266CE" w:rsidRPr="0057403C">
        <w:rPr>
          <w:rFonts w:ascii="Times New Roman" w:hAnsi="Times New Roman" w:cs="Times New Roman"/>
          <w:sz w:val="24"/>
          <w:szCs w:val="24"/>
        </w:rPr>
        <w:t xml:space="preserve"> темой народного единства</w:t>
      </w:r>
      <w:r w:rsidR="00DB300F" w:rsidRPr="0057403C">
        <w:rPr>
          <w:rFonts w:ascii="Times New Roman" w:hAnsi="Times New Roman" w:cs="Times New Roman"/>
          <w:sz w:val="24"/>
          <w:szCs w:val="24"/>
        </w:rPr>
        <w:t>.</w:t>
      </w:r>
    </w:p>
    <w:p w14:paraId="277BC013" w14:textId="2477CD4A" w:rsidR="000B694F" w:rsidRPr="00ED1C2E" w:rsidRDefault="00630647" w:rsidP="00365CF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0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C2E" w:rsidRPr="00630647">
        <w:rPr>
          <w:rFonts w:ascii="Times New Roman" w:hAnsi="Times New Roman" w:cs="Times New Roman"/>
          <w:sz w:val="24"/>
          <w:szCs w:val="24"/>
        </w:rPr>
        <w:t xml:space="preserve">В процессе создания хроники Островский, с одной стороны, опирается на евангельский текст, а с другой, на исторические документы. </w:t>
      </w:r>
      <w:r w:rsidR="003E783D" w:rsidRPr="00630647">
        <w:rPr>
          <w:rFonts w:ascii="Times New Roman" w:hAnsi="Times New Roman" w:cs="Times New Roman"/>
          <w:sz w:val="24"/>
          <w:szCs w:val="24"/>
        </w:rPr>
        <w:t>Воссоздавая народную речь, Островский, самостоятельно изучавший</w:t>
      </w:r>
      <w:r w:rsidR="003E783D" w:rsidRPr="004A22C1">
        <w:rPr>
          <w:rFonts w:ascii="Times New Roman" w:hAnsi="Times New Roman" w:cs="Times New Roman"/>
          <w:sz w:val="24"/>
          <w:szCs w:val="24"/>
        </w:rPr>
        <w:t xml:space="preserve"> архивы и материалы периода Смуты</w:t>
      </w:r>
      <w:r w:rsidR="00792604">
        <w:rPr>
          <w:rFonts w:ascii="Times New Roman" w:hAnsi="Times New Roman" w:cs="Times New Roman"/>
          <w:sz w:val="24"/>
          <w:szCs w:val="24"/>
        </w:rPr>
        <w:t>, хорошо знавший историю</w:t>
      </w:r>
      <w:r w:rsidR="003E783D" w:rsidRPr="004A22C1">
        <w:rPr>
          <w:rFonts w:ascii="Times New Roman" w:hAnsi="Times New Roman" w:cs="Times New Roman"/>
          <w:sz w:val="24"/>
          <w:szCs w:val="24"/>
        </w:rPr>
        <w:t xml:space="preserve"> и знакомый с деловыми текстами </w:t>
      </w:r>
      <w:r w:rsidR="003E783D" w:rsidRPr="004A22C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E783D" w:rsidRPr="004A22C1">
        <w:rPr>
          <w:rFonts w:ascii="Times New Roman" w:hAnsi="Times New Roman" w:cs="Times New Roman"/>
          <w:sz w:val="24"/>
          <w:szCs w:val="24"/>
        </w:rPr>
        <w:t xml:space="preserve"> в., </w:t>
      </w:r>
      <w:r w:rsidR="00792604">
        <w:rPr>
          <w:rFonts w:ascii="Times New Roman" w:hAnsi="Times New Roman" w:cs="Times New Roman"/>
          <w:sz w:val="24"/>
          <w:szCs w:val="24"/>
        </w:rPr>
        <w:t xml:space="preserve">чутко относился к Слову, пытаясь найти в нем глубинные </w:t>
      </w:r>
      <w:r w:rsidR="00792604" w:rsidRPr="00A445DE">
        <w:rPr>
          <w:rFonts w:ascii="Times New Roman" w:hAnsi="Times New Roman" w:cs="Times New Roman"/>
          <w:sz w:val="24"/>
          <w:szCs w:val="24"/>
        </w:rPr>
        <w:t>основы народного миропонимания</w:t>
      </w:r>
      <w:r w:rsidR="00DB2589">
        <w:rPr>
          <w:rFonts w:ascii="Times New Roman" w:hAnsi="Times New Roman" w:cs="Times New Roman"/>
          <w:sz w:val="24"/>
          <w:szCs w:val="24"/>
        </w:rPr>
        <w:t xml:space="preserve">, </w:t>
      </w:r>
      <w:r w:rsidR="00792604" w:rsidRPr="00A445DE">
        <w:rPr>
          <w:rFonts w:ascii="Times New Roman" w:hAnsi="Times New Roman" w:cs="Times New Roman"/>
          <w:sz w:val="24"/>
          <w:szCs w:val="24"/>
        </w:rPr>
        <w:t xml:space="preserve">выявить </w:t>
      </w:r>
      <w:r w:rsidR="003E783D" w:rsidRPr="00A445DE">
        <w:rPr>
          <w:rFonts w:ascii="Times New Roman" w:hAnsi="Times New Roman" w:cs="Times New Roman"/>
          <w:sz w:val="24"/>
          <w:szCs w:val="24"/>
        </w:rPr>
        <w:t xml:space="preserve">образ мысли русского человека </w:t>
      </w:r>
      <w:r w:rsidR="003E783D" w:rsidRPr="00A445D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E783D" w:rsidRPr="00A445DE">
        <w:rPr>
          <w:rFonts w:ascii="Times New Roman" w:hAnsi="Times New Roman" w:cs="Times New Roman"/>
          <w:sz w:val="24"/>
          <w:szCs w:val="24"/>
        </w:rPr>
        <w:t xml:space="preserve"> века</w:t>
      </w:r>
      <w:r w:rsidR="00DB2589">
        <w:rPr>
          <w:rFonts w:ascii="Times New Roman" w:hAnsi="Times New Roman" w:cs="Times New Roman"/>
          <w:sz w:val="24"/>
          <w:szCs w:val="24"/>
        </w:rPr>
        <w:t xml:space="preserve"> и </w:t>
      </w:r>
      <w:r w:rsidR="00ED1C2E" w:rsidRPr="00A445DE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DB2589">
        <w:rPr>
          <w:rFonts w:ascii="Times New Roman" w:hAnsi="Times New Roman" w:cs="Times New Roman"/>
          <w:sz w:val="24"/>
          <w:szCs w:val="24"/>
        </w:rPr>
        <w:t>установить</w:t>
      </w:r>
      <w:r w:rsidR="00ED1C2E" w:rsidRPr="00A445DE">
        <w:rPr>
          <w:rFonts w:ascii="Times New Roman" w:hAnsi="Times New Roman" w:cs="Times New Roman"/>
          <w:sz w:val="24"/>
          <w:szCs w:val="24"/>
        </w:rPr>
        <w:t xml:space="preserve"> ведущие ценностные ориентиры для народа</w:t>
      </w:r>
      <w:r w:rsidR="00DB2589">
        <w:rPr>
          <w:rFonts w:ascii="Times New Roman" w:hAnsi="Times New Roman" w:cs="Times New Roman"/>
          <w:sz w:val="24"/>
          <w:szCs w:val="24"/>
        </w:rPr>
        <w:t>.</w:t>
      </w:r>
      <w:r w:rsidR="00A445DE">
        <w:rPr>
          <w:rFonts w:ascii="Times New Roman" w:hAnsi="Times New Roman" w:cs="Times New Roman"/>
          <w:sz w:val="24"/>
          <w:szCs w:val="24"/>
        </w:rPr>
        <w:t xml:space="preserve"> </w:t>
      </w:r>
      <w:r w:rsidR="00DB2589">
        <w:rPr>
          <w:rFonts w:ascii="Times New Roman" w:hAnsi="Times New Roman" w:cs="Times New Roman"/>
          <w:sz w:val="24"/>
          <w:szCs w:val="24"/>
        </w:rPr>
        <w:t>Уподобляя</w:t>
      </w:r>
      <w:r w:rsidR="00A445DE">
        <w:rPr>
          <w:rFonts w:ascii="Times New Roman" w:hAnsi="Times New Roman" w:cs="Times New Roman"/>
          <w:sz w:val="24"/>
          <w:szCs w:val="24"/>
        </w:rPr>
        <w:t xml:space="preserve"> себя Божье</w:t>
      </w:r>
      <w:r w:rsidR="000B6FFE">
        <w:rPr>
          <w:rFonts w:ascii="Times New Roman" w:hAnsi="Times New Roman" w:cs="Times New Roman"/>
          <w:sz w:val="24"/>
          <w:szCs w:val="24"/>
        </w:rPr>
        <w:t>му</w:t>
      </w:r>
      <w:r w:rsidR="00A445DE">
        <w:rPr>
          <w:rFonts w:ascii="Times New Roman" w:hAnsi="Times New Roman" w:cs="Times New Roman"/>
          <w:sz w:val="24"/>
          <w:szCs w:val="24"/>
        </w:rPr>
        <w:t xml:space="preserve"> стад</w:t>
      </w:r>
      <w:r w:rsidR="000B6FFE">
        <w:rPr>
          <w:rFonts w:ascii="Times New Roman" w:hAnsi="Times New Roman" w:cs="Times New Roman"/>
          <w:sz w:val="24"/>
          <w:szCs w:val="24"/>
        </w:rPr>
        <w:t>у</w:t>
      </w:r>
      <w:r w:rsidR="00A445DE">
        <w:rPr>
          <w:rFonts w:ascii="Times New Roman" w:hAnsi="Times New Roman" w:cs="Times New Roman"/>
          <w:sz w:val="24"/>
          <w:szCs w:val="24"/>
        </w:rPr>
        <w:t xml:space="preserve">, </w:t>
      </w:r>
      <w:r w:rsidR="00455EF8">
        <w:rPr>
          <w:rFonts w:ascii="Times New Roman" w:hAnsi="Times New Roman" w:cs="Times New Roman"/>
          <w:sz w:val="24"/>
          <w:szCs w:val="24"/>
        </w:rPr>
        <w:t xml:space="preserve">народ </w:t>
      </w:r>
      <w:r w:rsidR="00A445DE">
        <w:rPr>
          <w:rFonts w:ascii="Times New Roman" w:hAnsi="Times New Roman" w:cs="Times New Roman"/>
          <w:sz w:val="24"/>
          <w:szCs w:val="24"/>
        </w:rPr>
        <w:t xml:space="preserve">приходит к </w:t>
      </w:r>
      <w:r w:rsidR="000B6FFE">
        <w:rPr>
          <w:rFonts w:ascii="Times New Roman" w:hAnsi="Times New Roman" w:cs="Times New Roman"/>
          <w:sz w:val="24"/>
          <w:szCs w:val="24"/>
        </w:rPr>
        <w:t>осознанию</w:t>
      </w:r>
      <w:r w:rsidR="00A445DE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0B6FFE">
        <w:rPr>
          <w:rFonts w:ascii="Times New Roman" w:hAnsi="Times New Roman" w:cs="Times New Roman"/>
          <w:sz w:val="24"/>
          <w:szCs w:val="24"/>
        </w:rPr>
        <w:t>объединения для спасения Руси от угрозы</w:t>
      </w:r>
      <w:r w:rsidR="00DB2589">
        <w:rPr>
          <w:rFonts w:ascii="Times New Roman" w:hAnsi="Times New Roman" w:cs="Times New Roman"/>
          <w:sz w:val="24"/>
          <w:szCs w:val="24"/>
        </w:rPr>
        <w:t>, прежде всего,</w:t>
      </w:r>
      <w:r w:rsidR="000B6FFE">
        <w:rPr>
          <w:rFonts w:ascii="Times New Roman" w:hAnsi="Times New Roman" w:cs="Times New Roman"/>
          <w:sz w:val="24"/>
          <w:szCs w:val="24"/>
        </w:rPr>
        <w:t xml:space="preserve"> духовно</w:t>
      </w:r>
      <w:r w:rsidR="00455EF8">
        <w:rPr>
          <w:rFonts w:ascii="Times New Roman" w:hAnsi="Times New Roman" w:cs="Times New Roman"/>
          <w:sz w:val="24"/>
          <w:szCs w:val="24"/>
        </w:rPr>
        <w:t>го разобщения и</w:t>
      </w:r>
      <w:r w:rsidR="000B6FFE">
        <w:rPr>
          <w:rFonts w:ascii="Times New Roman" w:hAnsi="Times New Roman" w:cs="Times New Roman"/>
          <w:sz w:val="24"/>
          <w:szCs w:val="24"/>
        </w:rPr>
        <w:t xml:space="preserve"> гибели</w:t>
      </w:r>
      <w:r w:rsidR="00455EF8">
        <w:rPr>
          <w:rFonts w:ascii="Times New Roman" w:hAnsi="Times New Roman" w:cs="Times New Roman"/>
          <w:sz w:val="24"/>
          <w:szCs w:val="24"/>
        </w:rPr>
        <w:t>.</w:t>
      </w:r>
    </w:p>
    <w:p w14:paraId="518472AA" w14:textId="1BA455BA" w:rsidR="00892573" w:rsidRDefault="00892573" w:rsidP="00365C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Божьего стада становится смысловым центром хроники</w:t>
      </w:r>
      <w:r w:rsidR="00F70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актуализирующим сакральные смыслы и концентрирующим разные пласты проблемно-тематической структуры пьесы. </w:t>
      </w:r>
    </w:p>
    <w:p w14:paraId="612FD4D3" w14:textId="77777777" w:rsidR="004A4C7C" w:rsidRDefault="004A4C7C" w:rsidP="000B6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4802B" w14:textId="77777777" w:rsidR="00792604" w:rsidRDefault="00792604" w:rsidP="00792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3123BE51" w14:textId="77777777" w:rsidR="00F16CEF" w:rsidRDefault="00F16CEF" w:rsidP="00DB2589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Адрианова-Перетц В. П. Очерки поэтического стиля Древней Руси. М., Л.</w:t>
      </w:r>
      <w:r w:rsidRPr="00DB25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 академии наук СССР, 1947.</w:t>
      </w:r>
    </w:p>
    <w:p w14:paraId="4348FD32" w14:textId="77777777" w:rsidR="00F16CEF" w:rsidRPr="00DF558A" w:rsidRDefault="00F16CEF" w:rsidP="00DB2589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Акты, собранные в библиотеках и архивах Российской империи Археографической экспедицией ипм. Академии наук. В 4-х т. Т. 2. СПб.</w:t>
      </w:r>
      <w:r w:rsidRPr="00AB21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Тип.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Отделения Собственной Е.И.В. Канцелярии, 1836.</w:t>
      </w:r>
    </w:p>
    <w:p w14:paraId="622643D9" w14:textId="77777777" w:rsidR="00F16CEF" w:rsidRDefault="00F16CEF" w:rsidP="00DB2589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8A">
        <w:rPr>
          <w:rFonts w:ascii="Times New Roman" w:hAnsi="Times New Roman" w:cs="Times New Roman"/>
          <w:sz w:val="24"/>
          <w:szCs w:val="24"/>
        </w:rPr>
        <w:t xml:space="preserve">Островский А. Н. Полн. собр. соч. и писем: в 18 т. / редкол.: И. А. Овчинина (гл. ред.) и др. Т. 4. Сочинения, 1861–1865.  Кострома: Костромаиздат, 2021. </w:t>
      </w:r>
    </w:p>
    <w:p w14:paraId="77BF9672" w14:textId="77777777" w:rsidR="008A7B48" w:rsidRPr="004A22C1" w:rsidRDefault="008A7B48" w:rsidP="004A22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B8B01" w14:textId="77777777" w:rsidR="008A7B48" w:rsidRPr="004A22C1" w:rsidRDefault="008A7B48" w:rsidP="004A22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054F1" w14:textId="77777777" w:rsidR="00811651" w:rsidRPr="004A22C1" w:rsidRDefault="00811651" w:rsidP="004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978881" w14:textId="77777777" w:rsidR="0057565B" w:rsidRPr="004A22C1" w:rsidRDefault="0057565B" w:rsidP="0041526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7565B" w:rsidRPr="004A22C1" w:rsidSect="00365CF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7704C"/>
    <w:multiLevelType w:val="hybridMultilevel"/>
    <w:tmpl w:val="C87CB9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5B"/>
    <w:rsid w:val="00006A23"/>
    <w:rsid w:val="00026D80"/>
    <w:rsid w:val="000B694F"/>
    <w:rsid w:val="000B6FFE"/>
    <w:rsid w:val="000C7916"/>
    <w:rsid w:val="000D6EFF"/>
    <w:rsid w:val="00106257"/>
    <w:rsid w:val="00143F57"/>
    <w:rsid w:val="001620F2"/>
    <w:rsid w:val="00191C70"/>
    <w:rsid w:val="001D34AB"/>
    <w:rsid w:val="002364D7"/>
    <w:rsid w:val="00290E8B"/>
    <w:rsid w:val="002B4C80"/>
    <w:rsid w:val="002E74D0"/>
    <w:rsid w:val="003441AE"/>
    <w:rsid w:val="00365CF5"/>
    <w:rsid w:val="00371E79"/>
    <w:rsid w:val="00376A59"/>
    <w:rsid w:val="003B1BEF"/>
    <w:rsid w:val="003E783D"/>
    <w:rsid w:val="00404230"/>
    <w:rsid w:val="0041526B"/>
    <w:rsid w:val="00455EF8"/>
    <w:rsid w:val="004A22C1"/>
    <w:rsid w:val="004A4C7C"/>
    <w:rsid w:val="004B17AD"/>
    <w:rsid w:val="00570E6E"/>
    <w:rsid w:val="0057403C"/>
    <w:rsid w:val="0057565B"/>
    <w:rsid w:val="00585AB5"/>
    <w:rsid w:val="005D55CC"/>
    <w:rsid w:val="00630647"/>
    <w:rsid w:val="0067697D"/>
    <w:rsid w:val="006A03EB"/>
    <w:rsid w:val="006D0DE1"/>
    <w:rsid w:val="006E0FC1"/>
    <w:rsid w:val="006E2F88"/>
    <w:rsid w:val="00715559"/>
    <w:rsid w:val="00722C66"/>
    <w:rsid w:val="007251AA"/>
    <w:rsid w:val="00762792"/>
    <w:rsid w:val="00792604"/>
    <w:rsid w:val="007B62DB"/>
    <w:rsid w:val="007E1C8F"/>
    <w:rsid w:val="00811651"/>
    <w:rsid w:val="00892573"/>
    <w:rsid w:val="008A7B48"/>
    <w:rsid w:val="008C0788"/>
    <w:rsid w:val="008D76C2"/>
    <w:rsid w:val="008F594C"/>
    <w:rsid w:val="009123CB"/>
    <w:rsid w:val="009266C9"/>
    <w:rsid w:val="00945C03"/>
    <w:rsid w:val="00A23775"/>
    <w:rsid w:val="00A445DE"/>
    <w:rsid w:val="00A733AC"/>
    <w:rsid w:val="00AB212A"/>
    <w:rsid w:val="00AB5145"/>
    <w:rsid w:val="00B20612"/>
    <w:rsid w:val="00B453B6"/>
    <w:rsid w:val="00B549E5"/>
    <w:rsid w:val="00B75753"/>
    <w:rsid w:val="00D266CE"/>
    <w:rsid w:val="00D546A0"/>
    <w:rsid w:val="00D823FF"/>
    <w:rsid w:val="00DB2589"/>
    <w:rsid w:val="00DB300F"/>
    <w:rsid w:val="00DF3B83"/>
    <w:rsid w:val="00E25D12"/>
    <w:rsid w:val="00E35B4A"/>
    <w:rsid w:val="00E57B25"/>
    <w:rsid w:val="00E64E3B"/>
    <w:rsid w:val="00E77FCA"/>
    <w:rsid w:val="00E916D8"/>
    <w:rsid w:val="00ED1C2E"/>
    <w:rsid w:val="00EF0C80"/>
    <w:rsid w:val="00F04442"/>
    <w:rsid w:val="00F16CEF"/>
    <w:rsid w:val="00F3794F"/>
    <w:rsid w:val="00F706DC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A542"/>
  <w15:docId w15:val="{C95022FF-0A92-427A-9B70-BB168A0D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6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565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D8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ns20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765</Words>
  <Characters>4675</Characters>
  <Application>Microsoft Office Word</Application>
  <DocSecurity>0</DocSecurity>
  <Lines>89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Имансу</dc:creator>
  <cp:keywords/>
  <dc:description/>
  <cp:lastModifiedBy>Александра Имансу</cp:lastModifiedBy>
  <cp:revision>9</cp:revision>
  <dcterms:created xsi:type="dcterms:W3CDTF">2025-03-09T20:03:00Z</dcterms:created>
  <dcterms:modified xsi:type="dcterms:W3CDTF">2025-03-09T20:16:00Z</dcterms:modified>
</cp:coreProperties>
</file>