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56" w:rsidRPr="00320F4C" w:rsidRDefault="009C5956" w:rsidP="00E84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33BB">
        <w:rPr>
          <w:rFonts w:ascii="Times New Roman" w:hAnsi="Times New Roman" w:cs="Times New Roman"/>
          <w:b/>
          <w:sz w:val="24"/>
          <w:szCs w:val="24"/>
        </w:rPr>
        <w:t>Уточнение категоризации жанра рок-сказки по признаку взаимодействия текста и музыки</w:t>
      </w:r>
    </w:p>
    <w:p w:rsidR="00E84B39" w:rsidRDefault="00A112BC" w:rsidP="00E84B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33BB">
        <w:rPr>
          <w:rFonts w:ascii="Times New Roman" w:hAnsi="Times New Roman" w:cs="Times New Roman"/>
          <w:sz w:val="24"/>
          <w:szCs w:val="24"/>
        </w:rPr>
        <w:t>Кролевецкая</w:t>
      </w:r>
      <w:proofErr w:type="spellEnd"/>
      <w:r w:rsidR="00B533BB">
        <w:rPr>
          <w:rFonts w:ascii="Times New Roman" w:hAnsi="Times New Roman" w:cs="Times New Roman"/>
          <w:sz w:val="24"/>
          <w:szCs w:val="24"/>
        </w:rPr>
        <w:t xml:space="preserve"> А</w:t>
      </w:r>
      <w:r w:rsidR="00E84B39">
        <w:rPr>
          <w:rFonts w:ascii="Times New Roman" w:hAnsi="Times New Roman" w:cs="Times New Roman"/>
          <w:sz w:val="24"/>
          <w:szCs w:val="24"/>
        </w:rPr>
        <w:t>настасия Алексеевна</w:t>
      </w:r>
    </w:p>
    <w:p w:rsidR="00A112BC" w:rsidRPr="00B533BB" w:rsidRDefault="00B533BB" w:rsidP="00E84B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</w:t>
      </w:r>
      <w:r w:rsidR="00A112BC" w:rsidRPr="00B533BB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4B39">
        <w:rPr>
          <w:rFonts w:ascii="Times New Roman" w:hAnsi="Times New Roman" w:cs="Times New Roman"/>
          <w:sz w:val="24"/>
          <w:szCs w:val="24"/>
        </w:rPr>
        <w:t xml:space="preserve"> имени М.В. </w:t>
      </w:r>
      <w:r w:rsidR="00A112BC" w:rsidRPr="00B533BB">
        <w:rPr>
          <w:rFonts w:ascii="Times New Roman" w:hAnsi="Times New Roman" w:cs="Times New Roman"/>
          <w:sz w:val="24"/>
          <w:szCs w:val="24"/>
        </w:rPr>
        <w:t>Ломоносова</w:t>
      </w:r>
      <w:r>
        <w:rPr>
          <w:rFonts w:ascii="Times New Roman" w:hAnsi="Times New Roman" w:cs="Times New Roman"/>
          <w:sz w:val="24"/>
          <w:szCs w:val="24"/>
        </w:rPr>
        <w:t>, Москва, Россия</w:t>
      </w:r>
    </w:p>
    <w:p w:rsidR="00E84B39" w:rsidRDefault="00E84B39" w:rsidP="00E8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0FB" w:rsidRPr="00B533BB" w:rsidRDefault="00B80D22" w:rsidP="00E8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BB">
        <w:rPr>
          <w:rFonts w:ascii="Times New Roman" w:hAnsi="Times New Roman" w:cs="Times New Roman"/>
          <w:sz w:val="24"/>
          <w:szCs w:val="24"/>
        </w:rPr>
        <w:t>Жанр рок-сказки по сей день остается малоисследованным</w:t>
      </w:r>
      <w:r w:rsidR="00E20B36" w:rsidRPr="00B533BB">
        <w:rPr>
          <w:rFonts w:ascii="Times New Roman" w:hAnsi="Times New Roman" w:cs="Times New Roman"/>
          <w:sz w:val="24"/>
          <w:szCs w:val="24"/>
        </w:rPr>
        <w:t>, несмотря на то, что</w:t>
      </w:r>
      <w:r w:rsidR="00DB3A49" w:rsidRPr="00B533BB">
        <w:rPr>
          <w:rFonts w:ascii="Times New Roman" w:hAnsi="Times New Roman" w:cs="Times New Roman"/>
          <w:sz w:val="24"/>
          <w:szCs w:val="24"/>
        </w:rPr>
        <w:t xml:space="preserve"> эта жанровая форма является одной из ключевых для русского рока в целом и для периода его</w:t>
      </w:r>
      <w:r w:rsidR="00127952" w:rsidRPr="00B533BB">
        <w:rPr>
          <w:rFonts w:ascii="Times New Roman" w:hAnsi="Times New Roman" w:cs="Times New Roman"/>
          <w:sz w:val="24"/>
          <w:szCs w:val="24"/>
        </w:rPr>
        <w:t xml:space="preserve"> рассвета в 80-90-е годы </w:t>
      </w:r>
      <w:r w:rsidR="00127952" w:rsidRPr="00B533B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27952" w:rsidRPr="00B533BB">
        <w:rPr>
          <w:rFonts w:ascii="Times New Roman" w:hAnsi="Times New Roman" w:cs="Times New Roman"/>
          <w:sz w:val="24"/>
          <w:szCs w:val="24"/>
        </w:rPr>
        <w:t xml:space="preserve"> века</w:t>
      </w:r>
      <w:r w:rsidR="00DB3A49" w:rsidRPr="00B533BB">
        <w:rPr>
          <w:rFonts w:ascii="Times New Roman" w:hAnsi="Times New Roman" w:cs="Times New Roman"/>
          <w:sz w:val="24"/>
          <w:szCs w:val="24"/>
        </w:rPr>
        <w:t xml:space="preserve"> в частности.</w:t>
      </w:r>
      <w:r w:rsidR="00433D22" w:rsidRPr="00B533BB">
        <w:rPr>
          <w:rFonts w:ascii="Times New Roman" w:hAnsi="Times New Roman" w:cs="Times New Roman"/>
          <w:sz w:val="24"/>
          <w:szCs w:val="24"/>
        </w:rPr>
        <w:t xml:space="preserve"> </w:t>
      </w:r>
      <w:r w:rsidR="001150FB" w:rsidRPr="00B533BB">
        <w:rPr>
          <w:rFonts w:ascii="Times New Roman" w:hAnsi="Times New Roman" w:cs="Times New Roman"/>
          <w:sz w:val="24"/>
          <w:szCs w:val="24"/>
        </w:rPr>
        <w:t xml:space="preserve">Согласно взглядам </w:t>
      </w:r>
      <w:proofErr w:type="spellStart"/>
      <w:r w:rsidR="001F1807" w:rsidRPr="00B533BB">
        <w:rPr>
          <w:rFonts w:ascii="Times New Roman" w:hAnsi="Times New Roman" w:cs="Times New Roman"/>
          <w:sz w:val="24"/>
          <w:szCs w:val="24"/>
        </w:rPr>
        <w:t>Кижеватовой</w:t>
      </w:r>
      <w:proofErr w:type="spellEnd"/>
      <w:r w:rsidR="001F1807" w:rsidRPr="00B533BB">
        <w:rPr>
          <w:rFonts w:ascii="Times New Roman" w:hAnsi="Times New Roman" w:cs="Times New Roman"/>
          <w:sz w:val="24"/>
          <w:szCs w:val="24"/>
        </w:rPr>
        <w:t xml:space="preserve"> Т.Н</w:t>
      </w:r>
      <w:r w:rsidR="001150FB" w:rsidRPr="00B533BB">
        <w:rPr>
          <w:rFonts w:ascii="Times New Roman" w:hAnsi="Times New Roman" w:cs="Times New Roman"/>
          <w:sz w:val="24"/>
          <w:szCs w:val="24"/>
        </w:rPr>
        <w:t xml:space="preserve">, рок-сказка представляет собой </w:t>
      </w:r>
      <w:proofErr w:type="spellStart"/>
      <w:r w:rsidR="001150FB" w:rsidRPr="00B533BB">
        <w:rPr>
          <w:rFonts w:ascii="Times New Roman" w:hAnsi="Times New Roman" w:cs="Times New Roman"/>
          <w:sz w:val="24"/>
          <w:szCs w:val="24"/>
        </w:rPr>
        <w:t>полижанровый</w:t>
      </w:r>
      <w:proofErr w:type="spellEnd"/>
      <w:r w:rsidR="001150FB" w:rsidRPr="00B533BB">
        <w:rPr>
          <w:rFonts w:ascii="Times New Roman" w:hAnsi="Times New Roman" w:cs="Times New Roman"/>
          <w:sz w:val="24"/>
          <w:szCs w:val="24"/>
        </w:rPr>
        <w:t xml:space="preserve"> контекст (песни разных жанров, объединённые в сказку)</w:t>
      </w:r>
      <w:r w:rsidR="001F1807" w:rsidRPr="00B533B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E84B39">
        <w:rPr>
          <w:rFonts w:ascii="Times New Roman" w:hAnsi="Times New Roman" w:cs="Times New Roman"/>
          <w:sz w:val="24"/>
          <w:szCs w:val="24"/>
        </w:rPr>
        <w:t>Кижеватова</w:t>
      </w:r>
      <w:proofErr w:type="spellEnd"/>
      <w:r w:rsidR="00E84B39">
        <w:rPr>
          <w:rFonts w:ascii="Times New Roman" w:hAnsi="Times New Roman" w:cs="Times New Roman"/>
          <w:sz w:val="24"/>
          <w:szCs w:val="24"/>
        </w:rPr>
        <w:t>: 62</w:t>
      </w:r>
      <w:r w:rsidR="001F1807" w:rsidRPr="00B533BB">
        <w:rPr>
          <w:rFonts w:ascii="Times New Roman" w:hAnsi="Times New Roman" w:cs="Times New Roman"/>
          <w:sz w:val="24"/>
          <w:szCs w:val="24"/>
        </w:rPr>
        <w:t>]</w:t>
      </w:r>
      <w:r w:rsidR="001150FB" w:rsidRPr="00B533BB">
        <w:rPr>
          <w:rFonts w:ascii="Times New Roman" w:hAnsi="Times New Roman" w:cs="Times New Roman"/>
          <w:sz w:val="24"/>
          <w:szCs w:val="24"/>
        </w:rPr>
        <w:t>. </w:t>
      </w:r>
    </w:p>
    <w:p w:rsidR="001150FB" w:rsidRPr="00B533BB" w:rsidRDefault="001150FB" w:rsidP="00E8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BB">
        <w:rPr>
          <w:rFonts w:ascii="Times New Roman" w:hAnsi="Times New Roman" w:cs="Times New Roman"/>
          <w:sz w:val="24"/>
          <w:szCs w:val="24"/>
        </w:rPr>
        <w:t xml:space="preserve">Цель настоящего исследования – представить </w:t>
      </w:r>
      <w:r w:rsidR="00433D22" w:rsidRPr="00B533BB">
        <w:rPr>
          <w:rFonts w:ascii="Times New Roman" w:hAnsi="Times New Roman" w:cs="Times New Roman"/>
          <w:sz w:val="24"/>
          <w:szCs w:val="24"/>
        </w:rPr>
        <w:t>классификаци</w:t>
      </w:r>
      <w:r w:rsidRPr="00B533BB">
        <w:rPr>
          <w:rFonts w:ascii="Times New Roman" w:hAnsi="Times New Roman" w:cs="Times New Roman"/>
          <w:sz w:val="24"/>
          <w:szCs w:val="24"/>
        </w:rPr>
        <w:t>ю</w:t>
      </w:r>
      <w:r w:rsidR="00433D22" w:rsidRPr="00B533BB">
        <w:rPr>
          <w:rFonts w:ascii="Times New Roman" w:hAnsi="Times New Roman" w:cs="Times New Roman"/>
          <w:sz w:val="24"/>
          <w:szCs w:val="24"/>
        </w:rPr>
        <w:t xml:space="preserve"> рок-сказок по признаку </w:t>
      </w:r>
      <w:r w:rsidR="00BF067E" w:rsidRPr="00B533BB">
        <w:rPr>
          <w:rFonts w:ascii="Times New Roman" w:hAnsi="Times New Roman" w:cs="Times New Roman"/>
          <w:sz w:val="24"/>
          <w:szCs w:val="24"/>
        </w:rPr>
        <w:t xml:space="preserve">взаимодействия текста - поэтического </w:t>
      </w:r>
      <w:r w:rsidR="00E176EE" w:rsidRPr="00B533BB">
        <w:rPr>
          <w:rFonts w:ascii="Times New Roman" w:hAnsi="Times New Roman" w:cs="Times New Roman"/>
          <w:sz w:val="24"/>
          <w:szCs w:val="24"/>
        </w:rPr>
        <w:t>или прозаического и музыкальной составляющей</w:t>
      </w:r>
      <w:r w:rsidR="000B1920" w:rsidRPr="00B53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B39" w:rsidRDefault="001150FB" w:rsidP="00E8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BB">
        <w:rPr>
          <w:rFonts w:ascii="Times New Roman" w:hAnsi="Times New Roman" w:cs="Times New Roman"/>
          <w:sz w:val="24"/>
          <w:szCs w:val="24"/>
        </w:rPr>
        <w:t>Теоретический и контекстный анализ показал, что возможно</w:t>
      </w:r>
      <w:r w:rsidR="00E176EE" w:rsidRPr="00B533BB">
        <w:rPr>
          <w:rFonts w:ascii="Times New Roman" w:hAnsi="Times New Roman" w:cs="Times New Roman"/>
          <w:sz w:val="24"/>
          <w:szCs w:val="24"/>
        </w:rPr>
        <w:t xml:space="preserve"> выдел</w:t>
      </w:r>
      <w:r w:rsidRPr="00B533BB">
        <w:rPr>
          <w:rFonts w:ascii="Times New Roman" w:hAnsi="Times New Roman" w:cs="Times New Roman"/>
          <w:sz w:val="24"/>
          <w:szCs w:val="24"/>
        </w:rPr>
        <w:t>ение</w:t>
      </w:r>
      <w:r w:rsidR="00E176EE" w:rsidRPr="00B533BB">
        <w:rPr>
          <w:rFonts w:ascii="Times New Roman" w:hAnsi="Times New Roman" w:cs="Times New Roman"/>
          <w:sz w:val="24"/>
          <w:szCs w:val="24"/>
        </w:rPr>
        <w:t xml:space="preserve"> тр</w:t>
      </w:r>
      <w:r w:rsidRPr="00B533BB">
        <w:rPr>
          <w:rFonts w:ascii="Times New Roman" w:hAnsi="Times New Roman" w:cs="Times New Roman"/>
          <w:sz w:val="24"/>
          <w:szCs w:val="24"/>
        </w:rPr>
        <w:t>ех</w:t>
      </w:r>
      <w:r w:rsidR="00E176EE" w:rsidRPr="00B533BB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Pr="00B533BB">
        <w:rPr>
          <w:rFonts w:ascii="Times New Roman" w:hAnsi="Times New Roman" w:cs="Times New Roman"/>
          <w:sz w:val="24"/>
          <w:szCs w:val="24"/>
        </w:rPr>
        <w:t>ов</w:t>
      </w:r>
      <w:r w:rsidR="00E176EE" w:rsidRPr="00B533BB">
        <w:rPr>
          <w:rFonts w:ascii="Times New Roman" w:hAnsi="Times New Roman" w:cs="Times New Roman"/>
          <w:sz w:val="24"/>
          <w:szCs w:val="24"/>
        </w:rPr>
        <w:t xml:space="preserve"> взаимодействия музыки и текста в рамках выбранного жанра. Первый – это песенное исполнение, где поэтический текст и музыка представляют собой единое целое, то есть текст обязательно </w:t>
      </w:r>
      <w:proofErr w:type="spellStart"/>
      <w:r w:rsidR="00E176EE" w:rsidRPr="00B533BB">
        <w:rPr>
          <w:rFonts w:ascii="Times New Roman" w:hAnsi="Times New Roman" w:cs="Times New Roman"/>
          <w:sz w:val="24"/>
          <w:szCs w:val="24"/>
        </w:rPr>
        <w:t>пропевается</w:t>
      </w:r>
      <w:proofErr w:type="spellEnd"/>
      <w:r w:rsidR="00E176EE" w:rsidRPr="00B533BB">
        <w:rPr>
          <w:rFonts w:ascii="Times New Roman" w:hAnsi="Times New Roman" w:cs="Times New Roman"/>
          <w:sz w:val="24"/>
          <w:szCs w:val="24"/>
        </w:rPr>
        <w:t xml:space="preserve"> и накладывается на музыку - две составляющих в этом случае не работают друг без друга. </w:t>
      </w:r>
      <w:r w:rsidR="00713EDE" w:rsidRPr="00B533BB">
        <w:rPr>
          <w:rFonts w:ascii="Times New Roman" w:hAnsi="Times New Roman" w:cs="Times New Roman"/>
          <w:sz w:val="24"/>
          <w:szCs w:val="24"/>
        </w:rPr>
        <w:t>Необязательно должна исполняться вокальная мелодия, главное, чтобы музыка и текст находились в зависимости друг от друга –</w:t>
      </w:r>
      <w:r w:rsidR="00466E15" w:rsidRPr="00B533BB">
        <w:rPr>
          <w:rFonts w:ascii="Times New Roman" w:hAnsi="Times New Roman" w:cs="Times New Roman"/>
          <w:sz w:val="24"/>
          <w:szCs w:val="24"/>
        </w:rPr>
        <w:t xml:space="preserve"> ритмической, мелодической и прочие.</w:t>
      </w:r>
      <w:r w:rsidR="000B1920" w:rsidRPr="00B533BB">
        <w:rPr>
          <w:rFonts w:ascii="Times New Roman" w:hAnsi="Times New Roman" w:cs="Times New Roman"/>
          <w:sz w:val="24"/>
          <w:szCs w:val="24"/>
        </w:rPr>
        <w:t xml:space="preserve"> К этой группе относятся, например, все песни-сказки Высоцкого, рок-сказка «Матушка Игуменья» Вени </w:t>
      </w:r>
      <w:proofErr w:type="spellStart"/>
      <w:r w:rsidR="000B1920" w:rsidRPr="00B533BB">
        <w:rPr>
          <w:rFonts w:ascii="Times New Roman" w:hAnsi="Times New Roman" w:cs="Times New Roman"/>
          <w:sz w:val="24"/>
          <w:szCs w:val="24"/>
        </w:rPr>
        <w:t>Д’ркина</w:t>
      </w:r>
      <w:proofErr w:type="spellEnd"/>
      <w:r w:rsidR="000B1920" w:rsidRPr="00B53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AF6" w:rsidRPr="00B533BB" w:rsidRDefault="00E176EE" w:rsidP="00E84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3BB">
        <w:rPr>
          <w:rFonts w:ascii="Times New Roman" w:hAnsi="Times New Roman" w:cs="Times New Roman"/>
          <w:sz w:val="24"/>
          <w:szCs w:val="24"/>
        </w:rPr>
        <w:t xml:space="preserve">Второй вариант – это </w:t>
      </w:r>
      <w:r w:rsidR="00D45B22" w:rsidRPr="00B533BB">
        <w:rPr>
          <w:rFonts w:ascii="Times New Roman" w:hAnsi="Times New Roman" w:cs="Times New Roman"/>
          <w:sz w:val="24"/>
          <w:szCs w:val="24"/>
        </w:rPr>
        <w:t>воспроизведение материала, при котором</w:t>
      </w:r>
      <w:r w:rsidRPr="00B533BB">
        <w:rPr>
          <w:rFonts w:ascii="Times New Roman" w:hAnsi="Times New Roman" w:cs="Times New Roman"/>
          <w:sz w:val="24"/>
          <w:szCs w:val="24"/>
        </w:rPr>
        <w:t xml:space="preserve"> текст не </w:t>
      </w:r>
      <w:proofErr w:type="spellStart"/>
      <w:r w:rsidRPr="00B533BB">
        <w:rPr>
          <w:rFonts w:ascii="Times New Roman" w:hAnsi="Times New Roman" w:cs="Times New Roman"/>
          <w:sz w:val="24"/>
          <w:szCs w:val="24"/>
        </w:rPr>
        <w:t>пропевается</w:t>
      </w:r>
      <w:proofErr w:type="spellEnd"/>
      <w:r w:rsidRPr="00B533BB">
        <w:rPr>
          <w:rFonts w:ascii="Times New Roman" w:hAnsi="Times New Roman" w:cs="Times New Roman"/>
          <w:sz w:val="24"/>
          <w:szCs w:val="24"/>
        </w:rPr>
        <w:t xml:space="preserve">, а воспроизводится </w:t>
      </w:r>
      <w:r w:rsidR="00263AF6" w:rsidRPr="00B533BB">
        <w:rPr>
          <w:rFonts w:ascii="Times New Roman" w:hAnsi="Times New Roman" w:cs="Times New Roman"/>
          <w:sz w:val="24"/>
          <w:szCs w:val="24"/>
        </w:rPr>
        <w:t>речитативом</w:t>
      </w:r>
      <w:r w:rsidR="00D45B22" w:rsidRPr="00B533BB">
        <w:rPr>
          <w:rFonts w:ascii="Times New Roman" w:hAnsi="Times New Roman" w:cs="Times New Roman"/>
          <w:sz w:val="24"/>
          <w:szCs w:val="24"/>
        </w:rPr>
        <w:t>. В данном случае, музыка – необязательный элемент рок-сказки, она может играть на фоне, но ее может и не быть. Ключевая роль в этом варианте переходит к воспроизводящемуся тексту.</w:t>
      </w:r>
      <w:r w:rsidR="00263AF6" w:rsidRPr="00B533BB">
        <w:rPr>
          <w:rFonts w:ascii="Times New Roman" w:hAnsi="Times New Roman" w:cs="Times New Roman"/>
          <w:sz w:val="24"/>
          <w:szCs w:val="24"/>
        </w:rPr>
        <w:t xml:space="preserve"> Отличительная особенность этого варианта</w:t>
      </w:r>
      <w:r w:rsidR="00460703" w:rsidRPr="00B5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807" w:rsidRPr="00B533BB">
        <w:rPr>
          <w:rFonts w:ascii="Times New Roman" w:hAnsi="Times New Roman" w:cs="Times New Roman"/>
          <w:sz w:val="24"/>
          <w:szCs w:val="24"/>
        </w:rPr>
        <w:t>заключяется</w:t>
      </w:r>
      <w:proofErr w:type="spellEnd"/>
      <w:r w:rsidR="001F1807" w:rsidRPr="00B533BB">
        <w:rPr>
          <w:rFonts w:ascii="Times New Roman" w:hAnsi="Times New Roman" w:cs="Times New Roman"/>
          <w:sz w:val="24"/>
          <w:szCs w:val="24"/>
        </w:rPr>
        <w:t xml:space="preserve"> в том, что</w:t>
      </w:r>
      <w:r w:rsidR="00460703" w:rsidRPr="00B533BB">
        <w:rPr>
          <w:rFonts w:ascii="Times New Roman" w:hAnsi="Times New Roman" w:cs="Times New Roman"/>
          <w:sz w:val="24"/>
          <w:szCs w:val="24"/>
        </w:rPr>
        <w:t xml:space="preserve"> </w:t>
      </w:r>
      <w:r w:rsidR="00F8532D" w:rsidRPr="00B533BB">
        <w:rPr>
          <w:rFonts w:ascii="Times New Roman" w:hAnsi="Times New Roman" w:cs="Times New Roman"/>
          <w:sz w:val="24"/>
          <w:szCs w:val="24"/>
        </w:rPr>
        <w:t>речитативное</w:t>
      </w:r>
      <w:r w:rsidR="00460703" w:rsidRPr="00B533BB">
        <w:rPr>
          <w:rFonts w:ascii="Times New Roman" w:hAnsi="Times New Roman" w:cs="Times New Roman"/>
          <w:sz w:val="24"/>
          <w:szCs w:val="24"/>
        </w:rPr>
        <w:t xml:space="preserve"> воспроизведение рок-сказок тяготеет к коротким устным жа</w:t>
      </w:r>
      <w:r w:rsidR="00F8532D" w:rsidRPr="00B533BB">
        <w:rPr>
          <w:rFonts w:ascii="Times New Roman" w:hAnsi="Times New Roman" w:cs="Times New Roman"/>
          <w:sz w:val="24"/>
          <w:szCs w:val="24"/>
        </w:rPr>
        <w:t>нрам баек, присказок, побасенок</w:t>
      </w:r>
      <w:r w:rsidR="00460703" w:rsidRPr="00B533BB">
        <w:rPr>
          <w:rFonts w:ascii="Times New Roman" w:hAnsi="Times New Roman" w:cs="Times New Roman"/>
          <w:sz w:val="24"/>
          <w:szCs w:val="24"/>
        </w:rPr>
        <w:t>. З</w:t>
      </w:r>
      <w:r w:rsidR="00263AF6" w:rsidRPr="00B533BB">
        <w:rPr>
          <w:rFonts w:ascii="Times New Roman" w:hAnsi="Times New Roman" w:cs="Times New Roman"/>
          <w:sz w:val="24"/>
          <w:szCs w:val="24"/>
        </w:rPr>
        <w:t>ачастую</w:t>
      </w:r>
      <w:r w:rsidR="00460703" w:rsidRPr="00B533BB">
        <w:rPr>
          <w:rFonts w:ascii="Times New Roman" w:hAnsi="Times New Roman" w:cs="Times New Roman"/>
          <w:sz w:val="24"/>
          <w:szCs w:val="24"/>
        </w:rPr>
        <w:t xml:space="preserve"> исполняются</w:t>
      </w:r>
      <w:r w:rsidR="00263AF6" w:rsidRPr="00B533BB">
        <w:rPr>
          <w:rFonts w:ascii="Times New Roman" w:hAnsi="Times New Roman" w:cs="Times New Roman"/>
          <w:sz w:val="24"/>
          <w:szCs w:val="24"/>
        </w:rPr>
        <w:t xml:space="preserve"> </w:t>
      </w:r>
      <w:r w:rsidR="00460703" w:rsidRPr="00B533BB">
        <w:rPr>
          <w:rFonts w:ascii="Times New Roman" w:hAnsi="Times New Roman" w:cs="Times New Roman"/>
          <w:sz w:val="24"/>
          <w:szCs w:val="24"/>
        </w:rPr>
        <w:t xml:space="preserve">эти короткие формы </w:t>
      </w:r>
      <w:r w:rsidR="00263AF6" w:rsidRPr="00B533BB">
        <w:rPr>
          <w:rFonts w:ascii="Times New Roman" w:hAnsi="Times New Roman" w:cs="Times New Roman"/>
          <w:sz w:val="24"/>
          <w:szCs w:val="24"/>
        </w:rPr>
        <w:t>в промежутках между песнями на концертах</w:t>
      </w:r>
      <w:r w:rsidR="00A112BC" w:rsidRPr="00B533BB">
        <w:rPr>
          <w:rFonts w:ascii="Times New Roman" w:hAnsi="Times New Roman" w:cs="Times New Roman"/>
          <w:sz w:val="24"/>
          <w:szCs w:val="24"/>
        </w:rPr>
        <w:t>, квартирниках</w:t>
      </w:r>
      <w:r w:rsidR="00263AF6" w:rsidRPr="00B533BB">
        <w:rPr>
          <w:rFonts w:ascii="Times New Roman" w:hAnsi="Times New Roman" w:cs="Times New Roman"/>
          <w:sz w:val="24"/>
          <w:szCs w:val="24"/>
        </w:rPr>
        <w:t xml:space="preserve"> или для интервью. </w:t>
      </w:r>
      <w:r w:rsidR="00F8532D" w:rsidRPr="00B533BB">
        <w:rPr>
          <w:rFonts w:ascii="Times New Roman" w:hAnsi="Times New Roman" w:cs="Times New Roman"/>
          <w:sz w:val="24"/>
          <w:szCs w:val="24"/>
        </w:rPr>
        <w:t xml:space="preserve">Изобилует подобными формами творчество рок-барда Вени </w:t>
      </w:r>
      <w:proofErr w:type="spellStart"/>
      <w:r w:rsidR="00F8532D" w:rsidRPr="00B533BB">
        <w:rPr>
          <w:rFonts w:ascii="Times New Roman" w:hAnsi="Times New Roman" w:cs="Times New Roman"/>
          <w:sz w:val="24"/>
          <w:szCs w:val="24"/>
        </w:rPr>
        <w:t>Д’ркина</w:t>
      </w:r>
      <w:proofErr w:type="spellEnd"/>
      <w:r w:rsidR="00F8532D" w:rsidRPr="00B533BB">
        <w:rPr>
          <w:rFonts w:ascii="Times New Roman" w:hAnsi="Times New Roman" w:cs="Times New Roman"/>
          <w:sz w:val="24"/>
          <w:szCs w:val="24"/>
        </w:rPr>
        <w:t>, который часто вставляет перед песнями эпиграф, который по сути является присказкой перед рок-сказкой</w:t>
      </w:r>
      <w:r w:rsidR="0031052E" w:rsidRPr="00B533BB">
        <w:rPr>
          <w:rFonts w:ascii="Times New Roman" w:hAnsi="Times New Roman" w:cs="Times New Roman"/>
          <w:sz w:val="24"/>
          <w:szCs w:val="24"/>
        </w:rPr>
        <w:t xml:space="preserve"> [</w:t>
      </w:r>
      <w:r w:rsidR="00E84B39">
        <w:rPr>
          <w:rFonts w:ascii="Times New Roman" w:hAnsi="Times New Roman" w:cs="Times New Roman"/>
          <w:sz w:val="24"/>
          <w:szCs w:val="24"/>
        </w:rPr>
        <w:t>Лексина</w:t>
      </w:r>
      <w:r w:rsidR="0031052E" w:rsidRPr="00B533BB">
        <w:rPr>
          <w:rFonts w:ascii="Times New Roman" w:hAnsi="Times New Roman" w:cs="Times New Roman"/>
          <w:sz w:val="24"/>
          <w:szCs w:val="24"/>
        </w:rPr>
        <w:t>]</w:t>
      </w:r>
      <w:r w:rsidR="00F8532D" w:rsidRPr="00B533BB">
        <w:rPr>
          <w:rFonts w:ascii="Times New Roman" w:hAnsi="Times New Roman" w:cs="Times New Roman"/>
          <w:sz w:val="24"/>
          <w:szCs w:val="24"/>
        </w:rPr>
        <w:t xml:space="preserve">. </w:t>
      </w:r>
      <w:r w:rsidR="00B445FC" w:rsidRPr="00B533BB">
        <w:rPr>
          <w:rFonts w:ascii="Times New Roman" w:hAnsi="Times New Roman" w:cs="Times New Roman"/>
          <w:sz w:val="24"/>
          <w:szCs w:val="24"/>
        </w:rPr>
        <w:t>Сам же Веня вообще позиционировал</w:t>
      </w:r>
      <w:r w:rsidR="00F8532D" w:rsidRPr="00B533BB">
        <w:rPr>
          <w:rFonts w:ascii="Times New Roman" w:hAnsi="Times New Roman" w:cs="Times New Roman"/>
          <w:sz w:val="24"/>
          <w:szCs w:val="24"/>
        </w:rPr>
        <w:t xml:space="preserve"> себя как сказочник</w:t>
      </w:r>
      <w:r w:rsidR="00B445FC" w:rsidRPr="00B533BB">
        <w:rPr>
          <w:rFonts w:ascii="Times New Roman" w:hAnsi="Times New Roman" w:cs="Times New Roman"/>
          <w:sz w:val="24"/>
          <w:szCs w:val="24"/>
        </w:rPr>
        <w:t>,</w:t>
      </w:r>
      <w:r w:rsidR="00F8532D" w:rsidRPr="00B533BB">
        <w:rPr>
          <w:rFonts w:ascii="Times New Roman" w:hAnsi="Times New Roman" w:cs="Times New Roman"/>
          <w:sz w:val="24"/>
          <w:szCs w:val="24"/>
        </w:rPr>
        <w:t xml:space="preserve"> и </w:t>
      </w:r>
      <w:r w:rsidR="00B445FC" w:rsidRPr="00B533BB">
        <w:rPr>
          <w:rFonts w:ascii="Times New Roman" w:hAnsi="Times New Roman" w:cs="Times New Roman"/>
          <w:sz w:val="24"/>
          <w:szCs w:val="24"/>
        </w:rPr>
        <w:t>некоторые</w:t>
      </w:r>
      <w:r w:rsidR="00F8532D" w:rsidRPr="00B533BB">
        <w:rPr>
          <w:rFonts w:ascii="Times New Roman" w:hAnsi="Times New Roman" w:cs="Times New Roman"/>
          <w:sz w:val="24"/>
          <w:szCs w:val="24"/>
        </w:rPr>
        <w:t xml:space="preserve"> свои сказки, как, например, «Сказку о тараканах», даже </w:t>
      </w:r>
      <w:r w:rsidR="00B445FC" w:rsidRPr="00B533BB">
        <w:rPr>
          <w:rFonts w:ascii="Times New Roman" w:hAnsi="Times New Roman" w:cs="Times New Roman"/>
          <w:sz w:val="24"/>
          <w:szCs w:val="24"/>
        </w:rPr>
        <w:t>воспроизводил</w:t>
      </w:r>
      <w:r w:rsidR="00F8532D" w:rsidRPr="00B533BB">
        <w:rPr>
          <w:rFonts w:ascii="Times New Roman" w:hAnsi="Times New Roman" w:cs="Times New Roman"/>
          <w:sz w:val="24"/>
          <w:szCs w:val="24"/>
        </w:rPr>
        <w:t xml:space="preserve"> на камеру в </w:t>
      </w:r>
      <w:r w:rsidR="00B445FC" w:rsidRPr="00B533BB">
        <w:rPr>
          <w:rFonts w:ascii="Times New Roman" w:hAnsi="Times New Roman" w:cs="Times New Roman"/>
          <w:sz w:val="24"/>
          <w:szCs w:val="24"/>
        </w:rPr>
        <w:t>одном из интервью, хотя большинство из них существовали в незафиксированном виде – только устно.</w:t>
      </w:r>
      <w:r w:rsidR="00F8532D" w:rsidRPr="00B533BB">
        <w:rPr>
          <w:rFonts w:ascii="Times New Roman" w:hAnsi="Times New Roman" w:cs="Times New Roman"/>
          <w:sz w:val="24"/>
          <w:szCs w:val="24"/>
        </w:rPr>
        <w:t xml:space="preserve"> </w:t>
      </w:r>
      <w:r w:rsidR="00B445FC" w:rsidRPr="00B533BB">
        <w:rPr>
          <w:rFonts w:ascii="Times New Roman" w:hAnsi="Times New Roman" w:cs="Times New Roman"/>
          <w:sz w:val="24"/>
          <w:szCs w:val="24"/>
        </w:rPr>
        <w:t>В</w:t>
      </w:r>
      <w:r w:rsidR="00A112BC" w:rsidRPr="00B533BB">
        <w:rPr>
          <w:rFonts w:ascii="Times New Roman" w:hAnsi="Times New Roman" w:cs="Times New Roman"/>
          <w:sz w:val="24"/>
          <w:szCs w:val="24"/>
        </w:rPr>
        <w:t>ариант воспроизведения сказочного материала</w:t>
      </w:r>
      <w:r w:rsidR="00B445FC" w:rsidRPr="00B533BB">
        <w:rPr>
          <w:rFonts w:ascii="Times New Roman" w:hAnsi="Times New Roman" w:cs="Times New Roman"/>
          <w:sz w:val="24"/>
          <w:szCs w:val="24"/>
        </w:rPr>
        <w:t xml:space="preserve"> без музыки</w:t>
      </w:r>
      <w:r w:rsidR="00A112BC" w:rsidRPr="00B533BB">
        <w:rPr>
          <w:rFonts w:ascii="Times New Roman" w:hAnsi="Times New Roman" w:cs="Times New Roman"/>
          <w:sz w:val="24"/>
          <w:szCs w:val="24"/>
        </w:rPr>
        <w:t xml:space="preserve"> в роке наиболее приближен к фольклору, так как не подразумевает целенаправленную </w:t>
      </w:r>
      <w:r w:rsidR="00263AF6" w:rsidRPr="00B533BB">
        <w:rPr>
          <w:rFonts w:ascii="Times New Roman" w:hAnsi="Times New Roman" w:cs="Times New Roman"/>
          <w:sz w:val="24"/>
          <w:szCs w:val="24"/>
        </w:rPr>
        <w:t xml:space="preserve">фиксацию на какие-либо </w:t>
      </w:r>
      <w:proofErr w:type="spellStart"/>
      <w:r w:rsidR="00263AF6" w:rsidRPr="00B533BB">
        <w:rPr>
          <w:rFonts w:ascii="Times New Roman" w:hAnsi="Times New Roman" w:cs="Times New Roman"/>
          <w:sz w:val="24"/>
          <w:szCs w:val="24"/>
        </w:rPr>
        <w:t>медианосители</w:t>
      </w:r>
      <w:proofErr w:type="spellEnd"/>
      <w:r w:rsidR="00A112BC" w:rsidRPr="00B533BB">
        <w:rPr>
          <w:rFonts w:ascii="Times New Roman" w:hAnsi="Times New Roman" w:cs="Times New Roman"/>
          <w:sz w:val="24"/>
          <w:szCs w:val="24"/>
        </w:rPr>
        <w:t xml:space="preserve">, в отличие от обычных песен, которые являются основным продуктом творчества рок-музыкантов и подразумевают распространение посредством записи. Побасенки, присказки, байки, да и сами сказки, не сопровождающиеся музыкой, </w:t>
      </w:r>
      <w:r w:rsidR="00263AF6" w:rsidRPr="00B533BB">
        <w:rPr>
          <w:rFonts w:ascii="Times New Roman" w:hAnsi="Times New Roman" w:cs="Times New Roman"/>
          <w:sz w:val="24"/>
          <w:szCs w:val="24"/>
        </w:rPr>
        <w:t>существует только в оди</w:t>
      </w:r>
      <w:r w:rsidR="00A112BC" w:rsidRPr="00B533BB">
        <w:rPr>
          <w:rFonts w:ascii="Times New Roman" w:hAnsi="Times New Roman" w:cs="Times New Roman"/>
          <w:sz w:val="24"/>
          <w:szCs w:val="24"/>
        </w:rPr>
        <w:t xml:space="preserve">н конкретный момент реальности для конкретных слушателей и существуют преимущественно в устной форме. </w:t>
      </w:r>
    </w:p>
    <w:p w:rsidR="00E84B39" w:rsidRDefault="00D45B22" w:rsidP="00E8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BB">
        <w:rPr>
          <w:rFonts w:ascii="Times New Roman" w:hAnsi="Times New Roman" w:cs="Times New Roman"/>
          <w:sz w:val="24"/>
          <w:szCs w:val="24"/>
        </w:rPr>
        <w:t xml:space="preserve">Третий вариант взаимодействия – смешанный. Здесь песенные композиции чередуются с фрагментами </w:t>
      </w:r>
      <w:r w:rsidR="00263AF6" w:rsidRPr="00B533BB">
        <w:rPr>
          <w:rFonts w:ascii="Times New Roman" w:hAnsi="Times New Roman" w:cs="Times New Roman"/>
          <w:sz w:val="24"/>
          <w:szCs w:val="24"/>
        </w:rPr>
        <w:t>речитативного</w:t>
      </w:r>
      <w:r w:rsidRPr="00B533BB">
        <w:rPr>
          <w:rFonts w:ascii="Times New Roman" w:hAnsi="Times New Roman" w:cs="Times New Roman"/>
          <w:sz w:val="24"/>
          <w:szCs w:val="24"/>
        </w:rPr>
        <w:t xml:space="preserve"> воспроизведения рок-сказки. Зачастую такой тип взаимодействия используется в более длительных формах, например, в рок-сказках циклах, которые по сути представляют собой сбор</w:t>
      </w:r>
      <w:r w:rsidR="00263AF6" w:rsidRPr="00B533BB">
        <w:rPr>
          <w:rFonts w:ascii="Times New Roman" w:hAnsi="Times New Roman" w:cs="Times New Roman"/>
          <w:sz w:val="24"/>
          <w:szCs w:val="24"/>
        </w:rPr>
        <w:t xml:space="preserve">ник </w:t>
      </w:r>
      <w:r w:rsidR="00466E15" w:rsidRPr="00B533BB">
        <w:rPr>
          <w:rFonts w:ascii="Times New Roman" w:hAnsi="Times New Roman" w:cs="Times New Roman"/>
          <w:sz w:val="24"/>
          <w:szCs w:val="24"/>
        </w:rPr>
        <w:t>пес</w:t>
      </w:r>
      <w:r w:rsidR="00B445FC" w:rsidRPr="00B533BB">
        <w:rPr>
          <w:rFonts w:ascii="Times New Roman" w:hAnsi="Times New Roman" w:cs="Times New Roman"/>
          <w:sz w:val="24"/>
          <w:szCs w:val="24"/>
        </w:rPr>
        <w:t>ен</w:t>
      </w:r>
      <w:r w:rsidR="00263AF6" w:rsidRPr="00B533BB">
        <w:rPr>
          <w:rFonts w:ascii="Times New Roman" w:hAnsi="Times New Roman" w:cs="Times New Roman"/>
          <w:sz w:val="24"/>
          <w:szCs w:val="24"/>
        </w:rPr>
        <w:t xml:space="preserve">, объединенных единым сюжетом, </w:t>
      </w:r>
      <w:r w:rsidRPr="00B533BB">
        <w:rPr>
          <w:rFonts w:ascii="Times New Roman" w:hAnsi="Times New Roman" w:cs="Times New Roman"/>
          <w:sz w:val="24"/>
          <w:szCs w:val="24"/>
        </w:rPr>
        <w:t xml:space="preserve">художественным пространством и идеей. </w:t>
      </w:r>
      <w:r w:rsidR="00B445FC" w:rsidRPr="00B533BB">
        <w:rPr>
          <w:rFonts w:ascii="Times New Roman" w:hAnsi="Times New Roman" w:cs="Times New Roman"/>
          <w:sz w:val="24"/>
          <w:szCs w:val="24"/>
        </w:rPr>
        <w:t xml:space="preserve">Один из ярких примеров такой рок-сказки – «Тае Зори», которая представляет из </w:t>
      </w:r>
      <w:r w:rsidR="00EE2DB1" w:rsidRPr="00B533BB">
        <w:rPr>
          <w:rFonts w:ascii="Times New Roman" w:hAnsi="Times New Roman" w:cs="Times New Roman"/>
          <w:sz w:val="24"/>
          <w:szCs w:val="24"/>
        </w:rPr>
        <w:t>собой сборник из 12 композиций. Цикл песен соединяе</w:t>
      </w:r>
      <w:r w:rsidR="00B445FC" w:rsidRPr="00B533BB">
        <w:rPr>
          <w:rFonts w:ascii="Times New Roman" w:hAnsi="Times New Roman" w:cs="Times New Roman"/>
          <w:sz w:val="24"/>
          <w:szCs w:val="24"/>
        </w:rPr>
        <w:t xml:space="preserve">тся между собой </w:t>
      </w:r>
      <w:r w:rsidR="00EE2DB1" w:rsidRPr="00B533BB">
        <w:rPr>
          <w:rFonts w:ascii="Times New Roman" w:hAnsi="Times New Roman" w:cs="Times New Roman"/>
          <w:sz w:val="24"/>
          <w:szCs w:val="24"/>
        </w:rPr>
        <w:t>речитативными частями, которые почти полностью берут на себя функцию развития сказочного сюжета. Сами же песни носят скорее характер лирического высказывания конкретного персонажа или авторской фиксации эмоциональных точек сюжета.</w:t>
      </w:r>
    </w:p>
    <w:p w:rsidR="001F1807" w:rsidRPr="00B533BB" w:rsidRDefault="002907EE" w:rsidP="00E8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BB">
        <w:rPr>
          <w:rFonts w:ascii="Times New Roman" w:hAnsi="Times New Roman" w:cs="Times New Roman"/>
          <w:sz w:val="24"/>
          <w:szCs w:val="24"/>
        </w:rPr>
        <w:lastRenderedPageBreak/>
        <w:t xml:space="preserve">Однако рок-сказки циклы тоже являются неоднородной формой. Их в свою очередь можно разделить на </w:t>
      </w:r>
      <w:r w:rsidR="0004187C" w:rsidRPr="00B533BB">
        <w:rPr>
          <w:rFonts w:ascii="Times New Roman" w:hAnsi="Times New Roman" w:cs="Times New Roman"/>
          <w:sz w:val="24"/>
          <w:szCs w:val="24"/>
        </w:rPr>
        <w:t xml:space="preserve">циклы песенных композиций, </w:t>
      </w:r>
      <w:r w:rsidR="00713EDE" w:rsidRPr="00B533BB">
        <w:rPr>
          <w:rFonts w:ascii="Times New Roman" w:hAnsi="Times New Roman" w:cs="Times New Roman"/>
          <w:sz w:val="24"/>
          <w:szCs w:val="24"/>
        </w:rPr>
        <w:t xml:space="preserve">сюжетно </w:t>
      </w:r>
      <w:r w:rsidR="0004187C" w:rsidRPr="00B533BB">
        <w:rPr>
          <w:rFonts w:ascii="Times New Roman" w:hAnsi="Times New Roman" w:cs="Times New Roman"/>
          <w:sz w:val="24"/>
          <w:szCs w:val="24"/>
        </w:rPr>
        <w:t>связанные между собой реч</w:t>
      </w:r>
      <w:r w:rsidR="00713EDE" w:rsidRPr="00B533BB">
        <w:rPr>
          <w:rFonts w:ascii="Times New Roman" w:hAnsi="Times New Roman" w:cs="Times New Roman"/>
          <w:sz w:val="24"/>
          <w:szCs w:val="24"/>
        </w:rPr>
        <w:t>и</w:t>
      </w:r>
      <w:r w:rsidR="0004187C" w:rsidRPr="00B533BB">
        <w:rPr>
          <w:rFonts w:ascii="Times New Roman" w:hAnsi="Times New Roman" w:cs="Times New Roman"/>
          <w:sz w:val="24"/>
          <w:szCs w:val="24"/>
        </w:rPr>
        <w:t xml:space="preserve">тативными подводками, и </w:t>
      </w:r>
      <w:r w:rsidRPr="00B533BB">
        <w:rPr>
          <w:rFonts w:ascii="Times New Roman" w:hAnsi="Times New Roman" w:cs="Times New Roman"/>
          <w:sz w:val="24"/>
          <w:szCs w:val="24"/>
        </w:rPr>
        <w:t>циклы песен, в которых вес</w:t>
      </w:r>
      <w:r w:rsidR="00713EDE" w:rsidRPr="00B533BB">
        <w:rPr>
          <w:rFonts w:ascii="Times New Roman" w:hAnsi="Times New Roman" w:cs="Times New Roman"/>
          <w:sz w:val="24"/>
          <w:szCs w:val="24"/>
        </w:rPr>
        <w:t>ь</w:t>
      </w:r>
      <w:r w:rsidRPr="00B533BB">
        <w:rPr>
          <w:rFonts w:ascii="Times New Roman" w:hAnsi="Times New Roman" w:cs="Times New Roman"/>
          <w:sz w:val="24"/>
          <w:szCs w:val="24"/>
        </w:rPr>
        <w:t xml:space="preserve"> сюжет исполняется в форме песен, между ними отсутствуют </w:t>
      </w:r>
      <w:r w:rsidR="00713EDE" w:rsidRPr="00B533BB">
        <w:rPr>
          <w:rFonts w:ascii="Times New Roman" w:hAnsi="Times New Roman" w:cs="Times New Roman"/>
          <w:sz w:val="24"/>
          <w:szCs w:val="24"/>
        </w:rPr>
        <w:t>речитативные</w:t>
      </w:r>
      <w:r w:rsidRPr="00B533BB">
        <w:rPr>
          <w:rFonts w:ascii="Times New Roman" w:hAnsi="Times New Roman" w:cs="Times New Roman"/>
          <w:sz w:val="24"/>
          <w:szCs w:val="24"/>
        </w:rPr>
        <w:t xml:space="preserve"> вставки, которые можно произносить</w:t>
      </w:r>
      <w:r w:rsidR="004D1252" w:rsidRPr="00B533BB">
        <w:rPr>
          <w:rFonts w:ascii="Times New Roman" w:hAnsi="Times New Roman" w:cs="Times New Roman"/>
          <w:sz w:val="24"/>
          <w:szCs w:val="24"/>
        </w:rPr>
        <w:t>,</w:t>
      </w:r>
      <w:r w:rsidRPr="00B533BB">
        <w:rPr>
          <w:rFonts w:ascii="Times New Roman" w:hAnsi="Times New Roman" w:cs="Times New Roman"/>
          <w:sz w:val="24"/>
          <w:szCs w:val="24"/>
        </w:rPr>
        <w:t xml:space="preserve"> не опираясь на ритмику музыки</w:t>
      </w:r>
      <w:r w:rsidR="00EE2DB1" w:rsidRPr="00B533BB">
        <w:rPr>
          <w:rFonts w:ascii="Times New Roman" w:hAnsi="Times New Roman" w:cs="Times New Roman"/>
          <w:sz w:val="24"/>
          <w:szCs w:val="24"/>
        </w:rPr>
        <w:t>. Яркий при</w:t>
      </w:r>
      <w:r w:rsidR="001520AF" w:rsidRPr="00B533BB">
        <w:rPr>
          <w:rFonts w:ascii="Times New Roman" w:hAnsi="Times New Roman" w:cs="Times New Roman"/>
          <w:sz w:val="24"/>
          <w:szCs w:val="24"/>
        </w:rPr>
        <w:t>мер такого цикла - произведение</w:t>
      </w:r>
      <w:r w:rsidR="004D1252" w:rsidRPr="00B533BB">
        <w:rPr>
          <w:rFonts w:ascii="Times New Roman" w:hAnsi="Times New Roman" w:cs="Times New Roman"/>
          <w:sz w:val="24"/>
          <w:szCs w:val="24"/>
        </w:rPr>
        <w:t xml:space="preserve"> рока </w:t>
      </w:r>
      <w:r w:rsidR="004D1252" w:rsidRPr="00B533B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4D1252" w:rsidRPr="00B533BB">
        <w:rPr>
          <w:rFonts w:ascii="Times New Roman" w:hAnsi="Times New Roman" w:cs="Times New Roman"/>
          <w:sz w:val="24"/>
          <w:szCs w:val="24"/>
        </w:rPr>
        <w:t xml:space="preserve"> века - </w:t>
      </w:r>
      <w:r w:rsidR="00EE2DB1" w:rsidRPr="00B533BB">
        <w:rPr>
          <w:rFonts w:ascii="Times New Roman" w:hAnsi="Times New Roman" w:cs="Times New Roman"/>
          <w:sz w:val="24"/>
          <w:szCs w:val="24"/>
        </w:rPr>
        <w:t>«Слова паразиты» группы Дайте танк(!), жанр которого определяется как мюзикл</w:t>
      </w:r>
      <w:r w:rsidR="004D1252" w:rsidRPr="00B533BB">
        <w:rPr>
          <w:rFonts w:ascii="Times New Roman" w:hAnsi="Times New Roman" w:cs="Times New Roman"/>
          <w:sz w:val="24"/>
          <w:szCs w:val="24"/>
        </w:rPr>
        <w:t>. Интересно оно тем, что внутри полностью музыкального</w:t>
      </w:r>
      <w:r w:rsidRPr="00B533BB">
        <w:rPr>
          <w:rFonts w:ascii="Times New Roman" w:hAnsi="Times New Roman" w:cs="Times New Roman"/>
          <w:sz w:val="24"/>
          <w:szCs w:val="24"/>
        </w:rPr>
        <w:t xml:space="preserve"> </w:t>
      </w:r>
      <w:r w:rsidR="004D1252" w:rsidRPr="00B533BB">
        <w:rPr>
          <w:rFonts w:ascii="Times New Roman" w:hAnsi="Times New Roman" w:cs="Times New Roman"/>
          <w:sz w:val="24"/>
          <w:szCs w:val="24"/>
        </w:rPr>
        <w:t>цикла – единого музыкального полотна, все равно есть чередование</w:t>
      </w:r>
      <w:r w:rsidRPr="00B533BB">
        <w:rPr>
          <w:rFonts w:ascii="Times New Roman" w:hAnsi="Times New Roman" w:cs="Times New Roman"/>
          <w:sz w:val="24"/>
          <w:szCs w:val="24"/>
        </w:rPr>
        <w:t xml:space="preserve"> более ме</w:t>
      </w:r>
      <w:r w:rsidR="004D1252" w:rsidRPr="00B533BB">
        <w:rPr>
          <w:rFonts w:ascii="Times New Roman" w:hAnsi="Times New Roman" w:cs="Times New Roman"/>
          <w:sz w:val="24"/>
          <w:szCs w:val="24"/>
        </w:rPr>
        <w:t>лодичного исполнения и репа-речи</w:t>
      </w:r>
      <w:r w:rsidRPr="00B533BB">
        <w:rPr>
          <w:rFonts w:ascii="Times New Roman" w:hAnsi="Times New Roman" w:cs="Times New Roman"/>
          <w:sz w:val="24"/>
          <w:szCs w:val="24"/>
        </w:rPr>
        <w:t>татива</w:t>
      </w:r>
      <w:r w:rsidR="004D1252" w:rsidRPr="00B53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B39" w:rsidRDefault="009C5956" w:rsidP="00E84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BB">
        <w:rPr>
          <w:rFonts w:ascii="Times New Roman" w:hAnsi="Times New Roman" w:cs="Times New Roman"/>
          <w:sz w:val="24"/>
          <w:szCs w:val="24"/>
        </w:rPr>
        <w:t>Таким образом, мы можем выделить три основных категории рок-сказок по признаку взаимодействия текста и музыки</w:t>
      </w:r>
      <w:r w:rsidR="001520AF" w:rsidRPr="00B533BB">
        <w:rPr>
          <w:rFonts w:ascii="Times New Roman" w:hAnsi="Times New Roman" w:cs="Times New Roman"/>
          <w:sz w:val="24"/>
          <w:szCs w:val="24"/>
        </w:rPr>
        <w:t xml:space="preserve">, что раскрывает особенность </w:t>
      </w:r>
      <w:r w:rsidR="0052139C" w:rsidRPr="00B533BB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1520AF" w:rsidRPr="00B533BB">
        <w:rPr>
          <w:rFonts w:ascii="Times New Roman" w:hAnsi="Times New Roman" w:cs="Times New Roman"/>
          <w:sz w:val="24"/>
          <w:szCs w:val="24"/>
        </w:rPr>
        <w:t>жанра, строящегося на сочетании разных вариан</w:t>
      </w:r>
      <w:r w:rsidR="0052139C" w:rsidRPr="00B533BB">
        <w:rPr>
          <w:rFonts w:ascii="Times New Roman" w:hAnsi="Times New Roman" w:cs="Times New Roman"/>
          <w:sz w:val="24"/>
          <w:szCs w:val="24"/>
        </w:rPr>
        <w:t xml:space="preserve">тов исполнения. </w:t>
      </w:r>
    </w:p>
    <w:p w:rsidR="00E84B39" w:rsidRDefault="00E84B39" w:rsidP="00E84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7F6" w:rsidRPr="00B533BB" w:rsidRDefault="00CD17F6" w:rsidP="001869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33B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1052E" w:rsidRPr="00B533BB" w:rsidRDefault="00CD17F6" w:rsidP="00E84B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3BB">
        <w:rPr>
          <w:rFonts w:ascii="Times New Roman" w:hAnsi="Times New Roman" w:cs="Times New Roman"/>
          <w:sz w:val="24"/>
          <w:szCs w:val="24"/>
        </w:rPr>
        <w:t>Кижеватова</w:t>
      </w:r>
      <w:proofErr w:type="spellEnd"/>
      <w:r w:rsidRPr="00B533BB">
        <w:rPr>
          <w:rFonts w:ascii="Times New Roman" w:hAnsi="Times New Roman" w:cs="Times New Roman"/>
          <w:sz w:val="24"/>
          <w:szCs w:val="24"/>
        </w:rPr>
        <w:t xml:space="preserve"> Т.Н. Сказка в русском роке: опыт построения типологии //</w:t>
      </w:r>
      <w:r w:rsidR="00E84B39">
        <w:rPr>
          <w:rFonts w:ascii="Times New Roman" w:hAnsi="Times New Roman" w:cs="Times New Roman"/>
          <w:sz w:val="24"/>
          <w:szCs w:val="24"/>
        </w:rPr>
        <w:t xml:space="preserve"> </w:t>
      </w:r>
      <w:r w:rsidRPr="00B533BB">
        <w:rPr>
          <w:rFonts w:ascii="Times New Roman" w:hAnsi="Times New Roman" w:cs="Times New Roman"/>
          <w:sz w:val="24"/>
          <w:szCs w:val="24"/>
        </w:rPr>
        <w:t>Русская рок-поэзия: текст и контекст</w:t>
      </w:r>
      <w:r w:rsidR="00715CFD">
        <w:rPr>
          <w:rFonts w:ascii="Times New Roman" w:hAnsi="Times New Roman" w:cs="Times New Roman"/>
          <w:sz w:val="24"/>
          <w:szCs w:val="24"/>
        </w:rPr>
        <w:t>.</w:t>
      </w:r>
      <w:r w:rsidRPr="00B533BB">
        <w:rPr>
          <w:rFonts w:ascii="Times New Roman" w:hAnsi="Times New Roman" w:cs="Times New Roman"/>
          <w:sz w:val="24"/>
          <w:szCs w:val="24"/>
        </w:rPr>
        <w:t xml:space="preserve"> Екатеринбург; Тверь: </w:t>
      </w:r>
      <w:proofErr w:type="spellStart"/>
      <w:r w:rsidRPr="00B533BB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="00715CFD">
        <w:rPr>
          <w:rFonts w:ascii="Times New Roman" w:hAnsi="Times New Roman" w:cs="Times New Roman"/>
          <w:sz w:val="24"/>
          <w:szCs w:val="24"/>
        </w:rPr>
        <w:t>,</w:t>
      </w:r>
      <w:r w:rsidRPr="00B533BB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B533B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533BB">
        <w:rPr>
          <w:rFonts w:ascii="Times New Roman" w:hAnsi="Times New Roman" w:cs="Times New Roman"/>
          <w:sz w:val="24"/>
          <w:szCs w:val="24"/>
        </w:rPr>
        <w:t>. 14. С. 61-69.</w:t>
      </w:r>
    </w:p>
    <w:p w:rsidR="00DF592C" w:rsidRPr="00B533BB" w:rsidRDefault="001A230B" w:rsidP="00E84B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3BB">
        <w:rPr>
          <w:rFonts w:ascii="Times New Roman" w:hAnsi="Times New Roman" w:cs="Times New Roman"/>
          <w:sz w:val="24"/>
          <w:szCs w:val="24"/>
        </w:rPr>
        <w:t>Лексина А.В. Зеркала смысла «в трауре неба</w:t>
      </w:r>
      <w:proofErr w:type="gramStart"/>
      <w:r w:rsidRPr="00B533BB">
        <w:rPr>
          <w:rFonts w:ascii="Times New Roman" w:hAnsi="Times New Roman" w:cs="Times New Roman"/>
          <w:sz w:val="24"/>
          <w:szCs w:val="24"/>
        </w:rPr>
        <w:t>»:  варианты</w:t>
      </w:r>
      <w:proofErr w:type="gramEnd"/>
      <w:r w:rsidRPr="00B533BB">
        <w:rPr>
          <w:rFonts w:ascii="Times New Roman" w:hAnsi="Times New Roman" w:cs="Times New Roman"/>
          <w:sz w:val="24"/>
          <w:szCs w:val="24"/>
        </w:rPr>
        <w:t xml:space="preserve"> прочтения художественного мира Вени </w:t>
      </w:r>
      <w:proofErr w:type="spellStart"/>
      <w:r w:rsidRPr="00B533BB">
        <w:rPr>
          <w:rFonts w:ascii="Times New Roman" w:hAnsi="Times New Roman" w:cs="Times New Roman"/>
          <w:sz w:val="24"/>
          <w:szCs w:val="24"/>
        </w:rPr>
        <w:t>Д’ркина</w:t>
      </w:r>
      <w:proofErr w:type="spellEnd"/>
      <w:r w:rsidRPr="00B533BB">
        <w:rPr>
          <w:rFonts w:ascii="Times New Roman" w:hAnsi="Times New Roman" w:cs="Times New Roman"/>
          <w:sz w:val="24"/>
          <w:szCs w:val="24"/>
        </w:rPr>
        <w:t xml:space="preserve"> // </w:t>
      </w:r>
      <w:r w:rsidR="0031052E" w:rsidRPr="00B533BB">
        <w:rPr>
          <w:rFonts w:ascii="Times New Roman" w:hAnsi="Times New Roman" w:cs="Times New Roman"/>
          <w:sz w:val="24"/>
          <w:szCs w:val="24"/>
        </w:rPr>
        <w:t xml:space="preserve">Русская рок-поэзия: текст и контекст. Екатеринбург; Тверь, 2016. </w:t>
      </w:r>
      <w:proofErr w:type="spellStart"/>
      <w:r w:rsidR="0031052E" w:rsidRPr="00B533B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31052E" w:rsidRPr="00B533BB">
        <w:rPr>
          <w:rFonts w:ascii="Times New Roman" w:hAnsi="Times New Roman" w:cs="Times New Roman"/>
          <w:sz w:val="24"/>
          <w:szCs w:val="24"/>
        </w:rPr>
        <w:t xml:space="preserve">. 16. </w:t>
      </w:r>
      <w:r w:rsidRPr="00B533BB">
        <w:rPr>
          <w:rFonts w:ascii="Times New Roman" w:hAnsi="Times New Roman" w:cs="Times New Roman"/>
          <w:sz w:val="24"/>
          <w:szCs w:val="24"/>
        </w:rPr>
        <w:t>С. 181-188.</w:t>
      </w:r>
    </w:p>
    <w:sectPr w:rsidR="00DF592C" w:rsidRPr="00B533BB" w:rsidSect="004C4D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6064"/>
    <w:multiLevelType w:val="hybridMultilevel"/>
    <w:tmpl w:val="3B82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95"/>
    <w:rsid w:val="0004187C"/>
    <w:rsid w:val="000B1920"/>
    <w:rsid w:val="001150FB"/>
    <w:rsid w:val="00127952"/>
    <w:rsid w:val="001520AF"/>
    <w:rsid w:val="00186981"/>
    <w:rsid w:val="001A230B"/>
    <w:rsid w:val="001F1807"/>
    <w:rsid w:val="00263AF6"/>
    <w:rsid w:val="002907EE"/>
    <w:rsid w:val="0031052E"/>
    <w:rsid w:val="00320F4C"/>
    <w:rsid w:val="00384A22"/>
    <w:rsid w:val="00433D22"/>
    <w:rsid w:val="00460703"/>
    <w:rsid w:val="00466E15"/>
    <w:rsid w:val="004C4D7F"/>
    <w:rsid w:val="004D1252"/>
    <w:rsid w:val="0052139C"/>
    <w:rsid w:val="00713EDE"/>
    <w:rsid w:val="00715CFD"/>
    <w:rsid w:val="00821319"/>
    <w:rsid w:val="009C5956"/>
    <w:rsid w:val="00A112BC"/>
    <w:rsid w:val="00A20D95"/>
    <w:rsid w:val="00A6308F"/>
    <w:rsid w:val="00B445FC"/>
    <w:rsid w:val="00B533BB"/>
    <w:rsid w:val="00B80D22"/>
    <w:rsid w:val="00BF067E"/>
    <w:rsid w:val="00C97512"/>
    <w:rsid w:val="00CB2707"/>
    <w:rsid w:val="00CB2AF1"/>
    <w:rsid w:val="00CD17F6"/>
    <w:rsid w:val="00D45B22"/>
    <w:rsid w:val="00DB3A49"/>
    <w:rsid w:val="00DC5501"/>
    <w:rsid w:val="00DF592C"/>
    <w:rsid w:val="00E176EE"/>
    <w:rsid w:val="00E20B36"/>
    <w:rsid w:val="00E84B39"/>
    <w:rsid w:val="00EE2DB1"/>
    <w:rsid w:val="00F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4E71B-67A7-40D0-8D62-E5823117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4190</Characters>
  <Application>Microsoft Office Word</Application>
  <DocSecurity>0</DocSecurity>
  <Lines>83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2025-03-03T20:19:00Z</dcterms:created>
  <dcterms:modified xsi:type="dcterms:W3CDTF">2025-03-03T20:19:00Z</dcterms:modified>
</cp:coreProperties>
</file>