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F014" w14:textId="2D7DBB66" w:rsidR="004C3D8C" w:rsidRPr="0002165B" w:rsidRDefault="004C3D8C" w:rsidP="0002165B">
      <w:pPr>
        <w:spacing w:line="240" w:lineRule="auto"/>
        <w:ind w:right="283"/>
        <w:jc w:val="center"/>
        <w:rPr>
          <w:rFonts w:ascii="Times New Roman" w:hAnsi="Times New Roman" w:cs="Times New Roman"/>
        </w:rPr>
      </w:pPr>
      <w:r w:rsidRPr="0002165B">
        <w:rPr>
          <w:rFonts w:ascii="Times New Roman" w:hAnsi="Times New Roman" w:cs="Times New Roman"/>
        </w:rPr>
        <w:t>«</w:t>
      </w:r>
      <w:r w:rsidR="0002165B" w:rsidRPr="0002165B">
        <w:rPr>
          <w:rFonts w:ascii="Times New Roman" w:hAnsi="Times New Roman" w:cs="Times New Roman"/>
        </w:rPr>
        <w:t>С</w:t>
      </w:r>
      <w:r w:rsidRPr="0002165B">
        <w:rPr>
          <w:rFonts w:ascii="Times New Roman" w:hAnsi="Times New Roman" w:cs="Times New Roman"/>
        </w:rPr>
        <w:t xml:space="preserve">тихи к </w:t>
      </w:r>
      <w:r w:rsidR="00767D3C" w:rsidRPr="0002165B">
        <w:rPr>
          <w:rFonts w:ascii="Times New Roman" w:hAnsi="Times New Roman" w:cs="Times New Roman"/>
        </w:rPr>
        <w:t>п</w:t>
      </w:r>
      <w:r w:rsidRPr="0002165B">
        <w:rPr>
          <w:rFonts w:ascii="Times New Roman" w:hAnsi="Times New Roman" w:cs="Times New Roman"/>
        </w:rPr>
        <w:t xml:space="preserve">астернаку» и «окрестности»: </w:t>
      </w:r>
      <w:r w:rsidR="0002165B" w:rsidRPr="0002165B">
        <w:rPr>
          <w:rFonts w:ascii="Times New Roman" w:hAnsi="Times New Roman" w:cs="Times New Roman"/>
        </w:rPr>
        <w:t>Д</w:t>
      </w:r>
      <w:r w:rsidRPr="0002165B">
        <w:rPr>
          <w:rFonts w:ascii="Times New Roman" w:hAnsi="Times New Roman" w:cs="Times New Roman"/>
        </w:rPr>
        <w:t xml:space="preserve">иалог </w:t>
      </w:r>
      <w:r w:rsidR="0002165B" w:rsidRPr="0002165B">
        <w:rPr>
          <w:rFonts w:ascii="Times New Roman" w:hAnsi="Times New Roman" w:cs="Times New Roman"/>
        </w:rPr>
        <w:t>В. Т. Ш</w:t>
      </w:r>
      <w:r w:rsidR="00767D3C" w:rsidRPr="0002165B">
        <w:rPr>
          <w:rFonts w:ascii="Times New Roman" w:hAnsi="Times New Roman" w:cs="Times New Roman"/>
        </w:rPr>
        <w:t>а</w:t>
      </w:r>
      <w:r w:rsidRPr="0002165B">
        <w:rPr>
          <w:rFonts w:ascii="Times New Roman" w:hAnsi="Times New Roman" w:cs="Times New Roman"/>
        </w:rPr>
        <w:t xml:space="preserve">ламова и </w:t>
      </w:r>
      <w:r w:rsidR="0002165B" w:rsidRPr="0002165B">
        <w:rPr>
          <w:rFonts w:ascii="Times New Roman" w:hAnsi="Times New Roman" w:cs="Times New Roman"/>
        </w:rPr>
        <w:t>Б. Л.</w:t>
      </w:r>
      <w:r w:rsidR="0055375C" w:rsidRPr="0002165B">
        <w:rPr>
          <w:rFonts w:ascii="Times New Roman" w:hAnsi="Times New Roman" w:cs="Times New Roman"/>
        </w:rPr>
        <w:t xml:space="preserve"> </w:t>
      </w:r>
      <w:r w:rsidR="0002165B" w:rsidRPr="0002165B">
        <w:rPr>
          <w:rFonts w:ascii="Times New Roman" w:hAnsi="Times New Roman" w:cs="Times New Roman"/>
        </w:rPr>
        <w:t>П</w:t>
      </w:r>
      <w:r w:rsidR="00767D3C" w:rsidRPr="0002165B">
        <w:rPr>
          <w:rFonts w:ascii="Times New Roman" w:hAnsi="Times New Roman" w:cs="Times New Roman"/>
        </w:rPr>
        <w:t>а</w:t>
      </w:r>
      <w:r w:rsidRPr="0002165B">
        <w:rPr>
          <w:rFonts w:ascii="Times New Roman" w:hAnsi="Times New Roman" w:cs="Times New Roman"/>
        </w:rPr>
        <w:t>стернака о литературе</w:t>
      </w:r>
    </w:p>
    <w:p w14:paraId="584D08D1" w14:textId="77777777" w:rsidR="0002165B" w:rsidRDefault="0002165B" w:rsidP="0002165B">
      <w:pPr>
        <w:spacing w:line="240" w:lineRule="auto"/>
        <w:ind w:left="-567" w:right="283"/>
        <w:jc w:val="center"/>
        <w:rPr>
          <w:rFonts w:ascii="Times New Roman" w:hAnsi="Times New Roman" w:cs="Times New Roman"/>
        </w:rPr>
      </w:pPr>
      <w:r w:rsidRPr="0002165B">
        <w:rPr>
          <w:rFonts w:ascii="Times New Roman" w:hAnsi="Times New Roman" w:cs="Times New Roman"/>
          <w:b/>
          <w:bCs/>
          <w:i/>
          <w:iCs/>
        </w:rPr>
        <w:t>Стовбур</w:t>
      </w:r>
      <w:r>
        <w:rPr>
          <w:rFonts w:ascii="Times New Roman" w:hAnsi="Times New Roman" w:cs="Times New Roman"/>
        </w:rPr>
        <w:t xml:space="preserve"> </w:t>
      </w:r>
      <w:r w:rsidR="001702ED" w:rsidRPr="0002165B">
        <w:rPr>
          <w:rFonts w:ascii="Times New Roman" w:hAnsi="Times New Roman" w:cs="Times New Roman"/>
          <w:b/>
          <w:bCs/>
          <w:i/>
          <w:iCs/>
        </w:rPr>
        <w:t>Мария Константиновна</w:t>
      </w:r>
    </w:p>
    <w:p w14:paraId="373132E3" w14:textId="77777777" w:rsidR="0002165B" w:rsidRDefault="002C3E0E" w:rsidP="0002165B">
      <w:pPr>
        <w:spacing w:line="240" w:lineRule="auto"/>
        <w:ind w:left="-567"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студентка 4 курса </w:t>
      </w:r>
    </w:p>
    <w:p w14:paraId="22BC0D70" w14:textId="77777777" w:rsidR="0002165B" w:rsidRDefault="002C3E0E" w:rsidP="0002165B">
      <w:pPr>
        <w:spacing w:line="240" w:lineRule="auto"/>
        <w:ind w:left="-567"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</w:t>
      </w:r>
      <w:r w:rsidR="0002165B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программ</w:t>
      </w:r>
      <w:r w:rsidR="0002165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«Филология» Н</w:t>
      </w:r>
      <w:r w:rsidR="0002165B">
        <w:rPr>
          <w:rFonts w:ascii="Times New Roman" w:hAnsi="Times New Roman" w:cs="Times New Roman"/>
        </w:rPr>
        <w:t>аучного исследовательского университета «Высшая школа экономики», Москва, Россия</w:t>
      </w:r>
    </w:p>
    <w:p w14:paraId="06F7CBB8" w14:textId="235C35FD" w:rsidR="001702ED" w:rsidRPr="002C3E0E" w:rsidRDefault="002C3E0E" w:rsidP="0002165B">
      <w:pPr>
        <w:spacing w:line="240" w:lineRule="auto"/>
        <w:ind w:left="-567"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morly</w:t>
      </w:r>
      <w:r w:rsidRPr="002C3E0E">
        <w:rPr>
          <w:rFonts w:ascii="Times New Roman" w:hAnsi="Times New Roman" w:cs="Times New Roman"/>
        </w:rPr>
        <w:t>15@</w:t>
      </w:r>
      <w:r>
        <w:rPr>
          <w:rFonts w:ascii="Times New Roman" w:hAnsi="Times New Roman" w:cs="Times New Roman"/>
          <w:lang w:val="en-US"/>
        </w:rPr>
        <w:t>mail</w:t>
      </w:r>
      <w:r w:rsidRPr="002C3E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2C3E0E">
        <w:rPr>
          <w:rFonts w:ascii="Times New Roman" w:hAnsi="Times New Roman" w:cs="Times New Roman"/>
        </w:rPr>
        <w:t>.</w:t>
      </w:r>
    </w:p>
    <w:p w14:paraId="58EABDFC" w14:textId="1EA77FB7" w:rsidR="00822E0B" w:rsidRDefault="00A60401" w:rsidP="0002165B">
      <w:pPr>
        <w:spacing w:after="0" w:line="240" w:lineRule="auto"/>
        <w:ind w:left="-567" w:right="284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нашем исследовании предпринимается попытка про</w:t>
      </w:r>
      <w:r w:rsidR="00CC1FEA">
        <w:rPr>
          <w:rFonts w:ascii="Times New Roman" w:hAnsi="Times New Roman" w:cs="Times New Roman"/>
        </w:rPr>
        <w:t xml:space="preserve">анализировать </w:t>
      </w:r>
      <w:r>
        <w:rPr>
          <w:rFonts w:ascii="Times New Roman" w:hAnsi="Times New Roman" w:cs="Times New Roman"/>
        </w:rPr>
        <w:t>литературн</w:t>
      </w:r>
      <w:r w:rsidR="00CC1FEA">
        <w:rPr>
          <w:rFonts w:ascii="Times New Roman" w:hAnsi="Times New Roman" w:cs="Times New Roman"/>
        </w:rPr>
        <w:t xml:space="preserve">ую </w:t>
      </w:r>
      <w:r>
        <w:rPr>
          <w:rFonts w:ascii="Times New Roman" w:hAnsi="Times New Roman" w:cs="Times New Roman"/>
        </w:rPr>
        <w:t>полемик</w:t>
      </w:r>
      <w:r w:rsidR="00CC1FE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Б. Л. Пастернака и В. Т. Шаламова на материале поэтических</w:t>
      </w:r>
      <w:r w:rsidR="002C3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текстов Шаламова, посвященных Пастернаку. </w:t>
      </w:r>
      <w:r w:rsidR="00E724D5">
        <w:rPr>
          <w:rFonts w:ascii="Times New Roman" w:hAnsi="Times New Roman" w:cs="Times New Roman"/>
        </w:rPr>
        <w:t>Направление</w:t>
      </w:r>
      <w:r>
        <w:rPr>
          <w:rFonts w:ascii="Times New Roman" w:hAnsi="Times New Roman" w:cs="Times New Roman"/>
        </w:rPr>
        <w:t xml:space="preserve"> д</w:t>
      </w:r>
      <w:r w:rsidR="00C94A50">
        <w:rPr>
          <w:rFonts w:ascii="Times New Roman" w:hAnsi="Times New Roman" w:cs="Times New Roman"/>
        </w:rPr>
        <w:t>искуссии был</w:t>
      </w:r>
      <w:r w:rsidR="00E724D5">
        <w:rPr>
          <w:rFonts w:ascii="Times New Roman" w:hAnsi="Times New Roman" w:cs="Times New Roman"/>
        </w:rPr>
        <w:t>о</w:t>
      </w:r>
      <w:r w:rsidR="00C94A50">
        <w:rPr>
          <w:rFonts w:ascii="Times New Roman" w:hAnsi="Times New Roman" w:cs="Times New Roman"/>
        </w:rPr>
        <w:t xml:space="preserve"> задан</w:t>
      </w:r>
      <w:r w:rsidR="00845932">
        <w:rPr>
          <w:rFonts w:ascii="Times New Roman" w:hAnsi="Times New Roman" w:cs="Times New Roman"/>
        </w:rPr>
        <w:t>о</w:t>
      </w:r>
      <w:r w:rsidR="00C94A50">
        <w:rPr>
          <w:rFonts w:ascii="Times New Roman" w:hAnsi="Times New Roman" w:cs="Times New Roman"/>
        </w:rPr>
        <w:t xml:space="preserve"> Пастернаком в </w:t>
      </w:r>
      <w:r w:rsidR="00CC1FEA">
        <w:rPr>
          <w:rFonts w:ascii="Times New Roman" w:hAnsi="Times New Roman" w:cs="Times New Roman"/>
        </w:rPr>
        <w:t>переписке с Шаламовым, начавшейся в 1952 году, когда Шаламов впервые за время жизни на Колыме получ</w:t>
      </w:r>
      <w:r w:rsidR="00822E0B">
        <w:rPr>
          <w:rFonts w:ascii="Times New Roman" w:hAnsi="Times New Roman" w:cs="Times New Roman"/>
        </w:rPr>
        <w:t>ив</w:t>
      </w:r>
      <w:r w:rsidR="00CC1FEA">
        <w:rPr>
          <w:rFonts w:ascii="Times New Roman" w:hAnsi="Times New Roman" w:cs="Times New Roman"/>
        </w:rPr>
        <w:t xml:space="preserve"> возможность писать и хранить стихи, отправил </w:t>
      </w:r>
      <w:r w:rsidR="00822E0B">
        <w:rPr>
          <w:rFonts w:ascii="Times New Roman" w:hAnsi="Times New Roman" w:cs="Times New Roman"/>
        </w:rPr>
        <w:t>их Пастернаку</w:t>
      </w:r>
      <w:r w:rsidR="009174A4">
        <w:rPr>
          <w:rFonts w:ascii="Times New Roman" w:hAnsi="Times New Roman" w:cs="Times New Roman"/>
        </w:rPr>
        <w:t xml:space="preserve"> </w:t>
      </w:r>
      <w:r w:rsidR="00822E0B">
        <w:rPr>
          <w:rFonts w:ascii="Times New Roman" w:hAnsi="Times New Roman" w:cs="Times New Roman"/>
        </w:rPr>
        <w:t>практически без надежды на ответ</w:t>
      </w:r>
      <w:r w:rsidR="00B8778B">
        <w:rPr>
          <w:rFonts w:ascii="Times New Roman" w:hAnsi="Times New Roman" w:cs="Times New Roman"/>
        </w:rPr>
        <w:t xml:space="preserve"> </w:t>
      </w:r>
      <w:r w:rsidR="00B8778B" w:rsidRPr="00B8778B">
        <w:rPr>
          <w:rFonts w:ascii="Times New Roman" w:hAnsi="Times New Roman" w:cs="Times New Roman"/>
        </w:rPr>
        <w:t>[1]</w:t>
      </w:r>
      <w:r w:rsidR="00822E0B">
        <w:rPr>
          <w:rFonts w:ascii="Times New Roman" w:hAnsi="Times New Roman" w:cs="Times New Roman"/>
        </w:rPr>
        <w:t xml:space="preserve">. </w:t>
      </w:r>
    </w:p>
    <w:p w14:paraId="148E623C" w14:textId="4771F078" w:rsidR="007548D7" w:rsidRDefault="00E724D5" w:rsidP="0002165B">
      <w:pPr>
        <w:spacing w:after="0" w:line="240" w:lineRule="auto"/>
        <w:ind w:left="-567" w:right="284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предшествующем разбору отправленных стихотворений обзоре собственного творческого пути Пастернак полностью отвергает созданное в </w:t>
      </w:r>
      <w:r w:rsidR="00845932">
        <w:rPr>
          <w:rFonts w:ascii="Times New Roman" w:hAnsi="Times New Roman" w:cs="Times New Roman"/>
        </w:rPr>
        <w:t>20-ые и 30-ые годы,</w:t>
      </w:r>
      <w:r>
        <w:rPr>
          <w:rFonts w:ascii="Times New Roman" w:hAnsi="Times New Roman" w:cs="Times New Roman"/>
        </w:rPr>
        <w:t xml:space="preserve"> а свои достойные произведения предлагает искать либо среди совсем ранних текстов (последняя приемлемая для поэта книга – «Сестра моя жизнь»</w:t>
      </w:r>
      <w:r w:rsidR="00845932">
        <w:rPr>
          <w:rFonts w:ascii="Times New Roman" w:hAnsi="Times New Roman" w:cs="Times New Roman"/>
        </w:rPr>
        <w:t xml:space="preserve">, </w:t>
      </w:r>
      <w:r w:rsidR="002C3E0E">
        <w:rPr>
          <w:rFonts w:ascii="Times New Roman" w:hAnsi="Times New Roman" w:cs="Times New Roman"/>
        </w:rPr>
        <w:t>состоящая, главным образом, из стихотворений на</w:t>
      </w:r>
      <w:r w:rsidR="00845932">
        <w:rPr>
          <w:rFonts w:ascii="Times New Roman" w:hAnsi="Times New Roman" w:cs="Times New Roman"/>
        </w:rPr>
        <w:t>писа</w:t>
      </w:r>
      <w:r w:rsidR="002C3E0E">
        <w:rPr>
          <w:rFonts w:ascii="Times New Roman" w:hAnsi="Times New Roman" w:cs="Times New Roman"/>
        </w:rPr>
        <w:t>нных</w:t>
      </w:r>
      <w:r w:rsidR="00845932">
        <w:rPr>
          <w:rFonts w:ascii="Times New Roman" w:hAnsi="Times New Roman" w:cs="Times New Roman"/>
        </w:rPr>
        <w:t xml:space="preserve"> летом 1</w:t>
      </w:r>
      <w:r w:rsidR="00B8778B" w:rsidRPr="00B8778B">
        <w:rPr>
          <w:rFonts w:ascii="Times New Roman" w:hAnsi="Times New Roman" w:cs="Times New Roman"/>
        </w:rPr>
        <w:t>9</w:t>
      </w:r>
      <w:r w:rsidR="00845932">
        <w:rPr>
          <w:rFonts w:ascii="Times New Roman" w:hAnsi="Times New Roman" w:cs="Times New Roman"/>
        </w:rPr>
        <w:t>17 года</w:t>
      </w:r>
      <w:r>
        <w:rPr>
          <w:rFonts w:ascii="Times New Roman" w:hAnsi="Times New Roman" w:cs="Times New Roman"/>
        </w:rPr>
        <w:t xml:space="preserve">), либо </w:t>
      </w:r>
      <w:r w:rsidR="00845932">
        <w:rPr>
          <w:rFonts w:ascii="Times New Roman" w:hAnsi="Times New Roman" w:cs="Times New Roman"/>
        </w:rPr>
        <w:t xml:space="preserve">среди текстов, </w:t>
      </w:r>
      <w:r w:rsidR="002C3E0E">
        <w:rPr>
          <w:rFonts w:ascii="Times New Roman" w:hAnsi="Times New Roman" w:cs="Times New Roman"/>
        </w:rPr>
        <w:t>созданных</w:t>
      </w:r>
      <w:r w:rsidR="00845932">
        <w:rPr>
          <w:rFonts w:ascii="Times New Roman" w:hAnsi="Times New Roman" w:cs="Times New Roman"/>
        </w:rPr>
        <w:t xml:space="preserve"> после стихотворения «На ранних поездах» (1941 г.). Особой критике поэта подвергаются 20-х год</w:t>
      </w:r>
      <w:r w:rsidR="009174A4">
        <w:rPr>
          <w:rFonts w:ascii="Times New Roman" w:hAnsi="Times New Roman" w:cs="Times New Roman"/>
        </w:rPr>
        <w:t>ы</w:t>
      </w:r>
      <w:r w:rsidR="000F1E62">
        <w:rPr>
          <w:rFonts w:ascii="Times New Roman" w:hAnsi="Times New Roman" w:cs="Times New Roman"/>
        </w:rPr>
        <w:t>,</w:t>
      </w:r>
      <w:r w:rsidR="00845932">
        <w:rPr>
          <w:rFonts w:ascii="Times New Roman" w:hAnsi="Times New Roman" w:cs="Times New Roman"/>
        </w:rPr>
        <w:t xml:space="preserve"> в целом, к этому периоду он относит формирование «чудовищной </w:t>
      </w:r>
      <w:r w:rsidR="00845932" w:rsidRPr="00845932">
        <w:rPr>
          <w:rFonts w:ascii="Times New Roman" w:hAnsi="Times New Roman" w:cs="Times New Roman"/>
        </w:rPr>
        <w:t>“</w:t>
      </w:r>
      <w:r w:rsidR="00845932">
        <w:rPr>
          <w:rFonts w:ascii="Times New Roman" w:hAnsi="Times New Roman" w:cs="Times New Roman"/>
        </w:rPr>
        <w:t>советской</w:t>
      </w:r>
      <w:r w:rsidR="00845932" w:rsidRPr="00845932">
        <w:rPr>
          <w:rFonts w:ascii="Times New Roman" w:hAnsi="Times New Roman" w:cs="Times New Roman"/>
        </w:rPr>
        <w:t>”</w:t>
      </w:r>
      <w:r w:rsidR="00845932">
        <w:rPr>
          <w:rFonts w:ascii="Times New Roman" w:hAnsi="Times New Roman" w:cs="Times New Roman"/>
        </w:rPr>
        <w:t xml:space="preserve"> поэзии</w:t>
      </w:r>
      <w:r w:rsidR="00331A07">
        <w:rPr>
          <w:rFonts w:ascii="Times New Roman" w:hAnsi="Times New Roman" w:cs="Times New Roman"/>
        </w:rPr>
        <w:t xml:space="preserve">, </w:t>
      </w:r>
      <w:r w:rsidR="00331A07" w:rsidRPr="00331A07">
        <w:rPr>
          <w:rFonts w:ascii="Times New Roman" w:hAnsi="Times New Roman" w:cs="Times New Roman"/>
        </w:rPr>
        <w:t>эклектически украшательской, отчасти пошедшей от конструктивизма</w:t>
      </w:r>
      <w:r w:rsidR="00845932">
        <w:rPr>
          <w:rFonts w:ascii="Times New Roman" w:hAnsi="Times New Roman" w:cs="Times New Roman"/>
        </w:rPr>
        <w:t xml:space="preserve">» и творческий упадок многих поэтов-современников. </w:t>
      </w:r>
      <w:r w:rsidR="000F1E62">
        <w:rPr>
          <w:rFonts w:ascii="Times New Roman" w:hAnsi="Times New Roman" w:cs="Times New Roman"/>
        </w:rPr>
        <w:t>Аккуратные возражения Шаламова относительно собственных оценок Пастернаком своего творчества возникают уже в ответном письме поэту, однако, наиболее интересным представляется рассмотреть отражени</w:t>
      </w:r>
      <w:r w:rsidR="00B8778B">
        <w:rPr>
          <w:rFonts w:ascii="Times New Roman" w:hAnsi="Times New Roman" w:cs="Times New Roman"/>
        </w:rPr>
        <w:t>е</w:t>
      </w:r>
      <w:r w:rsidR="000F1E62">
        <w:rPr>
          <w:rFonts w:ascii="Times New Roman" w:hAnsi="Times New Roman" w:cs="Times New Roman"/>
        </w:rPr>
        <w:t xml:space="preserve"> несогласия в стихотворениях Шаламова</w:t>
      </w:r>
      <w:r w:rsidR="00B8778B" w:rsidRPr="00B8778B">
        <w:rPr>
          <w:rFonts w:ascii="Times New Roman" w:hAnsi="Times New Roman" w:cs="Times New Roman"/>
        </w:rPr>
        <w:t xml:space="preserve"> [</w:t>
      </w:r>
      <w:r w:rsidR="00B8778B" w:rsidRPr="00305DF2">
        <w:rPr>
          <w:rFonts w:ascii="Times New Roman" w:hAnsi="Times New Roman" w:cs="Times New Roman"/>
        </w:rPr>
        <w:t>3</w:t>
      </w:r>
      <w:r w:rsidR="00B8778B" w:rsidRPr="00B8778B">
        <w:rPr>
          <w:rFonts w:ascii="Times New Roman" w:hAnsi="Times New Roman" w:cs="Times New Roman"/>
        </w:rPr>
        <w:t>]</w:t>
      </w:r>
      <w:r w:rsidR="000F1E62">
        <w:rPr>
          <w:rFonts w:ascii="Times New Roman" w:hAnsi="Times New Roman" w:cs="Times New Roman"/>
        </w:rPr>
        <w:t>.</w:t>
      </w:r>
    </w:p>
    <w:p w14:paraId="22D269B3" w14:textId="61F317B7" w:rsidR="00845932" w:rsidRDefault="00845932" w:rsidP="00331A07">
      <w:pPr>
        <w:spacing w:after="0" w:line="240" w:lineRule="auto"/>
        <w:ind w:left="-567" w:right="284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центре нашей работы подборка стихотворений Шаламова</w:t>
      </w:r>
      <w:r w:rsidR="004C3D8C">
        <w:rPr>
          <w:rFonts w:ascii="Times New Roman" w:hAnsi="Times New Roman" w:cs="Times New Roman"/>
        </w:rPr>
        <w:t xml:space="preserve"> «Стихи к Пастернаку»</w:t>
      </w:r>
      <w:r>
        <w:rPr>
          <w:rFonts w:ascii="Times New Roman" w:hAnsi="Times New Roman" w:cs="Times New Roman"/>
        </w:rPr>
        <w:t>, состоящая из двух подциклов</w:t>
      </w:r>
      <w:r w:rsidR="00B8778B">
        <w:rPr>
          <w:rFonts w:ascii="Times New Roman" w:hAnsi="Times New Roman" w:cs="Times New Roman"/>
        </w:rPr>
        <w:t>,</w:t>
      </w:r>
      <w:r w:rsidR="002C3E0E">
        <w:rPr>
          <w:rFonts w:ascii="Times New Roman" w:hAnsi="Times New Roman" w:cs="Times New Roman"/>
        </w:rPr>
        <w:t xml:space="preserve"> и несколько стихотворений, окружающих ее. Подборку составили</w:t>
      </w:r>
      <w:r>
        <w:rPr>
          <w:rFonts w:ascii="Times New Roman" w:hAnsi="Times New Roman" w:cs="Times New Roman"/>
        </w:rPr>
        <w:t xml:space="preserve"> тр</w:t>
      </w:r>
      <w:r w:rsidR="002C3E0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стихотворен</w:t>
      </w:r>
      <w:r w:rsidR="002C3E0E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>, созданны</w:t>
      </w:r>
      <w:r w:rsidR="002C3E0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вскоре после знакомства поэтов, и </w:t>
      </w:r>
      <w:r w:rsidR="009174A4">
        <w:rPr>
          <w:rFonts w:ascii="Times New Roman" w:hAnsi="Times New Roman" w:cs="Times New Roman"/>
        </w:rPr>
        <w:t>вос</w:t>
      </w:r>
      <w:r w:rsidR="002C3E0E">
        <w:rPr>
          <w:rFonts w:ascii="Times New Roman" w:hAnsi="Times New Roman" w:cs="Times New Roman"/>
        </w:rPr>
        <w:t>емь –</w:t>
      </w:r>
      <w:r>
        <w:rPr>
          <w:rFonts w:ascii="Times New Roman" w:hAnsi="Times New Roman" w:cs="Times New Roman"/>
        </w:rPr>
        <w:t xml:space="preserve"> написанных на смерть</w:t>
      </w:r>
      <w:r w:rsidR="002C3E0E">
        <w:rPr>
          <w:rFonts w:ascii="Times New Roman" w:hAnsi="Times New Roman" w:cs="Times New Roman"/>
        </w:rPr>
        <w:t xml:space="preserve"> Пастернака</w:t>
      </w:r>
      <w:r>
        <w:rPr>
          <w:rFonts w:ascii="Times New Roman" w:hAnsi="Times New Roman" w:cs="Times New Roman"/>
        </w:rPr>
        <w:t>.</w:t>
      </w:r>
      <w:r w:rsidR="006F0057">
        <w:rPr>
          <w:rFonts w:ascii="Times New Roman" w:hAnsi="Times New Roman" w:cs="Times New Roman"/>
        </w:rPr>
        <w:t xml:space="preserve"> Тексты были объединены </w:t>
      </w:r>
      <w:r w:rsidR="009174A4">
        <w:rPr>
          <w:rFonts w:ascii="Times New Roman" w:hAnsi="Times New Roman" w:cs="Times New Roman"/>
        </w:rPr>
        <w:t>Шаламовым</w:t>
      </w:r>
      <w:r w:rsidR="006F0057">
        <w:rPr>
          <w:rFonts w:ascii="Times New Roman" w:hAnsi="Times New Roman" w:cs="Times New Roman"/>
        </w:rPr>
        <w:t xml:space="preserve"> </w:t>
      </w:r>
      <w:r w:rsidR="009664D5">
        <w:rPr>
          <w:rFonts w:ascii="Times New Roman" w:hAnsi="Times New Roman" w:cs="Times New Roman"/>
        </w:rPr>
        <w:t xml:space="preserve">в 1964, когда </w:t>
      </w:r>
      <w:r w:rsidR="009174A4">
        <w:rPr>
          <w:rFonts w:ascii="Times New Roman" w:hAnsi="Times New Roman" w:cs="Times New Roman"/>
        </w:rPr>
        <w:t xml:space="preserve">его </w:t>
      </w:r>
      <w:r w:rsidR="006F0057">
        <w:rPr>
          <w:rFonts w:ascii="Times New Roman" w:hAnsi="Times New Roman" w:cs="Times New Roman"/>
        </w:rPr>
        <w:t>машинистк</w:t>
      </w:r>
      <w:r w:rsidR="00FD6F61">
        <w:rPr>
          <w:rFonts w:ascii="Times New Roman" w:hAnsi="Times New Roman" w:cs="Times New Roman"/>
        </w:rPr>
        <w:t xml:space="preserve">а </w:t>
      </w:r>
      <w:r w:rsidR="009664D5">
        <w:rPr>
          <w:rFonts w:ascii="Times New Roman" w:hAnsi="Times New Roman" w:cs="Times New Roman"/>
        </w:rPr>
        <w:t>попросила</w:t>
      </w:r>
      <w:r w:rsidR="00FD6F61">
        <w:rPr>
          <w:rFonts w:ascii="Times New Roman" w:hAnsi="Times New Roman" w:cs="Times New Roman"/>
        </w:rPr>
        <w:t xml:space="preserve"> </w:t>
      </w:r>
      <w:r w:rsidR="006F0057">
        <w:rPr>
          <w:rFonts w:ascii="Times New Roman" w:hAnsi="Times New Roman" w:cs="Times New Roman"/>
        </w:rPr>
        <w:t>передать ее знакомой, собирательнице литературы о Пастернаке, его стихи о поэте</w:t>
      </w:r>
      <w:r w:rsidR="00B8778B" w:rsidRPr="00B8778B">
        <w:rPr>
          <w:rFonts w:ascii="Times New Roman" w:hAnsi="Times New Roman" w:cs="Times New Roman"/>
        </w:rPr>
        <w:t xml:space="preserve"> [2]</w:t>
      </w:r>
      <w:r w:rsidR="006F0057">
        <w:rPr>
          <w:rFonts w:ascii="Times New Roman" w:hAnsi="Times New Roman" w:cs="Times New Roman"/>
        </w:rPr>
        <w:t xml:space="preserve">. </w:t>
      </w:r>
      <w:r w:rsidR="00331A07" w:rsidRPr="00331A07">
        <w:rPr>
          <w:rFonts w:ascii="Times New Roman" w:hAnsi="Times New Roman" w:cs="Times New Roman"/>
        </w:rPr>
        <w:t>Обращают на себя внимание три стихотворения, посвященные Пастернаку и</w:t>
      </w:r>
      <w:r w:rsidR="00331A07">
        <w:rPr>
          <w:rFonts w:ascii="Times New Roman" w:hAnsi="Times New Roman" w:cs="Times New Roman"/>
        </w:rPr>
        <w:t xml:space="preserve"> </w:t>
      </w:r>
      <w:r w:rsidR="00331A07" w:rsidRPr="00331A07">
        <w:rPr>
          <w:rFonts w:ascii="Times New Roman" w:hAnsi="Times New Roman" w:cs="Times New Roman"/>
        </w:rPr>
        <w:t>написанные при жизни поэта, но в подборку автором не включенные («Всё то, что было</w:t>
      </w:r>
      <w:r w:rsidR="00331A07">
        <w:rPr>
          <w:rFonts w:ascii="Times New Roman" w:hAnsi="Times New Roman" w:cs="Times New Roman"/>
        </w:rPr>
        <w:t xml:space="preserve"> </w:t>
      </w:r>
      <w:r w:rsidR="00331A07" w:rsidRPr="00331A07">
        <w:rPr>
          <w:rFonts w:ascii="Times New Roman" w:hAnsi="Times New Roman" w:cs="Times New Roman"/>
        </w:rPr>
        <w:t>упущеньем...» (&lt;1953&gt;), «Я в землю совесть не зарою...» (&lt;1953-1954&gt;) и «Нет, он сегодня</w:t>
      </w:r>
      <w:r w:rsidR="00331A07">
        <w:rPr>
          <w:rFonts w:ascii="Times New Roman" w:hAnsi="Times New Roman" w:cs="Times New Roman"/>
        </w:rPr>
        <w:t xml:space="preserve"> </w:t>
      </w:r>
      <w:r w:rsidR="00331A07" w:rsidRPr="00331A07">
        <w:rPr>
          <w:rFonts w:ascii="Times New Roman" w:hAnsi="Times New Roman" w:cs="Times New Roman"/>
        </w:rPr>
        <w:t>не учитель...» (&lt;1956-1959&gt;))</w:t>
      </w:r>
      <w:r w:rsidR="00331A07">
        <w:rPr>
          <w:rFonts w:ascii="Times New Roman" w:hAnsi="Times New Roman" w:cs="Times New Roman"/>
        </w:rPr>
        <w:t xml:space="preserve">. </w:t>
      </w:r>
      <w:r w:rsidR="00F25018">
        <w:rPr>
          <w:rFonts w:ascii="Times New Roman" w:hAnsi="Times New Roman" w:cs="Times New Roman"/>
        </w:rPr>
        <w:t>В</w:t>
      </w:r>
      <w:r w:rsidR="00E37B39">
        <w:rPr>
          <w:rFonts w:ascii="Times New Roman" w:hAnsi="Times New Roman" w:cs="Times New Roman"/>
        </w:rPr>
        <w:t xml:space="preserve"> докладе</w:t>
      </w:r>
      <w:r w:rsidR="00F25018">
        <w:rPr>
          <w:rFonts w:ascii="Times New Roman" w:hAnsi="Times New Roman" w:cs="Times New Roman"/>
        </w:rPr>
        <w:t xml:space="preserve"> мы рассмотрим трансформацию взглядов Шаламова на Пастернака и его творческий путь и постараемся предположить, почему поэт решил исключить </w:t>
      </w:r>
      <w:r w:rsidR="00B8778B">
        <w:rPr>
          <w:rFonts w:ascii="Times New Roman" w:hAnsi="Times New Roman" w:cs="Times New Roman"/>
        </w:rPr>
        <w:t>некоторые</w:t>
      </w:r>
      <w:r w:rsidR="00F25018">
        <w:rPr>
          <w:rFonts w:ascii="Times New Roman" w:hAnsi="Times New Roman" w:cs="Times New Roman"/>
        </w:rPr>
        <w:t xml:space="preserve"> стихотворения из объединенного цикла. Кроме того, мы рассмотрим еще несколько текстов, о</w:t>
      </w:r>
      <w:r w:rsidR="00E37B39">
        <w:rPr>
          <w:rFonts w:ascii="Times New Roman" w:hAnsi="Times New Roman" w:cs="Times New Roman"/>
        </w:rPr>
        <w:t>тносительно</w:t>
      </w:r>
      <w:r w:rsidR="00F25018">
        <w:rPr>
          <w:rFonts w:ascii="Times New Roman" w:hAnsi="Times New Roman" w:cs="Times New Roman"/>
        </w:rPr>
        <w:t xml:space="preserve"> которых нет </w:t>
      </w:r>
      <w:r w:rsidR="00E37B39">
        <w:rPr>
          <w:rFonts w:ascii="Times New Roman" w:hAnsi="Times New Roman" w:cs="Times New Roman"/>
        </w:rPr>
        <w:t xml:space="preserve">подтверждений, что они посвящены Пастернаку, однако, их диалогичность также кажется адресованной поэту. </w:t>
      </w:r>
      <w:r w:rsidR="00331A07" w:rsidRPr="00331A07">
        <w:rPr>
          <w:rFonts w:ascii="Times New Roman" w:hAnsi="Times New Roman" w:cs="Times New Roman"/>
        </w:rPr>
        <w:t>Среди</w:t>
      </w:r>
      <w:r w:rsidR="00331A07" w:rsidRPr="00331A07">
        <w:rPr>
          <w:rFonts w:ascii="Times New Roman" w:hAnsi="Times New Roman" w:cs="Times New Roman"/>
        </w:rPr>
        <w:br/>
        <w:t>таких, например, стихотворение 1953 года «Я в доме стихов никому не помеха...»,</w:t>
      </w:r>
      <w:r w:rsidR="00331A07" w:rsidRPr="00331A07">
        <w:rPr>
          <w:rFonts w:ascii="Times New Roman" w:hAnsi="Times New Roman" w:cs="Times New Roman"/>
        </w:rPr>
        <w:br/>
        <w:t>написанное, вероятнее всего до встречи поэтов, посвященное этой возможной будущей</w:t>
      </w:r>
      <w:r w:rsidR="00331A07" w:rsidRPr="00331A07">
        <w:rPr>
          <w:rFonts w:ascii="Times New Roman" w:hAnsi="Times New Roman" w:cs="Times New Roman"/>
        </w:rPr>
        <w:br/>
        <w:t>встрече и насыщенное аллюзиями на стихотворения Пастернака. Еще один, как кажется,</w:t>
      </w:r>
      <w:r w:rsidR="00331A07" w:rsidRPr="00331A07">
        <w:rPr>
          <w:rFonts w:ascii="Times New Roman" w:hAnsi="Times New Roman" w:cs="Times New Roman"/>
        </w:rPr>
        <w:br/>
        <w:t>остро полемический и все же очень «пастернаковский» текст Шаламова – «Мне говорят:</w:t>
      </w:r>
      <w:r w:rsidR="00331A07" w:rsidRPr="00331A07">
        <w:rPr>
          <w:rFonts w:ascii="Times New Roman" w:hAnsi="Times New Roman" w:cs="Times New Roman"/>
        </w:rPr>
        <w:br/>
        <w:t>приглядывайся к жизни», также созданный в 1953 году. Помимо стихотворных текстов в</w:t>
      </w:r>
      <w:r w:rsidR="00331A07" w:rsidRPr="00331A07">
        <w:rPr>
          <w:rFonts w:ascii="Times New Roman" w:hAnsi="Times New Roman" w:cs="Times New Roman"/>
        </w:rPr>
        <w:br/>
        <w:t>качестве материала работы используются эссе, заметки и воспоминания Шаламова о</w:t>
      </w:r>
      <w:r w:rsidR="00331A07" w:rsidRPr="00331A07">
        <w:rPr>
          <w:rFonts w:ascii="Times New Roman" w:hAnsi="Times New Roman" w:cs="Times New Roman"/>
        </w:rPr>
        <w:br/>
        <w:t>Пастернака</w:t>
      </w:r>
      <w:r w:rsidR="00331A07">
        <w:rPr>
          <w:rFonts w:ascii="Times New Roman" w:hAnsi="Times New Roman" w:cs="Times New Roman"/>
        </w:rPr>
        <w:t>.</w:t>
      </w:r>
    </w:p>
    <w:p w14:paraId="1A48F0F3" w14:textId="385FAAC0" w:rsidR="00FD6F61" w:rsidRDefault="00FD6F61" w:rsidP="0002165B">
      <w:pPr>
        <w:spacing w:after="0" w:line="240" w:lineRule="auto"/>
        <w:ind w:left="-567" w:right="284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подборки и её «окрестностей» показывает, как </w:t>
      </w:r>
      <w:r w:rsidRPr="00FD6F61">
        <w:rPr>
          <w:rFonts w:ascii="Times New Roman" w:hAnsi="Times New Roman" w:cs="Times New Roman"/>
        </w:rPr>
        <w:t xml:space="preserve">поэт, начитанный пастернаковскими текстами, помнящий многие из них наизусть и знающий личное отношение поэта к своей творческой эволюции, пишет стихотворения, с одной стороны, </w:t>
      </w:r>
      <w:r w:rsidRPr="00FD6F61">
        <w:rPr>
          <w:rFonts w:ascii="Times New Roman" w:hAnsi="Times New Roman" w:cs="Times New Roman"/>
        </w:rPr>
        <w:lastRenderedPageBreak/>
        <w:t>богатые интертекстуальными отсылками к творчеству Пастернака и ответами на его письма, а с другой – глубоко полемичные по отношению к адресату.</w:t>
      </w:r>
    </w:p>
    <w:p w14:paraId="218A999C" w14:textId="77777777" w:rsidR="00767D3C" w:rsidRPr="00B8778B" w:rsidRDefault="00767D3C" w:rsidP="0002165B">
      <w:pPr>
        <w:spacing w:after="0" w:line="240" w:lineRule="auto"/>
        <w:ind w:left="-567" w:right="283" w:firstLine="851"/>
        <w:jc w:val="both"/>
        <w:rPr>
          <w:rFonts w:ascii="Times New Roman" w:hAnsi="Times New Roman" w:cs="Times New Roman"/>
        </w:rPr>
      </w:pPr>
    </w:p>
    <w:p w14:paraId="5ACEF0B8" w14:textId="65FFE89D" w:rsidR="00767D3C" w:rsidRDefault="00894F55" w:rsidP="0002165B">
      <w:pPr>
        <w:spacing w:after="0" w:line="240" w:lineRule="auto"/>
        <w:ind w:left="-567" w:right="283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</w:t>
      </w:r>
    </w:p>
    <w:p w14:paraId="7AAC419A" w14:textId="77777777" w:rsidR="00894F55" w:rsidRPr="00B8778B" w:rsidRDefault="00894F55" w:rsidP="0002165B">
      <w:pPr>
        <w:spacing w:after="0" w:line="240" w:lineRule="auto"/>
        <w:ind w:left="-567" w:right="283" w:firstLine="851"/>
        <w:jc w:val="both"/>
        <w:rPr>
          <w:rFonts w:ascii="Times New Roman" w:hAnsi="Times New Roman" w:cs="Times New Roman"/>
        </w:rPr>
      </w:pPr>
    </w:p>
    <w:p w14:paraId="205E2B39" w14:textId="77777777" w:rsidR="00767D3C" w:rsidRPr="00894F55" w:rsidRDefault="00767D3C" w:rsidP="0002165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F55">
        <w:rPr>
          <w:rFonts w:ascii="Times New Roman" w:hAnsi="Times New Roman" w:cs="Times New Roman"/>
          <w:sz w:val="24"/>
          <w:szCs w:val="24"/>
        </w:rPr>
        <w:t>Есипов В. В. Варлам Шаламов и его современники. Вологда: Книжное наследие, 2007</w:t>
      </w:r>
    </w:p>
    <w:p w14:paraId="1D57E9A1" w14:textId="77777777" w:rsidR="00767D3C" w:rsidRPr="00894F55" w:rsidRDefault="00767D3C" w:rsidP="0002165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F55">
        <w:rPr>
          <w:rFonts w:ascii="Times New Roman" w:hAnsi="Times New Roman" w:cs="Times New Roman"/>
          <w:sz w:val="24"/>
          <w:szCs w:val="24"/>
        </w:rPr>
        <w:t>Есипов В. В. Поэтический венок В. Шаламова на могилу Б. Пастернака // Литературная Россия. 2018. №2.</w:t>
      </w:r>
    </w:p>
    <w:p w14:paraId="553A5B4A" w14:textId="70709227" w:rsidR="00767D3C" w:rsidRPr="00894F55" w:rsidRDefault="00B8778B" w:rsidP="00B8778B">
      <w:pPr>
        <w:pStyle w:val="a7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894F55">
        <w:rPr>
          <w:rFonts w:ascii="Times New Roman" w:hAnsi="Times New Roman" w:cs="Times New Roman"/>
          <w:kern w:val="0"/>
          <w14:ligatures w14:val="none"/>
        </w:rPr>
        <w:t>Шаламов В.Т. Собрание сочинений: В 6 т. Т. 5, Т. 6. / Сост. подгот. текста, прим. И. Сиротинской. – М.: ТЕРРА – Книжный клуб, 2005.</w:t>
      </w:r>
    </w:p>
    <w:sectPr w:rsidR="00767D3C" w:rsidRPr="00894F55" w:rsidSect="0002165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047A0"/>
    <w:multiLevelType w:val="hybridMultilevel"/>
    <w:tmpl w:val="939E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0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D7"/>
    <w:rsid w:val="0002165B"/>
    <w:rsid w:val="000F1E62"/>
    <w:rsid w:val="00100C68"/>
    <w:rsid w:val="001702ED"/>
    <w:rsid w:val="002C3E0E"/>
    <w:rsid w:val="00305DF2"/>
    <w:rsid w:val="003132E7"/>
    <w:rsid w:val="00331A07"/>
    <w:rsid w:val="004C3D8C"/>
    <w:rsid w:val="00514B56"/>
    <w:rsid w:val="0055120C"/>
    <w:rsid w:val="0055375C"/>
    <w:rsid w:val="00570AD8"/>
    <w:rsid w:val="006F0057"/>
    <w:rsid w:val="007548D7"/>
    <w:rsid w:val="00767D3C"/>
    <w:rsid w:val="00822E0B"/>
    <w:rsid w:val="00845932"/>
    <w:rsid w:val="00894F55"/>
    <w:rsid w:val="009174A4"/>
    <w:rsid w:val="009664D5"/>
    <w:rsid w:val="00973037"/>
    <w:rsid w:val="00A60401"/>
    <w:rsid w:val="00B8778B"/>
    <w:rsid w:val="00C15BA3"/>
    <w:rsid w:val="00C94A50"/>
    <w:rsid w:val="00CC1FEA"/>
    <w:rsid w:val="00E37B39"/>
    <w:rsid w:val="00E724D5"/>
    <w:rsid w:val="00F25018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158"/>
  <w15:chartTrackingRefBased/>
  <w15:docId w15:val="{9DFAFD09-5FF1-455D-8832-2AA6E11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8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8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8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8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8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8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8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8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8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8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8D7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767D3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d">
    <w:name w:val="Текст сноски Знак"/>
    <w:basedOn w:val="a0"/>
    <w:link w:val="ac"/>
    <w:uiPriority w:val="99"/>
    <w:rsid w:val="00767D3C"/>
    <w:rPr>
      <w:kern w:val="0"/>
      <w:sz w:val="20"/>
      <w:szCs w:val="20"/>
      <w14:ligatures w14:val="none"/>
    </w:rPr>
  </w:style>
  <w:style w:type="character" w:styleId="ae">
    <w:name w:val="Hyperlink"/>
    <w:basedOn w:val="a0"/>
    <w:uiPriority w:val="99"/>
    <w:unhideWhenUsed/>
    <w:rsid w:val="00767D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877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87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Стовбур</dc:creator>
  <cp:keywords/>
  <dc:description/>
  <cp:lastModifiedBy>Мария Стовбур</cp:lastModifiedBy>
  <cp:revision>4</cp:revision>
  <dcterms:created xsi:type="dcterms:W3CDTF">2025-03-09T20:21:00Z</dcterms:created>
  <dcterms:modified xsi:type="dcterms:W3CDTF">2025-03-09T20:41:00Z</dcterms:modified>
</cp:coreProperties>
</file>