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6531" w:rsidRDefault="001149C6" w:rsidP="00B06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Ц</w:t>
      </w:r>
      <w:r w:rsidR="009B4F75" w:rsidRPr="009B4F75">
        <w:rPr>
          <w:rFonts w:ascii="Times New Roman" w:hAnsi="Times New Roman" w:cs="Times New Roman"/>
          <w:b/>
          <w:bCs/>
        </w:rPr>
        <w:t>ветонаименование</w:t>
      </w:r>
      <w:proofErr w:type="spellEnd"/>
      <w:r w:rsidR="009B4F75" w:rsidRPr="009B4F7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9B4F75" w:rsidRPr="009B4F75">
        <w:rPr>
          <w:rFonts w:ascii="Times New Roman" w:hAnsi="Times New Roman" w:cs="Times New Roman"/>
          <w:b/>
          <w:bCs/>
        </w:rPr>
        <w:t>медиадискурсе</w:t>
      </w:r>
      <w:proofErr w:type="spellEnd"/>
      <w:r>
        <w:rPr>
          <w:rFonts w:ascii="Times New Roman" w:hAnsi="Times New Roman" w:cs="Times New Roman"/>
          <w:b/>
          <w:bCs/>
        </w:rPr>
        <w:t xml:space="preserve"> моды</w:t>
      </w:r>
      <w:r w:rsidR="009B4F75" w:rsidRPr="009B4F75">
        <w:rPr>
          <w:rFonts w:ascii="Times New Roman" w:hAnsi="Times New Roman" w:cs="Times New Roman"/>
          <w:b/>
          <w:bCs/>
        </w:rPr>
        <w:t>:</w:t>
      </w:r>
    </w:p>
    <w:p w:rsidR="00B06531" w:rsidRDefault="009B4F75" w:rsidP="00B06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B4F75">
        <w:rPr>
          <w:rFonts w:ascii="Times New Roman" w:hAnsi="Times New Roman" w:cs="Times New Roman"/>
          <w:b/>
          <w:bCs/>
        </w:rPr>
        <w:t>особенности функционирования</w:t>
      </w:r>
    </w:p>
    <w:p w:rsidR="009B4F75" w:rsidRDefault="009B4F75" w:rsidP="00B0653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Уренкова</w:t>
      </w:r>
      <w:proofErr w:type="spellEnd"/>
      <w:r>
        <w:rPr>
          <w:rFonts w:ascii="Times New Roman" w:hAnsi="Times New Roman" w:cs="Times New Roman"/>
        </w:rPr>
        <w:t xml:space="preserve"> Анна Петровна</w:t>
      </w:r>
    </w:p>
    <w:p w:rsidR="009B4F75" w:rsidRDefault="00B06531" w:rsidP="00B0653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Аспирант</w:t>
      </w:r>
      <w:r w:rsidR="009B4F75">
        <w:rPr>
          <w:rFonts w:ascii="Times New Roman" w:hAnsi="Times New Roman" w:cs="Times New Roman"/>
        </w:rPr>
        <w:t xml:space="preserve"> </w:t>
      </w:r>
    </w:p>
    <w:p w:rsidR="00B06531" w:rsidRDefault="009B4F75" w:rsidP="00B0653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Белгородского государственного национального исследовательского</w:t>
      </w:r>
    </w:p>
    <w:p w:rsidR="00B06531" w:rsidRDefault="009B4F75" w:rsidP="00B0653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университета</w:t>
      </w:r>
    </w:p>
    <w:p w:rsidR="009B4F75" w:rsidRDefault="009B4F75" w:rsidP="00B0653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Белгород, Россия</w:t>
      </w:r>
    </w:p>
    <w:p w:rsidR="0068343A" w:rsidRDefault="00B06531" w:rsidP="006834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</w:t>
      </w:r>
      <w:proofErr w:type="spellStart"/>
      <w:r>
        <w:rPr>
          <w:rFonts w:ascii="Times New Roman" w:hAnsi="Times New Roman" w:cs="Times New Roman"/>
        </w:rPr>
        <w:t>медиадискурс</w:t>
      </w:r>
      <w:proofErr w:type="spellEnd"/>
      <w:r>
        <w:rPr>
          <w:rFonts w:ascii="Times New Roman" w:hAnsi="Times New Roman" w:cs="Times New Roman"/>
        </w:rPr>
        <w:t xml:space="preserve"> становится одним из активно изучаемых объектов лингвистического описания, где находит отражение и </w:t>
      </w:r>
      <w:proofErr w:type="spellStart"/>
      <w:r>
        <w:rPr>
          <w:rFonts w:ascii="Times New Roman" w:hAnsi="Times New Roman" w:cs="Times New Roman"/>
        </w:rPr>
        <w:t>разноаспектность</w:t>
      </w:r>
      <w:proofErr w:type="spellEnd"/>
      <w:r>
        <w:rPr>
          <w:rFonts w:ascii="Times New Roman" w:hAnsi="Times New Roman" w:cs="Times New Roman"/>
        </w:rPr>
        <w:t xml:space="preserve"> подходов, и </w:t>
      </w:r>
      <w:r w:rsidR="0068343A">
        <w:rPr>
          <w:rFonts w:ascii="Times New Roman" w:hAnsi="Times New Roman" w:cs="Times New Roman"/>
        </w:rPr>
        <w:t xml:space="preserve">выявление ключевых элементов того или иного дискурсивного образования, репрезентирующего медиасферу. Так, </w:t>
      </w:r>
      <w:r w:rsidR="0068343A" w:rsidRPr="00B06531">
        <w:rPr>
          <w:rFonts w:ascii="Times New Roman" w:hAnsi="Times New Roman" w:cs="Times New Roman"/>
        </w:rPr>
        <w:t xml:space="preserve">С.И. Сметанина рассматривает </w:t>
      </w:r>
      <w:proofErr w:type="spellStart"/>
      <w:r w:rsidR="0068343A" w:rsidRPr="00B06531">
        <w:rPr>
          <w:rFonts w:ascii="Times New Roman" w:hAnsi="Times New Roman" w:cs="Times New Roman"/>
        </w:rPr>
        <w:t>медиатекст</w:t>
      </w:r>
      <w:proofErr w:type="spellEnd"/>
      <w:r w:rsidR="0068343A" w:rsidRPr="00B06531">
        <w:rPr>
          <w:rFonts w:ascii="Times New Roman" w:hAnsi="Times New Roman" w:cs="Times New Roman"/>
        </w:rPr>
        <w:t xml:space="preserve"> «в качестве источника получения информации о духовных импульсах и материальной сфере человеческой деятельности, о принципах развития общества» [Сметанина 2002: 78]. Т.</w:t>
      </w:r>
      <w:r w:rsidR="0068343A">
        <w:rPr>
          <w:rFonts w:ascii="Times New Roman" w:hAnsi="Times New Roman" w:cs="Times New Roman"/>
        </w:rPr>
        <w:t> </w:t>
      </w:r>
      <w:r w:rsidR="0068343A" w:rsidRPr="00B06531">
        <w:rPr>
          <w:rFonts w:ascii="Times New Roman" w:hAnsi="Times New Roman" w:cs="Times New Roman"/>
        </w:rPr>
        <w:t>Г.</w:t>
      </w:r>
      <w:r w:rsidR="0068343A">
        <w:rPr>
          <w:rFonts w:ascii="Times New Roman" w:hAnsi="Times New Roman" w:cs="Times New Roman"/>
        </w:rPr>
        <w:t> </w:t>
      </w:r>
      <w:proofErr w:type="spellStart"/>
      <w:r w:rsidR="0068343A" w:rsidRPr="00B06531">
        <w:rPr>
          <w:rFonts w:ascii="Times New Roman" w:hAnsi="Times New Roman" w:cs="Times New Roman"/>
        </w:rPr>
        <w:t>Добросклонская</w:t>
      </w:r>
      <w:proofErr w:type="spellEnd"/>
      <w:r w:rsidR="0068343A" w:rsidRPr="00B06531">
        <w:rPr>
          <w:rFonts w:ascii="Times New Roman" w:hAnsi="Times New Roman" w:cs="Times New Roman"/>
        </w:rPr>
        <w:t xml:space="preserve"> рассматривает </w:t>
      </w:r>
      <w:proofErr w:type="spellStart"/>
      <w:r w:rsidR="0068343A" w:rsidRPr="00B06531">
        <w:rPr>
          <w:rFonts w:ascii="Times New Roman" w:hAnsi="Times New Roman" w:cs="Times New Roman"/>
        </w:rPr>
        <w:t>медиатекст</w:t>
      </w:r>
      <w:proofErr w:type="spellEnd"/>
      <w:r w:rsidR="0068343A" w:rsidRPr="00B06531">
        <w:rPr>
          <w:rFonts w:ascii="Times New Roman" w:hAnsi="Times New Roman" w:cs="Times New Roman"/>
        </w:rPr>
        <w:t xml:space="preserve"> как </w:t>
      </w:r>
      <w:proofErr w:type="spellStart"/>
      <w:r w:rsidR="0068343A" w:rsidRPr="00B06531">
        <w:rPr>
          <w:rFonts w:ascii="Times New Roman" w:hAnsi="Times New Roman" w:cs="Times New Roman"/>
        </w:rPr>
        <w:t>поликодовое</w:t>
      </w:r>
      <w:proofErr w:type="spellEnd"/>
      <w:r w:rsidR="0068343A" w:rsidRPr="00B06531">
        <w:rPr>
          <w:rFonts w:ascii="Times New Roman" w:hAnsi="Times New Roman" w:cs="Times New Roman"/>
        </w:rPr>
        <w:t xml:space="preserve"> явление, которое выходит за пределы вербального уровня и подразумевает использование знаков различных семиотических систем, что позволяет расширить его структурно-смысловые характеристики, которые обусл</w:t>
      </w:r>
      <w:r w:rsidR="0068343A">
        <w:rPr>
          <w:rFonts w:ascii="Times New Roman" w:hAnsi="Times New Roman" w:cs="Times New Roman"/>
        </w:rPr>
        <w:t>о</w:t>
      </w:r>
      <w:r w:rsidR="0068343A" w:rsidRPr="00B06531">
        <w:rPr>
          <w:rFonts w:ascii="Times New Roman" w:hAnsi="Times New Roman" w:cs="Times New Roman"/>
        </w:rPr>
        <w:t>вливаются свойствами среды функционирования текста [</w:t>
      </w:r>
      <w:proofErr w:type="spellStart"/>
      <w:r w:rsidR="0068343A" w:rsidRPr="00B06531">
        <w:rPr>
          <w:rFonts w:ascii="Times New Roman" w:hAnsi="Times New Roman" w:cs="Times New Roman"/>
        </w:rPr>
        <w:t>Добросклонская</w:t>
      </w:r>
      <w:proofErr w:type="spellEnd"/>
      <w:r w:rsidR="0068343A" w:rsidRPr="00B06531">
        <w:rPr>
          <w:rFonts w:ascii="Times New Roman" w:hAnsi="Times New Roman" w:cs="Times New Roman"/>
        </w:rPr>
        <w:t xml:space="preserve"> 2008: 26-28]. </w:t>
      </w:r>
    </w:p>
    <w:p w:rsidR="00A61877" w:rsidRPr="00B06531" w:rsidRDefault="0068343A" w:rsidP="00A618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нашей работе внимание сосредоточен</w:t>
      </w:r>
      <w:r w:rsidR="008837A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на </w:t>
      </w:r>
      <w:proofErr w:type="spellStart"/>
      <w:r w:rsidRPr="00B06531">
        <w:rPr>
          <w:rFonts w:ascii="Times New Roman" w:hAnsi="Times New Roman" w:cs="Times New Roman"/>
        </w:rPr>
        <w:t>медиат</w:t>
      </w:r>
      <w:r>
        <w:rPr>
          <w:rFonts w:ascii="Times New Roman" w:hAnsi="Times New Roman" w:cs="Times New Roman"/>
        </w:rPr>
        <w:t>екстах</w:t>
      </w:r>
      <w:proofErr w:type="spellEnd"/>
      <w:r>
        <w:rPr>
          <w:rFonts w:ascii="Times New Roman" w:hAnsi="Times New Roman" w:cs="Times New Roman"/>
        </w:rPr>
        <w:t xml:space="preserve">, представляющих </w:t>
      </w:r>
      <w:r w:rsidR="00A61877">
        <w:rPr>
          <w:rFonts w:ascii="Times New Roman" w:hAnsi="Times New Roman" w:cs="Times New Roman"/>
        </w:rPr>
        <w:t>модную индустрию</w:t>
      </w:r>
      <w:r>
        <w:rPr>
          <w:rFonts w:ascii="Times New Roman" w:hAnsi="Times New Roman" w:cs="Times New Roman"/>
        </w:rPr>
        <w:t xml:space="preserve">. При всей специфике </w:t>
      </w:r>
      <w:proofErr w:type="spellStart"/>
      <w:r>
        <w:rPr>
          <w:rFonts w:ascii="Times New Roman" w:hAnsi="Times New Roman" w:cs="Times New Roman"/>
        </w:rPr>
        <w:t>медиадискурса</w:t>
      </w:r>
      <w:proofErr w:type="spellEnd"/>
      <w:r>
        <w:rPr>
          <w:rFonts w:ascii="Times New Roman" w:hAnsi="Times New Roman" w:cs="Times New Roman"/>
        </w:rPr>
        <w:t xml:space="preserve"> моды здесь находят отражение </w:t>
      </w:r>
      <w:proofErr w:type="spellStart"/>
      <w:r>
        <w:rPr>
          <w:rFonts w:ascii="Times New Roman" w:hAnsi="Times New Roman" w:cs="Times New Roman"/>
        </w:rPr>
        <w:t>лингвокультурные</w:t>
      </w:r>
      <w:proofErr w:type="spellEnd"/>
      <w:r>
        <w:rPr>
          <w:rFonts w:ascii="Times New Roman" w:hAnsi="Times New Roman" w:cs="Times New Roman"/>
        </w:rPr>
        <w:t xml:space="preserve"> тенденции и языковые новации современности.  В этом ключе представляет интерес анализ </w:t>
      </w:r>
      <w:proofErr w:type="spellStart"/>
      <w:r>
        <w:rPr>
          <w:rFonts w:ascii="Times New Roman" w:hAnsi="Times New Roman" w:cs="Times New Roman"/>
        </w:rPr>
        <w:t>цветонаименований</w:t>
      </w:r>
      <w:proofErr w:type="spellEnd"/>
      <w:r>
        <w:rPr>
          <w:rFonts w:ascii="Times New Roman" w:hAnsi="Times New Roman" w:cs="Times New Roman"/>
        </w:rPr>
        <w:t xml:space="preserve">, функционирующих в «модных» </w:t>
      </w:r>
      <w:proofErr w:type="spellStart"/>
      <w:r>
        <w:rPr>
          <w:rFonts w:ascii="Times New Roman" w:hAnsi="Times New Roman" w:cs="Times New Roman"/>
        </w:rPr>
        <w:t>медиатекстах</w:t>
      </w:r>
      <w:proofErr w:type="spellEnd"/>
      <w:r>
        <w:rPr>
          <w:rFonts w:ascii="Times New Roman" w:hAnsi="Times New Roman" w:cs="Times New Roman"/>
        </w:rPr>
        <w:t>.</w:t>
      </w:r>
      <w:r w:rsidRPr="0068343A">
        <w:rPr>
          <w:rFonts w:ascii="Times New Roman" w:hAnsi="Times New Roman" w:cs="Times New Roman"/>
        </w:rPr>
        <w:t xml:space="preserve"> </w:t>
      </w:r>
      <w:r w:rsidRPr="00B06531">
        <w:rPr>
          <w:rFonts w:ascii="Times New Roman" w:hAnsi="Times New Roman" w:cs="Times New Roman"/>
        </w:rPr>
        <w:t xml:space="preserve">Цвет, как одна из </w:t>
      </w:r>
      <w:r>
        <w:rPr>
          <w:rFonts w:ascii="Times New Roman" w:hAnsi="Times New Roman" w:cs="Times New Roman"/>
        </w:rPr>
        <w:t>важных онтологических</w:t>
      </w:r>
      <w:r w:rsidRPr="00B06531">
        <w:rPr>
          <w:rFonts w:ascii="Times New Roman" w:hAnsi="Times New Roman" w:cs="Times New Roman"/>
        </w:rPr>
        <w:t xml:space="preserve"> характеристик окружающего мира и неотъемлемая часть концептуальной картины</w:t>
      </w:r>
      <w:r>
        <w:rPr>
          <w:rFonts w:ascii="Times New Roman" w:hAnsi="Times New Roman" w:cs="Times New Roman"/>
        </w:rPr>
        <w:t xml:space="preserve"> бытия аккумулирует </w:t>
      </w:r>
      <w:r w:rsidR="00A61877">
        <w:rPr>
          <w:rFonts w:ascii="Times New Roman" w:hAnsi="Times New Roman" w:cs="Times New Roman"/>
        </w:rPr>
        <w:t xml:space="preserve">значимую культурную информацию, включая напластования различных эпох. В силу этого денотативные и коннотативные компоненты </w:t>
      </w:r>
      <w:proofErr w:type="spellStart"/>
      <w:r w:rsidR="00A61877">
        <w:rPr>
          <w:rFonts w:ascii="Times New Roman" w:hAnsi="Times New Roman" w:cs="Times New Roman"/>
        </w:rPr>
        <w:t>цветонаименований</w:t>
      </w:r>
      <w:proofErr w:type="spellEnd"/>
      <w:r w:rsidR="00A61877">
        <w:rPr>
          <w:rFonts w:ascii="Times New Roman" w:hAnsi="Times New Roman" w:cs="Times New Roman"/>
        </w:rPr>
        <w:t xml:space="preserve"> порождают богатый спектр ассоциаций и – нередко – эмоций у носителя языка и культуры.</w:t>
      </w:r>
      <w:r w:rsidR="00A61877" w:rsidRPr="00A61877">
        <w:rPr>
          <w:rFonts w:ascii="Times New Roman" w:hAnsi="Times New Roman" w:cs="Times New Roman"/>
        </w:rPr>
        <w:t xml:space="preserve"> </w:t>
      </w:r>
      <w:r w:rsidR="00A61877" w:rsidRPr="00B06531">
        <w:rPr>
          <w:rFonts w:ascii="Times New Roman" w:hAnsi="Times New Roman" w:cs="Times New Roman"/>
        </w:rPr>
        <w:t>Эт</w:t>
      </w:r>
      <w:r w:rsidR="00A61877">
        <w:rPr>
          <w:rFonts w:ascii="Times New Roman" w:hAnsi="Times New Roman" w:cs="Times New Roman"/>
        </w:rPr>
        <w:t xml:space="preserve">от семантический и эмотивный потенциал </w:t>
      </w:r>
      <w:r w:rsidR="00A61877" w:rsidRPr="00B06531">
        <w:rPr>
          <w:rFonts w:ascii="Times New Roman" w:hAnsi="Times New Roman" w:cs="Times New Roman"/>
        </w:rPr>
        <w:t xml:space="preserve">единиц данной группы лексики активно используется авторами </w:t>
      </w:r>
      <w:proofErr w:type="spellStart"/>
      <w:r w:rsidR="00A61877" w:rsidRPr="00B06531">
        <w:rPr>
          <w:rFonts w:ascii="Times New Roman" w:hAnsi="Times New Roman" w:cs="Times New Roman"/>
        </w:rPr>
        <w:t>медиатекстов</w:t>
      </w:r>
      <w:proofErr w:type="spellEnd"/>
      <w:r w:rsidR="00A61877" w:rsidRPr="00B06531">
        <w:rPr>
          <w:rFonts w:ascii="Times New Roman" w:hAnsi="Times New Roman" w:cs="Times New Roman"/>
        </w:rPr>
        <w:t xml:space="preserve"> в сфере моды.</w:t>
      </w:r>
    </w:p>
    <w:p w:rsidR="00A61877" w:rsidRDefault="00A61877" w:rsidP="00B065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8343A" w:rsidRPr="00B06531">
        <w:rPr>
          <w:rFonts w:ascii="Times New Roman" w:hAnsi="Times New Roman" w:cs="Times New Roman"/>
        </w:rPr>
        <w:t xml:space="preserve"> модном </w:t>
      </w:r>
      <w:proofErr w:type="spellStart"/>
      <w:r w:rsidR="0068343A" w:rsidRPr="00B06531">
        <w:rPr>
          <w:rFonts w:ascii="Times New Roman" w:hAnsi="Times New Roman" w:cs="Times New Roman"/>
        </w:rPr>
        <w:t>медиадискурсе</w:t>
      </w:r>
      <w:proofErr w:type="spellEnd"/>
      <w:r w:rsidR="0068343A" w:rsidRPr="00B06531">
        <w:rPr>
          <w:rFonts w:ascii="Times New Roman" w:hAnsi="Times New Roman" w:cs="Times New Roman"/>
        </w:rPr>
        <w:t xml:space="preserve"> цвет является знаком визуальной семиотической системы, а специфика сферы обусл</w:t>
      </w:r>
      <w:r>
        <w:rPr>
          <w:rFonts w:ascii="Times New Roman" w:hAnsi="Times New Roman" w:cs="Times New Roman"/>
        </w:rPr>
        <w:t>о</w:t>
      </w:r>
      <w:r w:rsidR="0068343A" w:rsidRPr="00B06531">
        <w:rPr>
          <w:rFonts w:ascii="Times New Roman" w:hAnsi="Times New Roman" w:cs="Times New Roman"/>
        </w:rPr>
        <w:t xml:space="preserve">вливает частотность употребления </w:t>
      </w:r>
      <w:proofErr w:type="spellStart"/>
      <w:r w:rsidR="0068343A" w:rsidRPr="00B06531">
        <w:rPr>
          <w:rFonts w:ascii="Times New Roman" w:hAnsi="Times New Roman" w:cs="Times New Roman"/>
        </w:rPr>
        <w:t>цветонаименований</w:t>
      </w:r>
      <w:proofErr w:type="spellEnd"/>
      <w:r w:rsidR="0068343A" w:rsidRPr="00B06531">
        <w:rPr>
          <w:rFonts w:ascii="Times New Roman" w:hAnsi="Times New Roman" w:cs="Times New Roman"/>
        </w:rPr>
        <w:t xml:space="preserve">, так как данная характеристика – одна из </w:t>
      </w:r>
      <w:r>
        <w:rPr>
          <w:rFonts w:ascii="Times New Roman" w:hAnsi="Times New Roman" w:cs="Times New Roman"/>
        </w:rPr>
        <w:t>ключевых</w:t>
      </w:r>
      <w:r w:rsidR="0068343A" w:rsidRPr="00B06531">
        <w:rPr>
          <w:rFonts w:ascii="Times New Roman" w:hAnsi="Times New Roman" w:cs="Times New Roman"/>
        </w:rPr>
        <w:t xml:space="preserve"> при описании атрибута моды.</w:t>
      </w:r>
      <w:r w:rsidR="0068343A" w:rsidRPr="00683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этом </w:t>
      </w:r>
      <w:proofErr w:type="spellStart"/>
      <w:r w:rsidR="0068343A" w:rsidRPr="00B06531">
        <w:rPr>
          <w:rFonts w:ascii="Times New Roman" w:hAnsi="Times New Roman" w:cs="Times New Roman"/>
        </w:rPr>
        <w:t>колоративн</w:t>
      </w:r>
      <w:r>
        <w:rPr>
          <w:rFonts w:ascii="Times New Roman" w:hAnsi="Times New Roman" w:cs="Times New Roman"/>
        </w:rPr>
        <w:t>ая</w:t>
      </w:r>
      <w:proofErr w:type="spellEnd"/>
      <w:r w:rsidR="0068343A" w:rsidRPr="00B06531">
        <w:rPr>
          <w:rFonts w:ascii="Times New Roman" w:hAnsi="Times New Roman" w:cs="Times New Roman"/>
        </w:rPr>
        <w:t xml:space="preserve"> лексик</w:t>
      </w:r>
      <w:r>
        <w:rPr>
          <w:rFonts w:ascii="Times New Roman" w:hAnsi="Times New Roman" w:cs="Times New Roman"/>
        </w:rPr>
        <w:t>а</w:t>
      </w:r>
      <w:r w:rsidR="0068343A" w:rsidRPr="00B06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оказывается</w:t>
      </w:r>
      <w:r w:rsidR="0068343A" w:rsidRPr="00B06531">
        <w:rPr>
          <w:rFonts w:ascii="Times New Roman" w:hAnsi="Times New Roman" w:cs="Times New Roman"/>
        </w:rPr>
        <w:t xml:space="preserve"> быстро реагирующей на </w:t>
      </w:r>
      <w:r>
        <w:rPr>
          <w:rFonts w:ascii="Times New Roman" w:hAnsi="Times New Roman" w:cs="Times New Roman"/>
        </w:rPr>
        <w:t xml:space="preserve">запросы модной индустрии, что находит отражение в языке моды. </w:t>
      </w:r>
      <w:r w:rsidR="00165E93" w:rsidRPr="00B06531">
        <w:rPr>
          <w:rFonts w:ascii="Times New Roman" w:hAnsi="Times New Roman" w:cs="Times New Roman"/>
        </w:rPr>
        <w:t xml:space="preserve">Модные журналы, одной из основных задач которых является реклама, представляют благоприятную среду для реализации </w:t>
      </w:r>
      <w:proofErr w:type="spellStart"/>
      <w:r w:rsidR="00165E93" w:rsidRPr="00B06531">
        <w:rPr>
          <w:rFonts w:ascii="Times New Roman" w:hAnsi="Times New Roman" w:cs="Times New Roman"/>
        </w:rPr>
        <w:t>аттрактивно</w:t>
      </w:r>
      <w:proofErr w:type="spellEnd"/>
      <w:r w:rsidR="00165E93" w:rsidRPr="00B06531">
        <w:rPr>
          <w:rFonts w:ascii="Times New Roman" w:hAnsi="Times New Roman" w:cs="Times New Roman"/>
        </w:rPr>
        <w:t xml:space="preserve">-экспрессивной функции </w:t>
      </w:r>
      <w:proofErr w:type="spellStart"/>
      <w:r w:rsidR="00165E93" w:rsidRPr="00B06531">
        <w:rPr>
          <w:rFonts w:ascii="Times New Roman" w:hAnsi="Times New Roman" w:cs="Times New Roman"/>
        </w:rPr>
        <w:t>цветонаименований</w:t>
      </w:r>
      <w:proofErr w:type="spellEnd"/>
      <w:r w:rsidR="00165E93" w:rsidRPr="00B065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65E93" w:rsidRPr="00B06531" w:rsidRDefault="00A61877" w:rsidP="00B065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этой связи а</w:t>
      </w:r>
      <w:r w:rsidR="00165E93" w:rsidRPr="00B06531">
        <w:rPr>
          <w:rFonts w:ascii="Times New Roman" w:hAnsi="Times New Roman" w:cs="Times New Roman"/>
        </w:rPr>
        <w:t xml:space="preserve">вторы </w:t>
      </w:r>
      <w:proofErr w:type="spellStart"/>
      <w:r w:rsidR="00165E93" w:rsidRPr="00B06531">
        <w:rPr>
          <w:rFonts w:ascii="Times New Roman" w:hAnsi="Times New Roman" w:cs="Times New Roman"/>
        </w:rPr>
        <w:t>медиатекстов</w:t>
      </w:r>
      <w:proofErr w:type="spellEnd"/>
      <w:r w:rsidR="00165E93" w:rsidRPr="00B0653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области</w:t>
      </w:r>
      <w:r w:rsidR="00165E93" w:rsidRPr="00B06531">
        <w:rPr>
          <w:rFonts w:ascii="Times New Roman" w:hAnsi="Times New Roman" w:cs="Times New Roman"/>
        </w:rPr>
        <w:t xml:space="preserve"> моды </w:t>
      </w:r>
      <w:r w:rsidRPr="00B06531">
        <w:rPr>
          <w:rFonts w:ascii="Times New Roman" w:hAnsi="Times New Roman" w:cs="Times New Roman"/>
        </w:rPr>
        <w:t xml:space="preserve">при построении </w:t>
      </w:r>
      <w:proofErr w:type="spellStart"/>
      <w:r w:rsidRPr="00B06531">
        <w:rPr>
          <w:rFonts w:ascii="Times New Roman" w:hAnsi="Times New Roman" w:cs="Times New Roman"/>
        </w:rPr>
        <w:t>колоратива</w:t>
      </w:r>
      <w:proofErr w:type="spellEnd"/>
      <w:r w:rsidRPr="00B06531">
        <w:rPr>
          <w:rFonts w:ascii="Times New Roman" w:hAnsi="Times New Roman" w:cs="Times New Roman"/>
        </w:rPr>
        <w:t xml:space="preserve"> </w:t>
      </w:r>
      <w:r w:rsidR="00165E93" w:rsidRPr="00B06531">
        <w:rPr>
          <w:rFonts w:ascii="Times New Roman" w:hAnsi="Times New Roman" w:cs="Times New Roman"/>
        </w:rPr>
        <w:t>часто прибегают к при</w:t>
      </w:r>
      <w:r>
        <w:rPr>
          <w:rFonts w:ascii="Times New Roman" w:hAnsi="Times New Roman" w:cs="Times New Roman"/>
        </w:rPr>
        <w:t>ё</w:t>
      </w:r>
      <w:r w:rsidR="00165E93" w:rsidRPr="00B06531">
        <w:rPr>
          <w:rFonts w:ascii="Times New Roman" w:hAnsi="Times New Roman" w:cs="Times New Roman"/>
        </w:rPr>
        <w:t>му синестезии</w:t>
      </w:r>
      <w:r w:rsidR="00020F02" w:rsidRPr="00B06531">
        <w:rPr>
          <w:rFonts w:ascii="Times New Roman" w:hAnsi="Times New Roman" w:cs="Times New Roman"/>
        </w:rPr>
        <w:t xml:space="preserve"> – чувственного переноса</w:t>
      </w:r>
      <w:r w:rsidR="00670013">
        <w:rPr>
          <w:rFonts w:ascii="Times New Roman" w:hAnsi="Times New Roman" w:cs="Times New Roman"/>
        </w:rPr>
        <w:t>. Неслучайно возникает понятие «вкусного» цвета, что уже являет собой факт синестезии. И количество таких «вкусных» цветообозначений в языке современной моды активно прирастает. Н</w:t>
      </w:r>
      <w:r w:rsidR="00020F02" w:rsidRPr="00B06531">
        <w:rPr>
          <w:rFonts w:ascii="Times New Roman" w:hAnsi="Times New Roman" w:cs="Times New Roman"/>
        </w:rPr>
        <w:t>апример</w:t>
      </w:r>
      <w:r>
        <w:rPr>
          <w:rFonts w:ascii="Times New Roman" w:hAnsi="Times New Roman" w:cs="Times New Roman"/>
        </w:rPr>
        <w:t>:</w:t>
      </w:r>
      <w:r w:rsidR="00C418F7" w:rsidRPr="00B06531">
        <w:rPr>
          <w:rFonts w:ascii="Times New Roman" w:hAnsi="Times New Roman" w:cs="Times New Roman"/>
          <w:i/>
          <w:iCs/>
        </w:rPr>
        <w:t xml:space="preserve"> </w:t>
      </w:r>
      <w:r w:rsidR="00C418F7" w:rsidRPr="00B06531">
        <w:rPr>
          <w:rFonts w:ascii="Times New Roman" w:hAnsi="Times New Roman" w:cs="Times New Roman"/>
        </w:rPr>
        <w:t xml:space="preserve">«Кэтрин надела блейзер </w:t>
      </w:r>
      <w:r w:rsidR="00C418F7" w:rsidRPr="00B06531">
        <w:rPr>
          <w:rFonts w:ascii="Times New Roman" w:hAnsi="Times New Roman" w:cs="Times New Roman"/>
          <w:i/>
          <w:iCs/>
        </w:rPr>
        <w:t>цвета фисташкового мороженого</w:t>
      </w:r>
      <w:r w:rsidR="00C418F7" w:rsidRPr="00B06531">
        <w:rPr>
          <w:rFonts w:ascii="Times New Roman" w:hAnsi="Times New Roman" w:cs="Times New Roman"/>
        </w:rPr>
        <w:t xml:space="preserve"> от </w:t>
      </w:r>
      <w:proofErr w:type="spellStart"/>
      <w:r w:rsidR="00C418F7" w:rsidRPr="00B06531">
        <w:rPr>
          <w:rFonts w:ascii="Times New Roman" w:hAnsi="Times New Roman" w:cs="Times New Roman"/>
        </w:rPr>
        <w:t>Balmain</w:t>
      </w:r>
      <w:proofErr w:type="spellEnd"/>
      <w:r w:rsidR="00C418F7" w:rsidRPr="00B06531">
        <w:rPr>
          <w:rFonts w:ascii="Times New Roman" w:hAnsi="Times New Roman" w:cs="Times New Roman"/>
        </w:rPr>
        <w:t xml:space="preserve"> и белую плиссированную миди-юбку, которая безупречно </w:t>
      </w:r>
      <w:proofErr w:type="spellStart"/>
      <w:r w:rsidR="00C418F7" w:rsidRPr="00B06531">
        <w:rPr>
          <w:rFonts w:ascii="Times New Roman" w:hAnsi="Times New Roman" w:cs="Times New Roman"/>
        </w:rPr>
        <w:t>мэтчилась</w:t>
      </w:r>
      <w:proofErr w:type="spellEnd"/>
      <w:r w:rsidR="00C418F7" w:rsidRPr="00B06531">
        <w:rPr>
          <w:rFonts w:ascii="Times New Roman" w:hAnsi="Times New Roman" w:cs="Times New Roman"/>
        </w:rPr>
        <w:t xml:space="preserve"> с лацканами такого же оттенка» [</w:t>
      </w:r>
      <w:proofErr w:type="spellStart"/>
      <w:r w:rsidR="00C418F7" w:rsidRPr="00B06531">
        <w:rPr>
          <w:rFonts w:ascii="Times New Roman" w:hAnsi="Times New Roman" w:cs="Times New Roman"/>
        </w:rPr>
        <w:t>Marie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418F7" w:rsidRPr="00B06531">
        <w:rPr>
          <w:rFonts w:ascii="Times New Roman" w:hAnsi="Times New Roman" w:cs="Times New Roman"/>
        </w:rPr>
        <w:t>Claire</w:t>
      </w:r>
      <w:proofErr w:type="spellEnd"/>
      <w:r w:rsidR="00C418F7" w:rsidRPr="00B06531">
        <w:rPr>
          <w:rFonts w:ascii="Times New Roman" w:hAnsi="Times New Roman" w:cs="Times New Roman"/>
        </w:rPr>
        <w:t xml:space="preserve"> </w:t>
      </w:r>
      <w:r w:rsidR="00341103">
        <w:rPr>
          <w:rFonts w:ascii="Times New Roman" w:hAnsi="Times New Roman" w:cs="Times New Roman"/>
        </w:rPr>
        <w:t>№88/</w:t>
      </w:r>
      <w:r w:rsidR="00C418F7" w:rsidRPr="00B06531">
        <w:rPr>
          <w:rFonts w:ascii="Times New Roman" w:hAnsi="Times New Roman" w:cs="Times New Roman"/>
        </w:rPr>
        <w:t>2024]</w:t>
      </w:r>
      <w:r w:rsidR="00020F02" w:rsidRPr="00B06531">
        <w:rPr>
          <w:rFonts w:ascii="Times New Roman" w:hAnsi="Times New Roman" w:cs="Times New Roman"/>
        </w:rPr>
        <w:t>.</w:t>
      </w:r>
      <w:r w:rsidR="00020F02" w:rsidRPr="00B0653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Здесь мы видим</w:t>
      </w:r>
      <w:r w:rsidR="00020F02" w:rsidRPr="00B06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факт</w:t>
      </w:r>
      <w:r w:rsidR="00020F02" w:rsidRPr="00B06531">
        <w:rPr>
          <w:rFonts w:ascii="Times New Roman" w:hAnsi="Times New Roman" w:cs="Times New Roman"/>
        </w:rPr>
        <w:t xml:space="preserve"> зрительно-вкусовой синестезии, которая основывается на соотношении цветовых характеристик продуктов: фисташка – </w:t>
      </w:r>
      <w:r w:rsidR="00020F02" w:rsidRPr="00A61877">
        <w:rPr>
          <w:rFonts w:ascii="Times New Roman" w:hAnsi="Times New Roman" w:cs="Times New Roman"/>
          <w:i/>
        </w:rPr>
        <w:t>зеленый</w:t>
      </w:r>
      <w:r w:rsidR="00020F02" w:rsidRPr="00B06531">
        <w:rPr>
          <w:rFonts w:ascii="Times New Roman" w:hAnsi="Times New Roman" w:cs="Times New Roman"/>
        </w:rPr>
        <w:t xml:space="preserve">, мороженое – </w:t>
      </w:r>
      <w:r w:rsidR="00020F02" w:rsidRPr="00A61877">
        <w:rPr>
          <w:rFonts w:ascii="Times New Roman" w:hAnsi="Times New Roman" w:cs="Times New Roman"/>
          <w:i/>
        </w:rPr>
        <w:t>белый</w:t>
      </w:r>
      <w:r w:rsidR="00020F02" w:rsidRPr="00B06531">
        <w:rPr>
          <w:rFonts w:ascii="Times New Roman" w:hAnsi="Times New Roman" w:cs="Times New Roman"/>
        </w:rPr>
        <w:t>. Дополнительный эффект производит вкусовая ассоциация со сладким и прохладным сливочным десертом.</w:t>
      </w:r>
    </w:p>
    <w:p w:rsidR="00D22B58" w:rsidRDefault="00C418F7" w:rsidP="00B0653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B06531">
        <w:rPr>
          <w:rFonts w:ascii="Times New Roman" w:hAnsi="Times New Roman" w:cs="Times New Roman"/>
        </w:rPr>
        <w:t xml:space="preserve">Нередки манипуляции </w:t>
      </w:r>
      <w:r w:rsidR="003B5A27">
        <w:rPr>
          <w:rFonts w:ascii="Times New Roman" w:hAnsi="Times New Roman" w:cs="Times New Roman"/>
        </w:rPr>
        <w:t xml:space="preserve">ассоциативного характера, программирующие </w:t>
      </w:r>
      <w:r w:rsidRPr="00B06531">
        <w:rPr>
          <w:rFonts w:ascii="Times New Roman" w:hAnsi="Times New Roman" w:cs="Times New Roman"/>
        </w:rPr>
        <w:t>потребност</w:t>
      </w:r>
      <w:r w:rsidR="003B5A27">
        <w:rPr>
          <w:rFonts w:ascii="Times New Roman" w:hAnsi="Times New Roman" w:cs="Times New Roman"/>
        </w:rPr>
        <w:t>и</w:t>
      </w:r>
      <w:r w:rsidRPr="00B06531">
        <w:rPr>
          <w:rFonts w:ascii="Times New Roman" w:hAnsi="Times New Roman" w:cs="Times New Roman"/>
        </w:rPr>
        <w:t xml:space="preserve"> субъекта: </w:t>
      </w:r>
      <w:r w:rsidRPr="00B06531">
        <w:rPr>
          <w:rFonts w:ascii="Times New Roman" w:hAnsi="Times New Roman" w:cs="Times New Roman"/>
          <w:iCs/>
        </w:rPr>
        <w:t xml:space="preserve">«Также неплохо для представительницы весеннего цветотипа иметь в базовом гардеробе вещи </w:t>
      </w:r>
      <w:r w:rsidRPr="00B06531">
        <w:rPr>
          <w:rFonts w:ascii="Times New Roman" w:hAnsi="Times New Roman" w:cs="Times New Roman"/>
          <w:i/>
        </w:rPr>
        <w:t xml:space="preserve">мшисто-зеленого, оливкового, темно-изумрудного, сиреневого и клубничного </w:t>
      </w:r>
      <w:r w:rsidRPr="00B06531">
        <w:rPr>
          <w:rFonts w:ascii="Times New Roman" w:hAnsi="Times New Roman" w:cs="Times New Roman"/>
          <w:iCs/>
        </w:rPr>
        <w:t>оттенков» [</w:t>
      </w:r>
      <w:r w:rsidRPr="00B06531">
        <w:rPr>
          <w:rFonts w:ascii="Times New Roman" w:hAnsi="Times New Roman" w:cs="Times New Roman"/>
          <w:iCs/>
          <w:lang w:val="en-US"/>
        </w:rPr>
        <w:t>M</w:t>
      </w:r>
      <w:proofErr w:type="spellStart"/>
      <w:r w:rsidRPr="00B06531">
        <w:rPr>
          <w:rFonts w:ascii="Times New Roman" w:hAnsi="Times New Roman" w:cs="Times New Roman"/>
          <w:iCs/>
        </w:rPr>
        <w:t>arie</w:t>
      </w:r>
      <w:proofErr w:type="spellEnd"/>
      <w:r w:rsidR="003B5A27">
        <w:rPr>
          <w:rFonts w:ascii="Times New Roman" w:hAnsi="Times New Roman" w:cs="Times New Roman"/>
          <w:iCs/>
        </w:rPr>
        <w:t xml:space="preserve"> </w:t>
      </w:r>
      <w:r w:rsidRPr="00B06531">
        <w:rPr>
          <w:rFonts w:ascii="Times New Roman" w:hAnsi="Times New Roman" w:cs="Times New Roman"/>
          <w:iCs/>
          <w:lang w:val="en-US"/>
        </w:rPr>
        <w:t>C</w:t>
      </w:r>
      <w:proofErr w:type="spellStart"/>
      <w:r w:rsidRPr="00B06531">
        <w:rPr>
          <w:rFonts w:ascii="Times New Roman" w:hAnsi="Times New Roman" w:cs="Times New Roman"/>
          <w:iCs/>
        </w:rPr>
        <w:t>laire</w:t>
      </w:r>
      <w:proofErr w:type="spellEnd"/>
      <w:r w:rsidRPr="00B06531">
        <w:rPr>
          <w:rFonts w:ascii="Times New Roman" w:hAnsi="Times New Roman" w:cs="Times New Roman"/>
          <w:iCs/>
        </w:rPr>
        <w:t xml:space="preserve"> </w:t>
      </w:r>
      <w:r w:rsidR="00341103" w:rsidRPr="00341103">
        <w:rPr>
          <w:rFonts w:ascii="Times New Roman" w:hAnsi="Times New Roman" w:cs="Times New Roman"/>
          <w:iCs/>
        </w:rPr>
        <w:t>№90/</w:t>
      </w:r>
      <w:r w:rsidR="00341103" w:rsidRPr="00341103">
        <w:rPr>
          <w:rFonts w:ascii="Times New Roman" w:hAnsi="Times New Roman" w:cs="Times New Roman"/>
          <w:sz w:val="28"/>
          <w:szCs w:val="28"/>
        </w:rPr>
        <w:t>2024</w:t>
      </w:r>
      <w:r w:rsidRPr="00B06531">
        <w:rPr>
          <w:rFonts w:ascii="Times New Roman" w:hAnsi="Times New Roman" w:cs="Times New Roman"/>
          <w:iCs/>
        </w:rPr>
        <w:t xml:space="preserve">]. </w:t>
      </w:r>
      <w:r w:rsidR="00164C67" w:rsidRPr="00B06531">
        <w:rPr>
          <w:rFonts w:ascii="Times New Roman" w:hAnsi="Times New Roman" w:cs="Times New Roman"/>
          <w:iCs/>
        </w:rPr>
        <w:t xml:space="preserve">В данном </w:t>
      </w:r>
      <w:r w:rsidR="003B5A27">
        <w:rPr>
          <w:rFonts w:ascii="Times New Roman" w:hAnsi="Times New Roman" w:cs="Times New Roman"/>
          <w:iCs/>
        </w:rPr>
        <w:t xml:space="preserve">контексте </w:t>
      </w:r>
      <w:proofErr w:type="spellStart"/>
      <w:r w:rsidR="00164C67" w:rsidRPr="00B06531">
        <w:rPr>
          <w:rFonts w:ascii="Times New Roman" w:hAnsi="Times New Roman" w:cs="Times New Roman"/>
          <w:iCs/>
        </w:rPr>
        <w:t>цветонаименования</w:t>
      </w:r>
      <w:proofErr w:type="spellEnd"/>
      <w:r w:rsidR="00164C67" w:rsidRPr="00B06531">
        <w:rPr>
          <w:rFonts w:ascii="Times New Roman" w:hAnsi="Times New Roman" w:cs="Times New Roman"/>
          <w:iCs/>
        </w:rPr>
        <w:t xml:space="preserve"> соотносятся с </w:t>
      </w:r>
      <w:r w:rsidR="003B5A27">
        <w:rPr>
          <w:rFonts w:ascii="Times New Roman" w:hAnsi="Times New Roman" w:cs="Times New Roman"/>
          <w:iCs/>
        </w:rPr>
        <w:t>элементами</w:t>
      </w:r>
      <w:r w:rsidR="00164C67" w:rsidRPr="00B06531">
        <w:rPr>
          <w:rFonts w:ascii="Times New Roman" w:hAnsi="Times New Roman" w:cs="Times New Roman"/>
          <w:iCs/>
        </w:rPr>
        <w:t xml:space="preserve"> </w:t>
      </w:r>
      <w:r w:rsidR="003B5A27">
        <w:rPr>
          <w:rFonts w:ascii="Times New Roman" w:hAnsi="Times New Roman" w:cs="Times New Roman"/>
          <w:iCs/>
        </w:rPr>
        <w:t>природного</w:t>
      </w:r>
      <w:r w:rsidR="00164C67" w:rsidRPr="00B06531">
        <w:rPr>
          <w:rFonts w:ascii="Times New Roman" w:hAnsi="Times New Roman" w:cs="Times New Roman"/>
          <w:iCs/>
        </w:rPr>
        <w:t xml:space="preserve"> мира, то есть вызывают ассоциацию с натуральным: </w:t>
      </w:r>
      <w:r w:rsidR="00164C67" w:rsidRPr="00B06531">
        <w:rPr>
          <w:rFonts w:ascii="Times New Roman" w:hAnsi="Times New Roman" w:cs="Times New Roman"/>
          <w:i/>
        </w:rPr>
        <w:t>мшисто-зел</w:t>
      </w:r>
      <w:r w:rsidR="00D22B58">
        <w:rPr>
          <w:rFonts w:ascii="Times New Roman" w:hAnsi="Times New Roman" w:cs="Times New Roman"/>
          <w:i/>
        </w:rPr>
        <w:t>ё</w:t>
      </w:r>
      <w:r w:rsidR="00164C67" w:rsidRPr="00B06531">
        <w:rPr>
          <w:rFonts w:ascii="Times New Roman" w:hAnsi="Times New Roman" w:cs="Times New Roman"/>
          <w:i/>
        </w:rPr>
        <w:t>ный</w:t>
      </w:r>
      <w:r w:rsidR="00164C67" w:rsidRPr="00B06531">
        <w:rPr>
          <w:rFonts w:ascii="Times New Roman" w:hAnsi="Times New Roman" w:cs="Times New Roman"/>
          <w:iCs/>
        </w:rPr>
        <w:t xml:space="preserve"> – цвет мха, </w:t>
      </w:r>
      <w:r w:rsidR="00164C67" w:rsidRPr="00B06531">
        <w:rPr>
          <w:rFonts w:ascii="Times New Roman" w:hAnsi="Times New Roman" w:cs="Times New Roman"/>
          <w:i/>
        </w:rPr>
        <w:t>оливковый</w:t>
      </w:r>
      <w:r w:rsidR="00164C67" w:rsidRPr="00B06531">
        <w:rPr>
          <w:rFonts w:ascii="Times New Roman" w:hAnsi="Times New Roman" w:cs="Times New Roman"/>
          <w:iCs/>
        </w:rPr>
        <w:t xml:space="preserve"> – цвет неспелых </w:t>
      </w:r>
      <w:r w:rsidR="00164C67" w:rsidRPr="00B06531">
        <w:rPr>
          <w:rFonts w:ascii="Times New Roman" w:hAnsi="Times New Roman" w:cs="Times New Roman"/>
          <w:iCs/>
        </w:rPr>
        <w:lastRenderedPageBreak/>
        <w:t xml:space="preserve">плодов оливкового дерева, </w:t>
      </w:r>
      <w:r w:rsidR="00164C67" w:rsidRPr="00B06531">
        <w:rPr>
          <w:rFonts w:ascii="Times New Roman" w:hAnsi="Times New Roman" w:cs="Times New Roman"/>
          <w:i/>
        </w:rPr>
        <w:t>сиреневый</w:t>
      </w:r>
      <w:r w:rsidR="00164C67" w:rsidRPr="00B06531">
        <w:rPr>
          <w:rFonts w:ascii="Times New Roman" w:hAnsi="Times New Roman" w:cs="Times New Roman"/>
          <w:iCs/>
        </w:rPr>
        <w:t xml:space="preserve"> – цвет сирени, </w:t>
      </w:r>
      <w:r w:rsidR="00164C67" w:rsidRPr="00B06531">
        <w:rPr>
          <w:rFonts w:ascii="Times New Roman" w:hAnsi="Times New Roman" w:cs="Times New Roman"/>
          <w:i/>
        </w:rPr>
        <w:t>клубничный</w:t>
      </w:r>
      <w:r w:rsidR="00164C67" w:rsidRPr="00B06531">
        <w:rPr>
          <w:rFonts w:ascii="Times New Roman" w:hAnsi="Times New Roman" w:cs="Times New Roman"/>
          <w:iCs/>
        </w:rPr>
        <w:t xml:space="preserve"> – цвет клубники</w:t>
      </w:r>
      <w:r w:rsidR="003B5A27">
        <w:rPr>
          <w:rFonts w:ascii="Times New Roman" w:hAnsi="Times New Roman" w:cs="Times New Roman"/>
          <w:iCs/>
        </w:rPr>
        <w:t xml:space="preserve">, а также с цветом изумруда дорогого – тёмного – оттенка: </w:t>
      </w:r>
      <w:r w:rsidR="003B5A27" w:rsidRPr="00B06531">
        <w:rPr>
          <w:rFonts w:ascii="Times New Roman" w:hAnsi="Times New Roman" w:cs="Times New Roman"/>
          <w:i/>
        </w:rPr>
        <w:t>т</w:t>
      </w:r>
      <w:r w:rsidR="003B5A27">
        <w:rPr>
          <w:rFonts w:ascii="Times New Roman" w:hAnsi="Times New Roman" w:cs="Times New Roman"/>
          <w:i/>
        </w:rPr>
        <w:t>ём</w:t>
      </w:r>
      <w:r w:rsidR="003B5A27" w:rsidRPr="00B06531">
        <w:rPr>
          <w:rFonts w:ascii="Times New Roman" w:hAnsi="Times New Roman" w:cs="Times New Roman"/>
          <w:i/>
        </w:rPr>
        <w:t>но-изумрудный</w:t>
      </w:r>
      <w:r w:rsidR="003B5A27">
        <w:rPr>
          <w:rFonts w:ascii="Times New Roman" w:hAnsi="Times New Roman" w:cs="Times New Roman"/>
          <w:iCs/>
        </w:rPr>
        <w:t xml:space="preserve">. </w:t>
      </w:r>
      <w:r w:rsidR="003B5A27" w:rsidRPr="00B06531">
        <w:rPr>
          <w:rFonts w:ascii="Times New Roman" w:hAnsi="Times New Roman" w:cs="Times New Roman"/>
          <w:iCs/>
        </w:rPr>
        <w:t xml:space="preserve"> </w:t>
      </w:r>
      <w:r w:rsidR="00164C67" w:rsidRPr="00B06531">
        <w:rPr>
          <w:rFonts w:ascii="Times New Roman" w:hAnsi="Times New Roman" w:cs="Times New Roman"/>
          <w:iCs/>
        </w:rPr>
        <w:t xml:space="preserve">Такие </w:t>
      </w:r>
      <w:r w:rsidR="003B5A27">
        <w:rPr>
          <w:rFonts w:ascii="Times New Roman" w:hAnsi="Times New Roman" w:cs="Times New Roman"/>
          <w:iCs/>
        </w:rPr>
        <w:t>«</w:t>
      </w:r>
      <w:proofErr w:type="spellStart"/>
      <w:r w:rsidR="003B5A27">
        <w:rPr>
          <w:rFonts w:ascii="Times New Roman" w:hAnsi="Times New Roman" w:cs="Times New Roman"/>
          <w:iCs/>
        </w:rPr>
        <w:t>природно</w:t>
      </w:r>
      <w:proofErr w:type="spellEnd"/>
      <w:r w:rsidR="003B5A27">
        <w:rPr>
          <w:rFonts w:ascii="Times New Roman" w:hAnsi="Times New Roman" w:cs="Times New Roman"/>
          <w:iCs/>
        </w:rPr>
        <w:t xml:space="preserve">» маркированные </w:t>
      </w:r>
      <w:proofErr w:type="spellStart"/>
      <w:r w:rsidR="00164C67" w:rsidRPr="00B06531">
        <w:rPr>
          <w:rFonts w:ascii="Times New Roman" w:hAnsi="Times New Roman" w:cs="Times New Roman"/>
          <w:iCs/>
        </w:rPr>
        <w:t>цветонаименования</w:t>
      </w:r>
      <w:proofErr w:type="spellEnd"/>
      <w:r w:rsidR="00164C67" w:rsidRPr="00B06531">
        <w:rPr>
          <w:rFonts w:ascii="Times New Roman" w:hAnsi="Times New Roman" w:cs="Times New Roman"/>
          <w:iCs/>
        </w:rPr>
        <w:t xml:space="preserve"> в описании предметов гардероба воздействуют на</w:t>
      </w:r>
      <w:r w:rsidR="003B5A27">
        <w:rPr>
          <w:rFonts w:ascii="Times New Roman" w:hAnsi="Times New Roman" w:cs="Times New Roman"/>
          <w:iCs/>
        </w:rPr>
        <w:t xml:space="preserve"> человека как оценочные, причём положительно воспринимаемые: здесь есть ассоциаци</w:t>
      </w:r>
      <w:r w:rsidR="00D22B58">
        <w:rPr>
          <w:rFonts w:ascii="Times New Roman" w:hAnsi="Times New Roman" w:cs="Times New Roman"/>
          <w:iCs/>
        </w:rPr>
        <w:t>и</w:t>
      </w:r>
      <w:r w:rsidR="003B5A27">
        <w:rPr>
          <w:rFonts w:ascii="Times New Roman" w:hAnsi="Times New Roman" w:cs="Times New Roman"/>
          <w:iCs/>
        </w:rPr>
        <w:t xml:space="preserve"> с чистой природой (цвет мха – </w:t>
      </w:r>
      <w:r w:rsidR="00D22B58" w:rsidRPr="00D22B58">
        <w:rPr>
          <w:rFonts w:ascii="Times New Roman" w:hAnsi="Times New Roman" w:cs="Times New Roman"/>
          <w:i/>
          <w:iCs/>
        </w:rPr>
        <w:t>мшисто-зелёный</w:t>
      </w:r>
      <w:r w:rsidR="00D22B58">
        <w:rPr>
          <w:rFonts w:ascii="Times New Roman" w:hAnsi="Times New Roman" w:cs="Times New Roman"/>
          <w:iCs/>
        </w:rPr>
        <w:t xml:space="preserve"> – </w:t>
      </w:r>
      <w:r w:rsidR="003B5A27">
        <w:rPr>
          <w:rFonts w:ascii="Times New Roman" w:hAnsi="Times New Roman" w:cs="Times New Roman"/>
          <w:iCs/>
        </w:rPr>
        <w:t>такой мох произрастает только в чистых местах, не тронутых урбанизацией), с положительным вкусовым восприятием (цвет клубники</w:t>
      </w:r>
      <w:r w:rsidR="00D22B58">
        <w:rPr>
          <w:rFonts w:ascii="Times New Roman" w:hAnsi="Times New Roman" w:cs="Times New Roman"/>
          <w:iCs/>
        </w:rPr>
        <w:t>, плоды оливы</w:t>
      </w:r>
      <w:r w:rsidR="003B5A27">
        <w:rPr>
          <w:rFonts w:ascii="Times New Roman" w:hAnsi="Times New Roman" w:cs="Times New Roman"/>
          <w:iCs/>
        </w:rPr>
        <w:t xml:space="preserve">), с цветущей весенней сиренью, </w:t>
      </w:r>
      <w:r w:rsidR="00D22B58">
        <w:rPr>
          <w:rFonts w:ascii="Times New Roman" w:hAnsi="Times New Roman" w:cs="Times New Roman"/>
          <w:iCs/>
        </w:rPr>
        <w:t>с драгоценным камнем.</w:t>
      </w:r>
    </w:p>
    <w:p w:rsidR="005D588B" w:rsidRPr="00B06531" w:rsidRDefault="00D22B58" w:rsidP="00B0653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Что касается структуры </w:t>
      </w:r>
      <w:proofErr w:type="spellStart"/>
      <w:r>
        <w:rPr>
          <w:rFonts w:ascii="Times New Roman" w:hAnsi="Times New Roman" w:cs="Times New Roman"/>
          <w:iCs/>
        </w:rPr>
        <w:t>колоративов</w:t>
      </w:r>
      <w:proofErr w:type="spellEnd"/>
      <w:r>
        <w:rPr>
          <w:rFonts w:ascii="Times New Roman" w:hAnsi="Times New Roman" w:cs="Times New Roman"/>
          <w:iCs/>
        </w:rPr>
        <w:t xml:space="preserve">, то здесь вычленяются как </w:t>
      </w:r>
      <w:proofErr w:type="spellStart"/>
      <w:r>
        <w:rPr>
          <w:rFonts w:ascii="Times New Roman" w:hAnsi="Times New Roman" w:cs="Times New Roman"/>
          <w:iCs/>
        </w:rPr>
        <w:t>монолексемные</w:t>
      </w:r>
      <w:proofErr w:type="spellEnd"/>
      <w:r>
        <w:rPr>
          <w:rFonts w:ascii="Times New Roman" w:hAnsi="Times New Roman" w:cs="Times New Roman"/>
          <w:iCs/>
        </w:rPr>
        <w:t xml:space="preserve"> наименования, так и словосочетания. </w:t>
      </w:r>
      <w:r w:rsidR="005D588B" w:rsidRPr="00B06531">
        <w:rPr>
          <w:rFonts w:ascii="Times New Roman" w:hAnsi="Times New Roman" w:cs="Times New Roman"/>
          <w:iCs/>
        </w:rPr>
        <w:t xml:space="preserve">Использование </w:t>
      </w:r>
      <w:proofErr w:type="spellStart"/>
      <w:r w:rsidR="005D588B" w:rsidRPr="00B06531">
        <w:rPr>
          <w:rFonts w:ascii="Times New Roman" w:hAnsi="Times New Roman" w:cs="Times New Roman"/>
          <w:iCs/>
        </w:rPr>
        <w:t>полилексемных</w:t>
      </w:r>
      <w:proofErr w:type="spellEnd"/>
      <w:r w:rsidR="005D588B" w:rsidRPr="00B06531">
        <w:rPr>
          <w:rFonts w:ascii="Times New Roman" w:hAnsi="Times New Roman" w:cs="Times New Roman"/>
          <w:iCs/>
        </w:rPr>
        <w:t xml:space="preserve"> цветообозначений </w:t>
      </w:r>
      <w:r w:rsidR="005D588B" w:rsidRPr="00D22B58">
        <w:rPr>
          <w:rFonts w:ascii="Times New Roman" w:hAnsi="Times New Roman" w:cs="Times New Roman"/>
          <w:iCs/>
        </w:rPr>
        <w:t>позволяет</w:t>
      </w:r>
      <w:r w:rsidRPr="00D22B58">
        <w:rPr>
          <w:rFonts w:ascii="Times New Roman" w:hAnsi="Times New Roman" w:cs="Times New Roman"/>
        </w:rPr>
        <w:t xml:space="preserve"> н</w:t>
      </w:r>
      <w:r w:rsidR="00F92E5A">
        <w:rPr>
          <w:rFonts w:ascii="Times New Roman" w:hAnsi="Times New Roman" w:cs="Times New Roman"/>
        </w:rPr>
        <w:t xml:space="preserve">е только </w:t>
      </w:r>
      <w:r w:rsidR="005D588B" w:rsidRPr="00D22B58">
        <w:rPr>
          <w:rFonts w:ascii="Times New Roman" w:hAnsi="Times New Roman" w:cs="Times New Roman"/>
          <w:iCs/>
        </w:rPr>
        <w:t xml:space="preserve">более </w:t>
      </w:r>
      <w:r>
        <w:rPr>
          <w:rFonts w:ascii="Times New Roman" w:hAnsi="Times New Roman" w:cs="Times New Roman"/>
          <w:iCs/>
        </w:rPr>
        <w:t>предметно</w:t>
      </w:r>
      <w:r w:rsidR="005D588B" w:rsidRPr="00B06531">
        <w:rPr>
          <w:rFonts w:ascii="Times New Roman" w:hAnsi="Times New Roman" w:cs="Times New Roman"/>
          <w:iCs/>
        </w:rPr>
        <w:t xml:space="preserve"> описать цвет</w:t>
      </w:r>
      <w:r>
        <w:rPr>
          <w:rFonts w:ascii="Times New Roman" w:hAnsi="Times New Roman" w:cs="Times New Roman"/>
          <w:iCs/>
        </w:rPr>
        <w:t>, но</w:t>
      </w:r>
      <w:r w:rsidR="005D588B" w:rsidRPr="00B06531">
        <w:rPr>
          <w:rFonts w:ascii="Times New Roman" w:hAnsi="Times New Roman" w:cs="Times New Roman"/>
          <w:iCs/>
        </w:rPr>
        <w:t xml:space="preserve"> и гиперболизирует дополнительные значения </w:t>
      </w:r>
      <w:proofErr w:type="spellStart"/>
      <w:r w:rsidR="005D588B" w:rsidRPr="00B06531">
        <w:rPr>
          <w:rFonts w:ascii="Times New Roman" w:hAnsi="Times New Roman" w:cs="Times New Roman"/>
          <w:iCs/>
        </w:rPr>
        <w:t>колоратива</w:t>
      </w:r>
      <w:proofErr w:type="spellEnd"/>
      <w:r>
        <w:rPr>
          <w:rFonts w:ascii="Times New Roman" w:hAnsi="Times New Roman" w:cs="Times New Roman"/>
          <w:iCs/>
        </w:rPr>
        <w:t>, н</w:t>
      </w:r>
      <w:r w:rsidR="005D588B" w:rsidRPr="00B06531">
        <w:rPr>
          <w:rFonts w:ascii="Times New Roman" w:hAnsi="Times New Roman" w:cs="Times New Roman"/>
          <w:iCs/>
        </w:rPr>
        <w:t xml:space="preserve">апример: «Если в 2023-м мы все делали маникюр в интересном оттенке </w:t>
      </w:r>
      <w:r w:rsidR="005D588B" w:rsidRPr="00B06531">
        <w:rPr>
          <w:rFonts w:ascii="Times New Roman" w:hAnsi="Times New Roman" w:cs="Times New Roman"/>
          <w:i/>
        </w:rPr>
        <w:t>черничного молока</w:t>
      </w:r>
      <w:r w:rsidR="005D588B" w:rsidRPr="00B06531">
        <w:rPr>
          <w:rFonts w:ascii="Times New Roman" w:hAnsi="Times New Roman" w:cs="Times New Roman"/>
          <w:iCs/>
        </w:rPr>
        <w:t xml:space="preserve">, то в этом сезоне будем носить его в виде ярких пятен на глазах» [VOICE 2023]. Этот цвет вполне может быть назван пастельным голубым, васильковым, что вызывает ту же цветовую ассоциацию </w:t>
      </w:r>
      <w:proofErr w:type="spellStart"/>
      <w:r w:rsidR="005D588B" w:rsidRPr="00B06531">
        <w:rPr>
          <w:rFonts w:ascii="Times New Roman" w:hAnsi="Times New Roman" w:cs="Times New Roman"/>
          <w:iCs/>
        </w:rPr>
        <w:t>разбеленного</w:t>
      </w:r>
      <w:proofErr w:type="spellEnd"/>
      <w:r w:rsidR="005D588B" w:rsidRPr="00B06531">
        <w:rPr>
          <w:rFonts w:ascii="Times New Roman" w:hAnsi="Times New Roman" w:cs="Times New Roman"/>
          <w:iCs/>
        </w:rPr>
        <w:t xml:space="preserve"> синего, но автор текста предпочел обратиться к необычной вкусовой ассоциации, основанной на сочетании двух контрастных и по цвету, и по вкусу продуктов.</w:t>
      </w:r>
    </w:p>
    <w:p w:rsidR="00FE2989" w:rsidRDefault="00670013" w:rsidP="00B065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целом, э</w:t>
      </w:r>
      <w:r w:rsidRPr="00B06531">
        <w:rPr>
          <w:rFonts w:ascii="Times New Roman" w:hAnsi="Times New Roman" w:cs="Times New Roman"/>
        </w:rPr>
        <w:t xml:space="preserve">мотивный компонент значения </w:t>
      </w:r>
      <w:proofErr w:type="spellStart"/>
      <w:r w:rsidRPr="00B06531">
        <w:rPr>
          <w:rFonts w:ascii="Times New Roman" w:hAnsi="Times New Roman" w:cs="Times New Roman"/>
        </w:rPr>
        <w:t>цветонаименований</w:t>
      </w:r>
      <w:proofErr w:type="spellEnd"/>
      <w:r w:rsidRPr="00B06531">
        <w:rPr>
          <w:rFonts w:ascii="Times New Roman" w:hAnsi="Times New Roman" w:cs="Times New Roman"/>
        </w:rPr>
        <w:t xml:space="preserve"> в </w:t>
      </w:r>
      <w:proofErr w:type="spellStart"/>
      <w:r w:rsidRPr="00B06531">
        <w:rPr>
          <w:rFonts w:ascii="Times New Roman" w:hAnsi="Times New Roman" w:cs="Times New Roman"/>
        </w:rPr>
        <w:t>медиатексте</w:t>
      </w:r>
      <w:proofErr w:type="spellEnd"/>
      <w:r w:rsidRPr="00B06531">
        <w:rPr>
          <w:rFonts w:ascii="Times New Roman" w:hAnsi="Times New Roman" w:cs="Times New Roman"/>
        </w:rPr>
        <w:t xml:space="preserve"> модного дискурса не менее значим, чем информативный. </w:t>
      </w:r>
      <w:r>
        <w:rPr>
          <w:rFonts w:ascii="Times New Roman" w:hAnsi="Times New Roman" w:cs="Times New Roman"/>
        </w:rPr>
        <w:t xml:space="preserve">Эмоционально заряженные </w:t>
      </w:r>
      <w:proofErr w:type="spellStart"/>
      <w:r>
        <w:rPr>
          <w:rFonts w:ascii="Times New Roman" w:hAnsi="Times New Roman" w:cs="Times New Roman"/>
        </w:rPr>
        <w:t>колоративы</w:t>
      </w:r>
      <w:proofErr w:type="spellEnd"/>
      <w:r>
        <w:rPr>
          <w:rFonts w:ascii="Times New Roman" w:hAnsi="Times New Roman" w:cs="Times New Roman"/>
        </w:rPr>
        <w:t xml:space="preserve"> соотносятся с </w:t>
      </w:r>
      <w:r w:rsidRPr="00670013">
        <w:rPr>
          <w:rFonts w:ascii="Times New Roman" w:hAnsi="Times New Roman" w:cs="Times New Roman"/>
          <w:i/>
        </w:rPr>
        <w:t>сочными</w:t>
      </w:r>
      <w:r>
        <w:rPr>
          <w:rFonts w:ascii="Times New Roman" w:hAnsi="Times New Roman" w:cs="Times New Roman"/>
        </w:rPr>
        <w:t xml:space="preserve"> (вновь факт синестезии)</w:t>
      </w:r>
      <w:r w:rsidR="00FE2989">
        <w:rPr>
          <w:rFonts w:ascii="Times New Roman" w:hAnsi="Times New Roman" w:cs="Times New Roman"/>
        </w:rPr>
        <w:t xml:space="preserve"> цветами: </w:t>
      </w:r>
      <w:r w:rsidR="00FE2989">
        <w:rPr>
          <w:rFonts w:ascii="Times New Roman" w:hAnsi="Times New Roman" w:cs="Times New Roman"/>
          <w:i/>
          <w:iCs/>
        </w:rPr>
        <w:t>о</w:t>
      </w:r>
      <w:r w:rsidR="00FE2989" w:rsidRPr="00B06531">
        <w:rPr>
          <w:rFonts w:ascii="Times New Roman" w:hAnsi="Times New Roman" w:cs="Times New Roman"/>
          <w:i/>
          <w:iCs/>
        </w:rPr>
        <w:t>ттенок цедры апельсина</w:t>
      </w:r>
      <w:r w:rsidR="00FE2989">
        <w:rPr>
          <w:rFonts w:ascii="Times New Roman" w:hAnsi="Times New Roman" w:cs="Times New Roman"/>
          <w:i/>
          <w:iCs/>
        </w:rPr>
        <w:t>, лимонный цвет, черничный цвет</w:t>
      </w:r>
      <w:r w:rsidR="00CC3E05">
        <w:rPr>
          <w:rFonts w:ascii="Times New Roman" w:hAnsi="Times New Roman" w:cs="Times New Roman"/>
          <w:i/>
          <w:iCs/>
        </w:rPr>
        <w:t>, вишнёвый цвет</w:t>
      </w:r>
      <w:r w:rsidR="00FE2989">
        <w:rPr>
          <w:rFonts w:ascii="Times New Roman" w:hAnsi="Times New Roman" w:cs="Times New Roman"/>
          <w:i/>
          <w:iCs/>
        </w:rPr>
        <w:t xml:space="preserve"> </w:t>
      </w:r>
      <w:r w:rsidR="00FE2989" w:rsidRPr="00670013">
        <w:rPr>
          <w:rFonts w:ascii="Times New Roman" w:hAnsi="Times New Roman" w:cs="Times New Roman"/>
          <w:iCs/>
        </w:rPr>
        <w:t>и др.</w:t>
      </w:r>
      <w:r>
        <w:rPr>
          <w:rFonts w:ascii="Times New Roman" w:hAnsi="Times New Roman" w:cs="Times New Roman"/>
        </w:rPr>
        <w:t xml:space="preserve">, </w:t>
      </w:r>
      <w:r w:rsidR="00CC3E05">
        <w:rPr>
          <w:rFonts w:ascii="Times New Roman" w:hAnsi="Times New Roman" w:cs="Times New Roman"/>
        </w:rPr>
        <w:t>с природной яркостью</w:t>
      </w:r>
      <w:r w:rsidR="00FE2989">
        <w:rPr>
          <w:rFonts w:ascii="Times New Roman" w:hAnsi="Times New Roman" w:cs="Times New Roman"/>
        </w:rPr>
        <w:t>:</w:t>
      </w:r>
      <w:r w:rsidR="00FE2989" w:rsidRPr="00FE2989">
        <w:rPr>
          <w:rFonts w:ascii="Times New Roman" w:hAnsi="Times New Roman" w:cs="Times New Roman"/>
          <w:i/>
          <w:iCs/>
        </w:rPr>
        <w:t xml:space="preserve"> </w:t>
      </w:r>
      <w:r w:rsidR="00FE2989" w:rsidRPr="00B06531">
        <w:rPr>
          <w:rFonts w:ascii="Times New Roman" w:hAnsi="Times New Roman" w:cs="Times New Roman"/>
          <w:i/>
          <w:iCs/>
        </w:rPr>
        <w:t>цвет майской зелени</w:t>
      </w:r>
      <w:r w:rsidR="00FE2989" w:rsidRPr="00B06531">
        <w:rPr>
          <w:rFonts w:ascii="Times New Roman" w:hAnsi="Times New Roman" w:cs="Times New Roman"/>
        </w:rPr>
        <w:t xml:space="preserve">, </w:t>
      </w:r>
      <w:r w:rsidR="00FE2989" w:rsidRPr="00B06531">
        <w:rPr>
          <w:rFonts w:ascii="Times New Roman" w:hAnsi="Times New Roman" w:cs="Times New Roman"/>
          <w:i/>
          <w:iCs/>
        </w:rPr>
        <w:t>цвет морской волны</w:t>
      </w:r>
      <w:r w:rsidR="00CC3E05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Cs/>
        </w:rPr>
        <w:t xml:space="preserve"> Использование подобных </w:t>
      </w:r>
      <w:proofErr w:type="spellStart"/>
      <w:r w:rsidR="00CC3E05">
        <w:rPr>
          <w:rFonts w:ascii="Times New Roman" w:hAnsi="Times New Roman" w:cs="Times New Roman"/>
          <w:iCs/>
        </w:rPr>
        <w:t>цветонаименований</w:t>
      </w:r>
      <w:proofErr w:type="spellEnd"/>
      <w:r>
        <w:rPr>
          <w:rFonts w:ascii="Times New Roman" w:hAnsi="Times New Roman" w:cs="Times New Roman"/>
          <w:iCs/>
        </w:rPr>
        <w:t xml:space="preserve"> в модном </w:t>
      </w:r>
      <w:proofErr w:type="spellStart"/>
      <w:r>
        <w:rPr>
          <w:rFonts w:ascii="Times New Roman" w:hAnsi="Times New Roman" w:cs="Times New Roman"/>
          <w:iCs/>
        </w:rPr>
        <w:t>медиадискурсе</w:t>
      </w:r>
      <w:proofErr w:type="spellEnd"/>
      <w:r>
        <w:rPr>
          <w:rFonts w:ascii="Times New Roman" w:hAnsi="Times New Roman" w:cs="Times New Roman"/>
          <w:iCs/>
        </w:rPr>
        <w:t xml:space="preserve"> позволяет </w:t>
      </w:r>
      <w:r w:rsidRPr="00B06531">
        <w:rPr>
          <w:rFonts w:ascii="Times New Roman" w:hAnsi="Times New Roman" w:cs="Times New Roman"/>
        </w:rPr>
        <w:t>расширить</w:t>
      </w:r>
      <w:r w:rsidR="00FE2989">
        <w:rPr>
          <w:rFonts w:ascii="Times New Roman" w:hAnsi="Times New Roman" w:cs="Times New Roman"/>
        </w:rPr>
        <w:t xml:space="preserve"> воздействующий</w:t>
      </w:r>
      <w:r w:rsidRPr="00B06531">
        <w:rPr>
          <w:rFonts w:ascii="Times New Roman" w:hAnsi="Times New Roman" w:cs="Times New Roman"/>
        </w:rPr>
        <w:t xml:space="preserve"> потенциал </w:t>
      </w:r>
      <w:proofErr w:type="spellStart"/>
      <w:r w:rsidRPr="00B06531">
        <w:rPr>
          <w:rFonts w:ascii="Times New Roman" w:hAnsi="Times New Roman" w:cs="Times New Roman"/>
        </w:rPr>
        <w:t>колоратив</w:t>
      </w:r>
      <w:r w:rsidR="00CC3E05">
        <w:rPr>
          <w:rFonts w:ascii="Times New Roman" w:hAnsi="Times New Roman" w:cs="Times New Roman"/>
        </w:rPr>
        <w:t>ов</w:t>
      </w:r>
      <w:proofErr w:type="spellEnd"/>
      <w:r w:rsidRPr="00B06531">
        <w:rPr>
          <w:rFonts w:ascii="Times New Roman" w:hAnsi="Times New Roman" w:cs="Times New Roman"/>
        </w:rPr>
        <w:t xml:space="preserve"> как эффективного средства привлечения внимания, </w:t>
      </w:r>
      <w:r w:rsidR="00FE2989">
        <w:rPr>
          <w:rFonts w:ascii="Times New Roman" w:hAnsi="Times New Roman" w:cs="Times New Roman"/>
        </w:rPr>
        <w:t>генерирующего</w:t>
      </w:r>
      <w:r w:rsidRPr="00B06531">
        <w:rPr>
          <w:rFonts w:ascii="Times New Roman" w:hAnsi="Times New Roman" w:cs="Times New Roman"/>
        </w:rPr>
        <w:t xml:space="preserve"> чувственный образ в сознании </w:t>
      </w:r>
      <w:r w:rsidR="00FE2989">
        <w:rPr>
          <w:rFonts w:ascii="Times New Roman" w:hAnsi="Times New Roman" w:cs="Times New Roman"/>
        </w:rPr>
        <w:t>реципиента.</w:t>
      </w:r>
    </w:p>
    <w:p w:rsidR="00424C59" w:rsidRDefault="00424C59" w:rsidP="00424C59">
      <w:pPr>
        <w:pStyle w:val="a7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424C59" w:rsidRPr="00424C59" w:rsidRDefault="00032624" w:rsidP="00424C59">
      <w:pPr>
        <w:pStyle w:val="a7"/>
        <w:spacing w:line="240" w:lineRule="auto"/>
        <w:ind w:left="1069"/>
        <w:jc w:val="center"/>
        <w:rPr>
          <w:rFonts w:ascii="Times New Roman" w:hAnsi="Times New Roman" w:cs="Times New Roman"/>
          <w:b/>
          <w:bCs/>
        </w:rPr>
      </w:pPr>
      <w:r w:rsidRPr="00424C59">
        <w:rPr>
          <w:rFonts w:ascii="Times New Roman" w:hAnsi="Times New Roman" w:cs="Times New Roman"/>
          <w:b/>
          <w:bCs/>
        </w:rPr>
        <w:t>Литература</w:t>
      </w:r>
    </w:p>
    <w:p w:rsidR="00424C59" w:rsidRDefault="00424C59" w:rsidP="00424C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24C59">
        <w:rPr>
          <w:rFonts w:ascii="Times New Roman" w:hAnsi="Times New Roman" w:cs="Times New Roman"/>
        </w:rPr>
        <w:t>Добросклонская</w:t>
      </w:r>
      <w:proofErr w:type="spellEnd"/>
      <w:r w:rsidRPr="00424C59">
        <w:rPr>
          <w:rFonts w:ascii="Times New Roman" w:hAnsi="Times New Roman" w:cs="Times New Roman"/>
        </w:rPr>
        <w:t xml:space="preserve"> Т.Г. </w:t>
      </w:r>
      <w:proofErr w:type="spellStart"/>
      <w:r w:rsidRPr="00424C59">
        <w:rPr>
          <w:rFonts w:ascii="Times New Roman" w:hAnsi="Times New Roman" w:cs="Times New Roman"/>
        </w:rPr>
        <w:t>Медиалингвистика</w:t>
      </w:r>
      <w:proofErr w:type="spellEnd"/>
      <w:r w:rsidRPr="00424C59">
        <w:rPr>
          <w:rFonts w:ascii="Times New Roman" w:hAnsi="Times New Roman" w:cs="Times New Roman"/>
        </w:rPr>
        <w:t xml:space="preserve">: системный подход к изучению языка СМИ. М., 2008. </w:t>
      </w:r>
    </w:p>
    <w:p w:rsidR="00424C59" w:rsidRDefault="00424C59" w:rsidP="00424C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24C59">
        <w:rPr>
          <w:rFonts w:ascii="Times New Roman" w:hAnsi="Times New Roman" w:cs="Times New Roman"/>
        </w:rPr>
        <w:t xml:space="preserve">Сметанина С.И. </w:t>
      </w:r>
      <w:proofErr w:type="spellStart"/>
      <w:r w:rsidRPr="00424C59">
        <w:rPr>
          <w:rFonts w:ascii="Times New Roman" w:hAnsi="Times New Roman" w:cs="Times New Roman"/>
        </w:rPr>
        <w:t>Медиатекст</w:t>
      </w:r>
      <w:proofErr w:type="spellEnd"/>
      <w:r w:rsidRPr="00424C59">
        <w:rPr>
          <w:rFonts w:ascii="Times New Roman" w:hAnsi="Times New Roman" w:cs="Times New Roman"/>
        </w:rPr>
        <w:t xml:space="preserve"> в системе культуры</w:t>
      </w:r>
      <w:r w:rsidR="00CC3E05">
        <w:rPr>
          <w:rFonts w:ascii="Times New Roman" w:hAnsi="Times New Roman" w:cs="Times New Roman"/>
        </w:rPr>
        <w:t xml:space="preserve">: динамические процессы в языке и стиле журналистики конца ХХ века. </w:t>
      </w:r>
      <w:r w:rsidRPr="00424C59">
        <w:rPr>
          <w:rFonts w:ascii="Times New Roman" w:hAnsi="Times New Roman" w:cs="Times New Roman"/>
        </w:rPr>
        <w:t>СПб</w:t>
      </w:r>
      <w:r w:rsidR="00B72520">
        <w:rPr>
          <w:rFonts w:ascii="Times New Roman" w:hAnsi="Times New Roman" w:cs="Times New Roman"/>
        </w:rPr>
        <w:t>,</w:t>
      </w:r>
      <w:r w:rsidRPr="00424C59">
        <w:rPr>
          <w:rFonts w:ascii="Times New Roman" w:hAnsi="Times New Roman" w:cs="Times New Roman"/>
        </w:rPr>
        <w:t xml:space="preserve"> 2002.</w:t>
      </w:r>
    </w:p>
    <w:p w:rsidR="00424C59" w:rsidRPr="00424C59" w:rsidRDefault="00424C59" w:rsidP="00424C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424C59">
        <w:rPr>
          <w:rFonts w:ascii="Times New Roman" w:hAnsi="Times New Roman" w:cs="Times New Roman"/>
          <w:lang w:val="en-US"/>
        </w:rPr>
        <w:t>The</w:t>
      </w:r>
      <w:r w:rsidR="00B72520" w:rsidRPr="00B72520">
        <w:rPr>
          <w:rFonts w:ascii="Times New Roman" w:hAnsi="Times New Roman" w:cs="Times New Roman"/>
          <w:lang w:val="en-US"/>
        </w:rPr>
        <w:t xml:space="preserve"> </w:t>
      </w:r>
      <w:r w:rsidR="00B72520">
        <w:rPr>
          <w:rFonts w:ascii="Times New Roman" w:hAnsi="Times New Roman" w:cs="Times New Roman"/>
          <w:lang w:val="en-US"/>
        </w:rPr>
        <w:t>VOICE</w:t>
      </w:r>
      <w:r w:rsidR="00B72520" w:rsidRPr="00B72520">
        <w:rPr>
          <w:rFonts w:ascii="Times New Roman" w:hAnsi="Times New Roman" w:cs="Times New Roman"/>
          <w:lang w:val="en-US"/>
        </w:rPr>
        <w:t xml:space="preserve"> </w:t>
      </w:r>
      <w:r w:rsidRPr="00424C59">
        <w:rPr>
          <w:rFonts w:ascii="Times New Roman" w:hAnsi="Times New Roman" w:cs="Times New Roman"/>
          <w:lang w:val="en-US"/>
        </w:rPr>
        <w:t>mag</w:t>
      </w:r>
      <w:r w:rsidR="00341103" w:rsidRPr="00341103">
        <w:rPr>
          <w:rFonts w:ascii="Times New Roman" w:hAnsi="Times New Roman" w:cs="Times New Roman"/>
          <w:lang w:val="en-US"/>
        </w:rPr>
        <w:t>. 2023</w:t>
      </w:r>
      <w:r w:rsidRPr="00424C59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="00B72520" w:rsidRPr="00B72520">
          <w:rPr>
            <w:rStyle w:val="ac"/>
            <w:rFonts w:ascii="Times New Roman" w:hAnsi="Times New Roman" w:cs="Times New Roman"/>
            <w:lang w:val="en-US"/>
          </w:rPr>
          <w:t>https://www.thevoicemag.ru/</w:t>
        </w:r>
      </w:hyperlink>
    </w:p>
    <w:p w:rsidR="00424C59" w:rsidRPr="00B72520" w:rsidRDefault="00B72520" w:rsidP="00424C5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</w:t>
      </w:r>
      <w:r w:rsidR="00424C59" w:rsidRPr="00B72520">
        <w:rPr>
          <w:rFonts w:ascii="Times New Roman" w:hAnsi="Times New Roman" w:cs="Times New Roman"/>
          <w:lang w:val="en-US"/>
        </w:rPr>
        <w:t>arie</w:t>
      </w:r>
      <w:r>
        <w:rPr>
          <w:rFonts w:ascii="Times New Roman" w:hAnsi="Times New Roman" w:cs="Times New Roman"/>
          <w:lang w:val="en-US"/>
        </w:rPr>
        <w:t xml:space="preserve"> C</w:t>
      </w:r>
      <w:r w:rsidR="00424C59" w:rsidRPr="00B72520">
        <w:rPr>
          <w:rFonts w:ascii="Times New Roman" w:hAnsi="Times New Roman" w:cs="Times New Roman"/>
          <w:lang w:val="en-US"/>
        </w:rPr>
        <w:t>laire</w:t>
      </w:r>
      <w:r w:rsidR="00341103" w:rsidRPr="00341103">
        <w:rPr>
          <w:rFonts w:ascii="Times New Roman" w:hAnsi="Times New Roman" w:cs="Times New Roman"/>
          <w:lang w:val="en-US"/>
        </w:rPr>
        <w:t>. 2024</w:t>
      </w:r>
      <w:r w:rsidRPr="00B72520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Pr="00B72520">
          <w:rPr>
            <w:rStyle w:val="ac"/>
            <w:rFonts w:ascii="Times New Roman" w:hAnsi="Times New Roman" w:cs="Times New Roman"/>
            <w:lang w:val="en-US"/>
          </w:rPr>
          <w:t>https://www.marieclaire.ru</w:t>
        </w:r>
      </w:hyperlink>
    </w:p>
    <w:p w:rsidR="00424C59" w:rsidRPr="00B72520" w:rsidRDefault="00424C59" w:rsidP="00424C59">
      <w:pPr>
        <w:pStyle w:val="a7"/>
        <w:spacing w:line="240" w:lineRule="auto"/>
        <w:ind w:left="1069"/>
        <w:jc w:val="both"/>
        <w:rPr>
          <w:rFonts w:ascii="Times New Roman" w:hAnsi="Times New Roman" w:cs="Times New Roman"/>
          <w:lang w:val="en-US"/>
        </w:rPr>
      </w:pPr>
    </w:p>
    <w:p w:rsidR="00424C59" w:rsidRPr="00424C59" w:rsidRDefault="00424C59" w:rsidP="00424C59">
      <w:pPr>
        <w:pStyle w:val="a7"/>
        <w:spacing w:line="240" w:lineRule="auto"/>
        <w:ind w:left="1069"/>
        <w:jc w:val="both"/>
        <w:rPr>
          <w:rFonts w:ascii="Times New Roman" w:hAnsi="Times New Roman" w:cs="Times New Roman"/>
          <w:lang w:val="en-US"/>
        </w:rPr>
      </w:pPr>
    </w:p>
    <w:p w:rsidR="00032624" w:rsidRPr="00B72520" w:rsidRDefault="00032624" w:rsidP="00032624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sectPr w:rsidR="00032624" w:rsidRPr="00B72520" w:rsidSect="00B065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B7420"/>
    <w:multiLevelType w:val="hybridMultilevel"/>
    <w:tmpl w:val="3A9C056A"/>
    <w:lvl w:ilvl="0" w:tplc="B7E69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2D3ACF"/>
    <w:multiLevelType w:val="hybridMultilevel"/>
    <w:tmpl w:val="AEDC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C1207"/>
    <w:multiLevelType w:val="hybridMultilevel"/>
    <w:tmpl w:val="3A9C056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654CE9"/>
    <w:multiLevelType w:val="hybridMultilevel"/>
    <w:tmpl w:val="BA7E1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57971">
    <w:abstractNumId w:val="0"/>
  </w:num>
  <w:num w:numId="2" w16cid:durableId="566233517">
    <w:abstractNumId w:val="3"/>
  </w:num>
  <w:num w:numId="3" w16cid:durableId="1913663068">
    <w:abstractNumId w:val="1"/>
  </w:num>
  <w:num w:numId="4" w16cid:durableId="1548644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75"/>
    <w:rsid w:val="00020F02"/>
    <w:rsid w:val="00032624"/>
    <w:rsid w:val="000B485D"/>
    <w:rsid w:val="000B4EAD"/>
    <w:rsid w:val="001149C6"/>
    <w:rsid w:val="00151A4C"/>
    <w:rsid w:val="00164C67"/>
    <w:rsid w:val="00165E93"/>
    <w:rsid w:val="00173881"/>
    <w:rsid w:val="00331FC9"/>
    <w:rsid w:val="00341103"/>
    <w:rsid w:val="003742C3"/>
    <w:rsid w:val="003B5A27"/>
    <w:rsid w:val="00424C59"/>
    <w:rsid w:val="004B34FB"/>
    <w:rsid w:val="00567B48"/>
    <w:rsid w:val="005D588B"/>
    <w:rsid w:val="00670013"/>
    <w:rsid w:val="0068343A"/>
    <w:rsid w:val="007A0DD6"/>
    <w:rsid w:val="008837AF"/>
    <w:rsid w:val="009B4F75"/>
    <w:rsid w:val="00A61877"/>
    <w:rsid w:val="00AA513F"/>
    <w:rsid w:val="00B06531"/>
    <w:rsid w:val="00B72520"/>
    <w:rsid w:val="00BE23F6"/>
    <w:rsid w:val="00C418F7"/>
    <w:rsid w:val="00C44213"/>
    <w:rsid w:val="00CB4DAE"/>
    <w:rsid w:val="00CC3E05"/>
    <w:rsid w:val="00D11D79"/>
    <w:rsid w:val="00D22B58"/>
    <w:rsid w:val="00E22D8E"/>
    <w:rsid w:val="00F92E5A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1A8C"/>
  <w15:chartTrackingRefBased/>
  <w15:docId w15:val="{028AF93A-762F-EB49-8972-DDB0DDAA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4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4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F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F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F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4F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4F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4F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4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4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4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4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4F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4F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4F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4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4F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4F7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24C59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24C5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24C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ieclaire.ru/" TargetMode="External"/><Relationship Id="rId5" Type="http://schemas.openxmlformats.org/officeDocument/2006/relationships/hyperlink" Target="https://www.thevoicema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695</Words>
  <Characters>5106</Characters>
  <Application>Microsoft Office Word</Application>
  <DocSecurity>0</DocSecurity>
  <Lines>91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Плохотнюк</dc:creator>
  <cp:keywords/>
  <dc:description/>
  <cp:lastModifiedBy>Анна Плохотнюк</cp:lastModifiedBy>
  <cp:revision>17</cp:revision>
  <dcterms:created xsi:type="dcterms:W3CDTF">2025-02-25T08:39:00Z</dcterms:created>
  <dcterms:modified xsi:type="dcterms:W3CDTF">2025-02-27T11:21:00Z</dcterms:modified>
</cp:coreProperties>
</file>