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0E8A" w14:textId="2B37FA3C" w:rsidR="003970D9" w:rsidRDefault="0033146A" w:rsidP="00F03F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46A">
        <w:rPr>
          <w:rFonts w:ascii="Times New Roman" w:hAnsi="Times New Roman" w:cs="Times New Roman"/>
          <w:b/>
          <w:bCs/>
          <w:sz w:val="24"/>
          <w:szCs w:val="24"/>
        </w:rPr>
        <w:t>Автобиографический миф в прозе Ариадны Эфрон</w:t>
      </w:r>
    </w:p>
    <w:p w14:paraId="31A466A3" w14:textId="77777777" w:rsidR="0033146A" w:rsidRDefault="0033146A" w:rsidP="00F03F1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Никифорова Александра Андреевна</w:t>
      </w:r>
    </w:p>
    <w:p w14:paraId="0B023DFB" w14:textId="77777777" w:rsidR="0033146A" w:rsidRDefault="0033146A" w:rsidP="00F03F1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14:paraId="784D0657" w14:textId="07F6D04A" w:rsidR="0033146A" w:rsidRDefault="0033146A" w:rsidP="00F03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6A">
        <w:rPr>
          <w:rFonts w:ascii="Times New Roman" w:hAnsi="Times New Roman" w:cs="Times New Roman"/>
          <w:sz w:val="24"/>
          <w:szCs w:val="24"/>
        </w:rPr>
        <w:t>Ариадна Сергеевна Эфрон, дочь Марины Ивановны Цветаевой, известна как мемуаристка, переводчица, художница, хранитель творческого наследия своей матери. Собственно же литературное её творчество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46A">
        <w:rPr>
          <w:rFonts w:ascii="Times New Roman" w:hAnsi="Times New Roman" w:cs="Times New Roman"/>
          <w:sz w:val="24"/>
          <w:szCs w:val="24"/>
        </w:rPr>
        <w:t>зачастую остается вне поля зрения исследователей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146A">
        <w:rPr>
          <w:rFonts w:ascii="Times New Roman" w:hAnsi="Times New Roman" w:cs="Times New Roman"/>
          <w:sz w:val="24"/>
          <w:szCs w:val="24"/>
        </w:rPr>
        <w:t>Значительную часть текстов Ариадны Эфрон составляет автобиографический материал. Ариадна по настоянию своей матери вела дневники с самого детства, училась преобразовывать мир вокруг себя в материал для литературного творчества</w:t>
      </w:r>
      <w:r w:rsidR="004974BF">
        <w:rPr>
          <w:rFonts w:ascii="Times New Roman" w:hAnsi="Times New Roman" w:cs="Times New Roman"/>
          <w:sz w:val="24"/>
          <w:szCs w:val="24"/>
        </w:rPr>
        <w:t xml:space="preserve"> </w:t>
      </w:r>
      <w:r w:rsidR="004974BF" w:rsidRPr="004974BF">
        <w:rPr>
          <w:rFonts w:ascii="Times New Roman" w:hAnsi="Times New Roman" w:cs="Times New Roman"/>
          <w:sz w:val="24"/>
          <w:szCs w:val="24"/>
        </w:rPr>
        <w:t>[Эфрон</w:t>
      </w:r>
      <w:r w:rsidR="00F03F11">
        <w:rPr>
          <w:rFonts w:ascii="Times New Roman" w:hAnsi="Times New Roman" w:cs="Times New Roman"/>
          <w:sz w:val="24"/>
          <w:szCs w:val="24"/>
        </w:rPr>
        <w:t>: 4</w:t>
      </w:r>
      <w:r w:rsidR="004974BF" w:rsidRPr="004974BF">
        <w:rPr>
          <w:rFonts w:ascii="Times New Roman" w:hAnsi="Times New Roman" w:cs="Times New Roman"/>
          <w:sz w:val="24"/>
          <w:szCs w:val="24"/>
        </w:rPr>
        <w:t>]</w:t>
      </w:r>
      <w:r w:rsidRPr="0033146A">
        <w:rPr>
          <w:rFonts w:ascii="Times New Roman" w:hAnsi="Times New Roman" w:cs="Times New Roman"/>
          <w:sz w:val="24"/>
          <w:szCs w:val="24"/>
        </w:rPr>
        <w:t>. Её первые записи посвящены дому, семье (в особенности</w:t>
      </w:r>
      <w:r w:rsidR="006523A1">
        <w:rPr>
          <w:rFonts w:ascii="Times New Roman" w:hAnsi="Times New Roman" w:cs="Times New Roman"/>
          <w:sz w:val="24"/>
          <w:szCs w:val="24"/>
        </w:rPr>
        <w:t xml:space="preserve"> </w:t>
      </w:r>
      <w:r w:rsidRPr="0033146A">
        <w:rPr>
          <w:rFonts w:ascii="Times New Roman" w:hAnsi="Times New Roman" w:cs="Times New Roman"/>
          <w:sz w:val="24"/>
          <w:szCs w:val="24"/>
        </w:rPr>
        <w:t>матери), прогулкам по Москве. Позднее Ариадна расскажет и о своей жизни в эмигрантском Париже и, наконец, весомую часть её литературного наследия состав</w:t>
      </w:r>
      <w:r w:rsidR="007B19C0">
        <w:rPr>
          <w:rFonts w:ascii="Times New Roman" w:hAnsi="Times New Roman" w:cs="Times New Roman"/>
          <w:sz w:val="24"/>
          <w:szCs w:val="24"/>
        </w:rPr>
        <w:t xml:space="preserve">ляет </w:t>
      </w:r>
      <w:r w:rsidRPr="0033146A">
        <w:rPr>
          <w:rFonts w:ascii="Times New Roman" w:hAnsi="Times New Roman" w:cs="Times New Roman"/>
          <w:sz w:val="24"/>
          <w:szCs w:val="24"/>
        </w:rPr>
        <w:t xml:space="preserve">лагерная проза. </w:t>
      </w:r>
      <w:r w:rsidR="00F80974">
        <w:rPr>
          <w:rFonts w:ascii="Times New Roman" w:hAnsi="Times New Roman" w:cs="Times New Roman"/>
          <w:sz w:val="24"/>
          <w:szCs w:val="24"/>
        </w:rPr>
        <w:t>Т</w:t>
      </w:r>
      <w:r w:rsidRPr="0033146A">
        <w:rPr>
          <w:rFonts w:ascii="Times New Roman" w:hAnsi="Times New Roman" w:cs="Times New Roman"/>
          <w:sz w:val="24"/>
          <w:szCs w:val="24"/>
        </w:rPr>
        <w:t>ексты А.С. Эфрон, затрагивающие столь разносторонние темы, представляют собой богатый материал для литературоведческих исследований.</w:t>
      </w:r>
    </w:p>
    <w:p w14:paraId="6E535FCA" w14:textId="123C58A7" w:rsidR="002C09F1" w:rsidRDefault="002C09F1" w:rsidP="002C09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9F1">
        <w:rPr>
          <w:rFonts w:ascii="Times New Roman" w:hAnsi="Times New Roman" w:cs="Times New Roman"/>
          <w:sz w:val="24"/>
          <w:szCs w:val="24"/>
        </w:rPr>
        <w:t>В 1923 г. в Берлине в издательстве «Гржебин» Цветаева выпускает свой сборник «Психея», куда отдельным циклом «Стихи моей дочери» включает стихотворные тексты Ариадны. Марина Цветаева планирует опубликовать записи Али во втором томе своей книги «Земные приметы» и дать им названием «Детские Записки». Однако этому помешал кризис русских книжных издательств в Берлине.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F1">
        <w:rPr>
          <w:rFonts w:ascii="Times New Roman" w:hAnsi="Times New Roman" w:cs="Times New Roman"/>
          <w:sz w:val="24"/>
          <w:szCs w:val="24"/>
        </w:rPr>
        <w:t>Одной из самых ранних публикаций прозаических текстов Ариадны Эфрон является публикация в 3 номере журнала «Звезда» в 1973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09F1">
        <w:rPr>
          <w:rFonts w:ascii="Times New Roman" w:hAnsi="Times New Roman" w:cs="Times New Roman"/>
          <w:sz w:val="24"/>
          <w:szCs w:val="24"/>
        </w:rPr>
        <w:t>В 2008 г. Р.Б. Вальбе публикует собрание сочинений Ариадны Эфрон в 3 томах «История жизни, история души» . Первые два тома содержат многочисленные письма А. Эфрон (1937-1955 и 1955-1975 гг. соответственно). Третий том включает воспоминания, художественные тексты (прозу, стихи, устные рассказы) и переводы.</w:t>
      </w:r>
      <w:r w:rsidRPr="002C09F1">
        <w:t xml:space="preserve"> </w:t>
      </w:r>
      <w:r w:rsidRPr="002C0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рамках исследования</w:t>
      </w:r>
      <w:r w:rsidRPr="002C09F1">
        <w:rPr>
          <w:rFonts w:ascii="Times New Roman" w:hAnsi="Times New Roman" w:cs="Times New Roman"/>
          <w:sz w:val="24"/>
          <w:szCs w:val="24"/>
        </w:rPr>
        <w:t xml:space="preserve"> мы будем полагаться на тексты </w:t>
      </w:r>
      <w:r>
        <w:rPr>
          <w:rFonts w:ascii="Times New Roman" w:hAnsi="Times New Roman" w:cs="Times New Roman"/>
          <w:sz w:val="24"/>
          <w:szCs w:val="24"/>
        </w:rPr>
        <w:t xml:space="preserve">именно этого издания, </w:t>
      </w:r>
      <w:r w:rsidRPr="002C09F1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C09F1">
        <w:rPr>
          <w:rFonts w:ascii="Times New Roman" w:hAnsi="Times New Roman" w:cs="Times New Roman"/>
          <w:sz w:val="24"/>
          <w:szCs w:val="24"/>
        </w:rPr>
        <w:t xml:space="preserve"> представляется самым полным из</w:t>
      </w:r>
      <w:r>
        <w:rPr>
          <w:rFonts w:ascii="Times New Roman" w:hAnsi="Times New Roman" w:cs="Times New Roman"/>
          <w:sz w:val="24"/>
          <w:szCs w:val="24"/>
        </w:rPr>
        <w:t xml:space="preserve"> существующих.</w:t>
      </w:r>
    </w:p>
    <w:p w14:paraId="1C47203A" w14:textId="4C2C2620" w:rsidR="007B19C0" w:rsidRDefault="0033146A" w:rsidP="00F03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6A">
        <w:rPr>
          <w:rFonts w:ascii="Times New Roman" w:hAnsi="Times New Roman" w:cs="Times New Roman"/>
          <w:sz w:val="24"/>
          <w:szCs w:val="24"/>
        </w:rPr>
        <w:t>Целью данн</w:t>
      </w:r>
      <w:r w:rsidR="004974BF">
        <w:rPr>
          <w:rFonts w:ascii="Times New Roman" w:hAnsi="Times New Roman" w:cs="Times New Roman"/>
          <w:sz w:val="24"/>
          <w:szCs w:val="24"/>
        </w:rPr>
        <w:t>о</w:t>
      </w:r>
      <w:r w:rsidR="006523A1">
        <w:rPr>
          <w:rFonts w:ascii="Times New Roman" w:hAnsi="Times New Roman" w:cs="Times New Roman"/>
          <w:sz w:val="24"/>
          <w:szCs w:val="24"/>
        </w:rPr>
        <w:t>й работы</w:t>
      </w:r>
      <w:r w:rsidRPr="0033146A">
        <w:rPr>
          <w:rFonts w:ascii="Times New Roman" w:hAnsi="Times New Roman" w:cs="Times New Roman"/>
          <w:sz w:val="24"/>
          <w:szCs w:val="24"/>
        </w:rPr>
        <w:t xml:space="preserve"> является изучение функционирования автобиографического мифа как целого в прозе Ариадны Эфрон.</w:t>
      </w:r>
      <w:r w:rsidR="00F80974" w:rsidRPr="00F80974">
        <w:rPr>
          <w:rFonts w:ascii="Times New Roman" w:hAnsi="Times New Roman" w:cs="Times New Roman"/>
          <w:sz w:val="24"/>
          <w:szCs w:val="24"/>
        </w:rPr>
        <w:t xml:space="preserve"> Определение автобиографического мифа приводится в книге Д.М. Магомедовой «Автобиографический миф в творчестве Блока»: автобиографический миф – это «эзотерический, сакральный ряд событий, значимый только для посвященных или даже исключительно для самого поэта» [Магомедова</w:t>
      </w:r>
      <w:r w:rsidR="00F03F11">
        <w:rPr>
          <w:rFonts w:ascii="Times New Roman" w:hAnsi="Times New Roman" w:cs="Times New Roman"/>
          <w:sz w:val="24"/>
          <w:szCs w:val="24"/>
        </w:rPr>
        <w:t>: 3</w:t>
      </w:r>
      <w:r w:rsidR="00F80974" w:rsidRPr="00F80974">
        <w:rPr>
          <w:rFonts w:ascii="Times New Roman" w:hAnsi="Times New Roman" w:cs="Times New Roman"/>
          <w:sz w:val="24"/>
          <w:szCs w:val="24"/>
        </w:rPr>
        <w:t>].</w:t>
      </w:r>
      <w:r w:rsidR="004974BF">
        <w:rPr>
          <w:rFonts w:ascii="Times New Roman" w:hAnsi="Times New Roman" w:cs="Times New Roman"/>
          <w:sz w:val="24"/>
          <w:szCs w:val="24"/>
        </w:rPr>
        <w:t xml:space="preserve"> Автор художественного произведения</w:t>
      </w:r>
      <w:r w:rsidR="00F80974" w:rsidRPr="00F80974">
        <w:rPr>
          <w:rFonts w:ascii="Times New Roman" w:hAnsi="Times New Roman" w:cs="Times New Roman"/>
          <w:sz w:val="24"/>
          <w:szCs w:val="24"/>
        </w:rPr>
        <w:t xml:space="preserve"> </w:t>
      </w:r>
      <w:r w:rsidR="004974BF">
        <w:rPr>
          <w:rFonts w:ascii="Times New Roman" w:hAnsi="Times New Roman" w:cs="Times New Roman"/>
          <w:sz w:val="24"/>
          <w:szCs w:val="24"/>
        </w:rPr>
        <w:t xml:space="preserve">вводит в текст события своей жизни таким образом, чтобы придать им эстетическую значимость. </w:t>
      </w:r>
      <w:r w:rsidR="00F80974" w:rsidRPr="00F80974">
        <w:rPr>
          <w:rFonts w:ascii="Times New Roman" w:hAnsi="Times New Roman" w:cs="Times New Roman"/>
          <w:sz w:val="24"/>
          <w:szCs w:val="24"/>
        </w:rPr>
        <w:t>В связи с</w:t>
      </w:r>
      <w:r w:rsidR="004974BF">
        <w:rPr>
          <w:rFonts w:ascii="Times New Roman" w:hAnsi="Times New Roman" w:cs="Times New Roman"/>
          <w:sz w:val="24"/>
          <w:szCs w:val="24"/>
        </w:rPr>
        <w:t xml:space="preserve"> подобными</w:t>
      </w:r>
      <w:r w:rsidR="007B19C0">
        <w:rPr>
          <w:rFonts w:ascii="Times New Roman" w:hAnsi="Times New Roman" w:cs="Times New Roman"/>
          <w:sz w:val="24"/>
          <w:szCs w:val="24"/>
        </w:rPr>
        <w:t xml:space="preserve"> преобразованиями </w:t>
      </w:r>
      <w:r w:rsidR="00F80974" w:rsidRPr="00F80974">
        <w:rPr>
          <w:rFonts w:ascii="Times New Roman" w:hAnsi="Times New Roman" w:cs="Times New Roman"/>
          <w:sz w:val="24"/>
          <w:szCs w:val="24"/>
        </w:rPr>
        <w:t>актуальными</w:t>
      </w:r>
      <w:r w:rsidR="007B19C0">
        <w:rPr>
          <w:rFonts w:ascii="Times New Roman" w:hAnsi="Times New Roman" w:cs="Times New Roman"/>
          <w:sz w:val="24"/>
          <w:szCs w:val="24"/>
        </w:rPr>
        <w:t xml:space="preserve"> для исследователя</w:t>
      </w:r>
      <w:r w:rsidR="00F80974" w:rsidRPr="00F80974">
        <w:rPr>
          <w:rFonts w:ascii="Times New Roman" w:hAnsi="Times New Roman" w:cs="Times New Roman"/>
          <w:sz w:val="24"/>
          <w:szCs w:val="24"/>
        </w:rPr>
        <w:t xml:space="preserve"> становятся следующие вопросы: какие именно моменты биографии </w:t>
      </w:r>
      <w:r w:rsidR="004974BF">
        <w:rPr>
          <w:rFonts w:ascii="Times New Roman" w:hAnsi="Times New Roman" w:cs="Times New Roman"/>
          <w:sz w:val="24"/>
          <w:szCs w:val="24"/>
        </w:rPr>
        <w:t>автор выбирает для создания мифа?</w:t>
      </w:r>
      <w:r w:rsidR="00F80974" w:rsidRPr="00F80974">
        <w:rPr>
          <w:rFonts w:ascii="Times New Roman" w:hAnsi="Times New Roman" w:cs="Times New Roman"/>
          <w:sz w:val="24"/>
          <w:szCs w:val="24"/>
        </w:rPr>
        <w:t xml:space="preserve"> </w:t>
      </w:r>
      <w:r w:rsidR="007B19C0" w:rsidRPr="007B19C0">
        <w:rPr>
          <w:rFonts w:ascii="Times New Roman" w:hAnsi="Times New Roman" w:cs="Times New Roman"/>
          <w:sz w:val="24"/>
          <w:szCs w:val="24"/>
        </w:rPr>
        <w:t>Каковы приемы мифологизации используются в каждом конкретном случае?</w:t>
      </w:r>
      <w:r w:rsidR="007B19C0">
        <w:rPr>
          <w:rFonts w:ascii="Times New Roman" w:hAnsi="Times New Roman" w:cs="Times New Roman"/>
          <w:sz w:val="24"/>
          <w:szCs w:val="24"/>
        </w:rPr>
        <w:t xml:space="preserve"> Наконец, к</w:t>
      </w:r>
      <w:r w:rsidR="00F80974" w:rsidRPr="00F80974">
        <w:rPr>
          <w:rFonts w:ascii="Times New Roman" w:hAnsi="Times New Roman" w:cs="Times New Roman"/>
          <w:sz w:val="24"/>
          <w:szCs w:val="24"/>
        </w:rPr>
        <w:t>ак это влияет на авторскую идею произведения?</w:t>
      </w:r>
      <w:r w:rsidR="00F80974">
        <w:rPr>
          <w:rFonts w:ascii="Times New Roman" w:hAnsi="Times New Roman" w:cs="Times New Roman"/>
          <w:sz w:val="24"/>
          <w:szCs w:val="24"/>
        </w:rPr>
        <w:t xml:space="preserve"> Ответы на эти вопросы индивидуальны для каждо</w:t>
      </w:r>
      <w:r w:rsidR="004974BF">
        <w:rPr>
          <w:rFonts w:ascii="Times New Roman" w:hAnsi="Times New Roman" w:cs="Times New Roman"/>
          <w:sz w:val="24"/>
          <w:szCs w:val="24"/>
        </w:rPr>
        <w:t>го периода творчества А.С. Эфрон.</w:t>
      </w:r>
      <w:r w:rsidR="007B19C0">
        <w:rPr>
          <w:rFonts w:ascii="Times New Roman" w:hAnsi="Times New Roman" w:cs="Times New Roman"/>
          <w:sz w:val="24"/>
          <w:szCs w:val="24"/>
        </w:rPr>
        <w:t xml:space="preserve"> Разработка целостного художественного мифа помогает автору представить перед читателем картину собственной жизни во всей полноте её эстетической ценности.</w:t>
      </w:r>
    </w:p>
    <w:p w14:paraId="5EEBBE36" w14:textId="77777777" w:rsidR="00F03F11" w:rsidRDefault="00F03F11" w:rsidP="00F03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EA21D4" w14:textId="42C45C32" w:rsidR="0033146A" w:rsidRDefault="0033146A" w:rsidP="00F03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2BBAAD03" w14:textId="0175D8D0" w:rsidR="00F80974" w:rsidRDefault="00F80974" w:rsidP="00F03F11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974">
        <w:rPr>
          <w:rFonts w:ascii="Times New Roman" w:hAnsi="Times New Roman" w:cs="Times New Roman"/>
          <w:sz w:val="24"/>
          <w:szCs w:val="24"/>
        </w:rPr>
        <w:t>Магомедова Д. Автобиографический миф в творчестве Александра Блока. М.,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6671E" w14:textId="253E7277" w:rsidR="0033146A" w:rsidRPr="0033146A" w:rsidRDefault="00025331" w:rsidP="00F03F11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454699"/>
      <w:r>
        <w:rPr>
          <w:rFonts w:ascii="Times New Roman" w:hAnsi="Times New Roman" w:cs="Times New Roman"/>
          <w:sz w:val="24"/>
          <w:szCs w:val="24"/>
        </w:rPr>
        <w:t>Эфрон А.С. Книга детства: Дневники Ариадны Эфрон, 1919-1921/Ариадна Эфрон; сост., подгот. текста, введение и примеч. Е.Б. Коркиной; худож. И.И. Антонова. – М</w:t>
      </w:r>
      <w:r w:rsidR="00F03F11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2013. </w:t>
      </w:r>
      <w:bookmarkEnd w:id="0"/>
    </w:p>
    <w:sectPr w:rsidR="0033146A" w:rsidRPr="0033146A" w:rsidSect="003314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D4196"/>
    <w:multiLevelType w:val="hybridMultilevel"/>
    <w:tmpl w:val="F38492AE"/>
    <w:lvl w:ilvl="0" w:tplc="84868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723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6A"/>
    <w:rsid w:val="00025331"/>
    <w:rsid w:val="00151073"/>
    <w:rsid w:val="002C09F1"/>
    <w:rsid w:val="0033146A"/>
    <w:rsid w:val="003970D9"/>
    <w:rsid w:val="004974BF"/>
    <w:rsid w:val="006523A1"/>
    <w:rsid w:val="007B19C0"/>
    <w:rsid w:val="008007C3"/>
    <w:rsid w:val="00922EE4"/>
    <w:rsid w:val="009F528A"/>
    <w:rsid w:val="00CB6811"/>
    <w:rsid w:val="00F03F11"/>
    <w:rsid w:val="00F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A9B3"/>
  <w15:chartTrackingRefBased/>
  <w15:docId w15:val="{6AA635CF-20C6-4008-B1D9-20759F92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1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14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14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14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14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14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14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14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1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1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1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1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14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14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14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1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14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1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Никифорова</dc:creator>
  <cp:keywords/>
  <dc:description/>
  <cp:lastModifiedBy>Александра Никифорова</cp:lastModifiedBy>
  <cp:revision>4</cp:revision>
  <dcterms:created xsi:type="dcterms:W3CDTF">2025-03-08T15:56:00Z</dcterms:created>
  <dcterms:modified xsi:type="dcterms:W3CDTF">2025-03-09T20:52:00Z</dcterms:modified>
</cp:coreProperties>
</file>