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53EB" w14:textId="77777777" w:rsidR="00980F22" w:rsidRPr="00283669" w:rsidRDefault="00980F22" w:rsidP="00B645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83669">
        <w:rPr>
          <w:rFonts w:ascii="Times New Roman" w:hAnsi="Times New Roman" w:cs="Times New Roman"/>
          <w:b/>
          <w:bCs/>
        </w:rPr>
        <w:t>Особенности перевода русских революционных песен на китайский язык</w:t>
      </w:r>
    </w:p>
    <w:p w14:paraId="267B2F43" w14:textId="13B448D8" w:rsidR="00337804" w:rsidRPr="00283669" w:rsidRDefault="00337804" w:rsidP="00B6458F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Ларина Александра Юрьевна</w:t>
      </w:r>
    </w:p>
    <w:p w14:paraId="7412F448" w14:textId="4B97E904" w:rsidR="003E2F8B" w:rsidRPr="00283669" w:rsidRDefault="003E2F8B" w:rsidP="00B6458F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 xml:space="preserve">Студентка </w:t>
      </w:r>
      <w:r w:rsidR="001D2230" w:rsidRPr="00283669">
        <w:rPr>
          <w:rFonts w:ascii="Times New Roman" w:hAnsi="Times New Roman" w:cs="Times New Roman"/>
        </w:rPr>
        <w:t>Российского Университета Дружбы Народов имени Патриса Лумумбы</w:t>
      </w:r>
      <w:r w:rsidR="006C0014" w:rsidRPr="00283669">
        <w:rPr>
          <w:rFonts w:ascii="Times New Roman" w:hAnsi="Times New Roman" w:cs="Times New Roman"/>
        </w:rPr>
        <w:t>, Москва, Россия</w:t>
      </w:r>
    </w:p>
    <w:p w14:paraId="3AB4191E" w14:textId="12D1F269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 xml:space="preserve">Русские революционные песни сыграли значительную роль в формировании и развитии китайской военной песни. В начале ХХ века популярность русских революционных песен </w:t>
      </w:r>
      <w:r w:rsidR="00FE0351" w:rsidRPr="00283669">
        <w:rPr>
          <w:rFonts w:ascii="Times New Roman" w:hAnsi="Times New Roman" w:cs="Times New Roman"/>
        </w:rPr>
        <w:t xml:space="preserve">в Китае </w:t>
      </w:r>
      <w:r w:rsidRPr="00283669">
        <w:rPr>
          <w:rFonts w:ascii="Times New Roman" w:hAnsi="Times New Roman" w:cs="Times New Roman"/>
        </w:rPr>
        <w:t xml:space="preserve">была обусловлена политическими и социальными </w:t>
      </w:r>
      <w:r w:rsidR="00585F83" w:rsidRPr="00283669">
        <w:rPr>
          <w:rFonts w:ascii="Times New Roman" w:hAnsi="Times New Roman" w:cs="Times New Roman"/>
        </w:rPr>
        <w:t>причинами</w:t>
      </w:r>
      <w:r w:rsidRPr="00283669">
        <w:rPr>
          <w:rFonts w:ascii="Times New Roman" w:hAnsi="Times New Roman" w:cs="Times New Roman"/>
        </w:rPr>
        <w:t xml:space="preserve">, поэтому в подобных песнях можно увидеть примеры взаимодействия культур двух непохожих народов. </w:t>
      </w:r>
      <w:r w:rsidR="008124E5" w:rsidRPr="00283669">
        <w:rPr>
          <w:rFonts w:ascii="Times New Roman" w:hAnsi="Times New Roman" w:cs="Times New Roman"/>
        </w:rPr>
        <w:t>П</w:t>
      </w:r>
      <w:r w:rsidRPr="00283669">
        <w:rPr>
          <w:rFonts w:ascii="Times New Roman" w:hAnsi="Times New Roman" w:cs="Times New Roman"/>
        </w:rPr>
        <w:t xml:space="preserve">роблематика исследования представляется актуальной в плане изучения межкультурного взаимодействия России и Китая, анализ текстов революционных песен на </w:t>
      </w:r>
      <w:r w:rsidR="00C82062" w:rsidRPr="00283669">
        <w:rPr>
          <w:rFonts w:ascii="Times New Roman" w:hAnsi="Times New Roman" w:cs="Times New Roman"/>
        </w:rPr>
        <w:t>двух языках</w:t>
      </w:r>
      <w:r w:rsidRPr="00283669">
        <w:rPr>
          <w:rFonts w:ascii="Times New Roman" w:hAnsi="Times New Roman" w:cs="Times New Roman"/>
        </w:rPr>
        <w:t xml:space="preserve"> важен </w:t>
      </w:r>
      <w:r w:rsidR="00C82062" w:rsidRPr="00283669">
        <w:rPr>
          <w:rFonts w:ascii="Times New Roman" w:hAnsi="Times New Roman" w:cs="Times New Roman"/>
        </w:rPr>
        <w:t>для решения</w:t>
      </w:r>
      <w:r w:rsidR="0065666C" w:rsidRPr="00283669">
        <w:rPr>
          <w:rFonts w:ascii="Times New Roman" w:hAnsi="Times New Roman" w:cs="Times New Roman"/>
        </w:rPr>
        <w:t xml:space="preserve"> некоторых теоретических и практических проблем переводоведения</w:t>
      </w:r>
      <w:r w:rsidRPr="00283669">
        <w:rPr>
          <w:rFonts w:ascii="Times New Roman" w:hAnsi="Times New Roman" w:cs="Times New Roman"/>
        </w:rPr>
        <w:t xml:space="preserve">. </w:t>
      </w:r>
      <w:r w:rsidR="002D3236" w:rsidRPr="00283669">
        <w:rPr>
          <w:rFonts w:ascii="Times New Roman" w:hAnsi="Times New Roman" w:cs="Times New Roman"/>
        </w:rPr>
        <w:t xml:space="preserve">Цель данной работы состоит в </w:t>
      </w:r>
      <w:r w:rsidR="00C82062" w:rsidRPr="00283669">
        <w:rPr>
          <w:rFonts w:ascii="Times New Roman" w:hAnsi="Times New Roman" w:cs="Times New Roman"/>
        </w:rPr>
        <w:t>выявлении</w:t>
      </w:r>
      <w:r w:rsidRPr="00283669">
        <w:rPr>
          <w:rFonts w:ascii="Times New Roman" w:hAnsi="Times New Roman" w:cs="Times New Roman"/>
        </w:rPr>
        <w:t xml:space="preserve"> особенност</w:t>
      </w:r>
      <w:r w:rsidR="00C82062" w:rsidRPr="00283669">
        <w:rPr>
          <w:rFonts w:ascii="Times New Roman" w:hAnsi="Times New Roman" w:cs="Times New Roman"/>
        </w:rPr>
        <w:t xml:space="preserve">ей </w:t>
      </w:r>
      <w:r w:rsidRPr="00283669">
        <w:rPr>
          <w:rFonts w:ascii="Times New Roman" w:hAnsi="Times New Roman" w:cs="Times New Roman"/>
        </w:rPr>
        <w:t xml:space="preserve">поэтики русских революционных песен, переведенных на китайский язык. </w:t>
      </w:r>
    </w:p>
    <w:p w14:paraId="2A346275" w14:textId="3ED609F3" w:rsidR="00980F22" w:rsidRPr="00283669" w:rsidRDefault="008479F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Анализ особенностей перевода требует описания дискурсивной ситуации, в которой русские революционные песни проникли в Китай.</w:t>
      </w:r>
      <w:r w:rsidR="007A3CF4" w:rsidRPr="00283669">
        <w:rPr>
          <w:rFonts w:ascii="Times New Roman" w:hAnsi="Times New Roman" w:cs="Times New Roman"/>
        </w:rPr>
        <w:t xml:space="preserve"> </w:t>
      </w:r>
      <w:r w:rsidR="00980F22" w:rsidRPr="00283669">
        <w:rPr>
          <w:rFonts w:ascii="Times New Roman" w:hAnsi="Times New Roman" w:cs="Times New Roman"/>
        </w:rPr>
        <w:t>Первые тридцать лет ХХ века русско-китайски</w:t>
      </w:r>
      <w:r w:rsidR="00FB50D1" w:rsidRPr="00283669">
        <w:rPr>
          <w:rFonts w:ascii="Times New Roman" w:hAnsi="Times New Roman" w:cs="Times New Roman"/>
        </w:rPr>
        <w:t>е</w:t>
      </w:r>
      <w:r w:rsidR="00980F22" w:rsidRPr="00283669">
        <w:rPr>
          <w:rFonts w:ascii="Times New Roman" w:hAnsi="Times New Roman" w:cs="Times New Roman"/>
        </w:rPr>
        <w:t xml:space="preserve"> отношени</w:t>
      </w:r>
      <w:r w:rsidR="00FB50D1" w:rsidRPr="00283669">
        <w:rPr>
          <w:rFonts w:ascii="Times New Roman" w:hAnsi="Times New Roman" w:cs="Times New Roman"/>
        </w:rPr>
        <w:t>я</w:t>
      </w:r>
      <w:r w:rsidR="00980F22" w:rsidRPr="00283669">
        <w:rPr>
          <w:rFonts w:ascii="Times New Roman" w:hAnsi="Times New Roman" w:cs="Times New Roman"/>
        </w:rPr>
        <w:t xml:space="preserve"> </w:t>
      </w:r>
      <w:r w:rsidR="00FB50D1" w:rsidRPr="00283669">
        <w:rPr>
          <w:rFonts w:ascii="Times New Roman" w:hAnsi="Times New Roman" w:cs="Times New Roman"/>
        </w:rPr>
        <w:t>были «</w:t>
      </w:r>
      <w:r w:rsidR="00980F22" w:rsidRPr="00283669">
        <w:rPr>
          <w:rFonts w:ascii="Times New Roman" w:hAnsi="Times New Roman" w:cs="Times New Roman"/>
        </w:rPr>
        <w:t>нестабильными</w:t>
      </w:r>
      <w:r w:rsidR="00FB50D1" w:rsidRPr="00283669">
        <w:rPr>
          <w:rFonts w:ascii="Times New Roman" w:hAnsi="Times New Roman" w:cs="Times New Roman"/>
        </w:rPr>
        <w:t xml:space="preserve">» и «развивались волнообразно» </w:t>
      </w:r>
      <w:r w:rsidR="00E3529C" w:rsidRPr="00283669">
        <w:rPr>
          <w:rFonts w:ascii="Times New Roman" w:hAnsi="Times New Roman" w:cs="Times New Roman"/>
        </w:rPr>
        <w:t>[</w:t>
      </w:r>
      <w:proofErr w:type="spellStart"/>
      <w:r w:rsidR="00E8704B" w:rsidRPr="00283669">
        <w:rPr>
          <w:rFonts w:ascii="Times New Roman" w:hAnsi="Times New Roman" w:cs="Times New Roman"/>
        </w:rPr>
        <w:t>Сенюткина</w:t>
      </w:r>
      <w:proofErr w:type="spellEnd"/>
      <w:r w:rsidR="00E8704B" w:rsidRPr="00283669">
        <w:rPr>
          <w:rFonts w:ascii="Times New Roman" w:hAnsi="Times New Roman" w:cs="Times New Roman"/>
        </w:rPr>
        <w:t xml:space="preserve">, </w:t>
      </w:r>
      <w:proofErr w:type="spellStart"/>
      <w:r w:rsidR="00B86A2F" w:rsidRPr="00283669">
        <w:rPr>
          <w:rFonts w:ascii="Times New Roman" w:hAnsi="Times New Roman" w:cs="Times New Roman"/>
        </w:rPr>
        <w:t>Жань</w:t>
      </w:r>
      <w:proofErr w:type="spellEnd"/>
      <w:r w:rsidR="00B86A2F" w:rsidRPr="00283669">
        <w:rPr>
          <w:rFonts w:ascii="Times New Roman" w:hAnsi="Times New Roman" w:cs="Times New Roman"/>
        </w:rPr>
        <w:t xml:space="preserve">: </w:t>
      </w:r>
      <w:r w:rsidR="00505C6E" w:rsidRPr="00283669">
        <w:rPr>
          <w:rFonts w:ascii="Times New Roman" w:hAnsi="Times New Roman" w:cs="Times New Roman"/>
        </w:rPr>
        <w:t>72]</w:t>
      </w:r>
      <w:r w:rsidR="00980F22" w:rsidRPr="00283669">
        <w:rPr>
          <w:rFonts w:ascii="Times New Roman" w:hAnsi="Times New Roman" w:cs="Times New Roman"/>
        </w:rPr>
        <w:t>. После основания китайской компартии в 1921 году советское правительство начало активно помогать в обучении молодых специалистов и распространении идеологии марксизма.</w:t>
      </w:r>
      <w:r w:rsidR="00A574D6" w:rsidRPr="00283669">
        <w:rPr>
          <w:rFonts w:ascii="Times New Roman" w:hAnsi="Times New Roman" w:cs="Times New Roman"/>
        </w:rPr>
        <w:t xml:space="preserve"> </w:t>
      </w:r>
    </w:p>
    <w:p w14:paraId="779A1DDA" w14:textId="78484897" w:rsidR="00980F22" w:rsidRPr="00283669" w:rsidRDefault="00F31169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 xml:space="preserve">В </w:t>
      </w:r>
      <w:r w:rsidR="00980F22" w:rsidRPr="00283669">
        <w:rPr>
          <w:rFonts w:ascii="Times New Roman" w:hAnsi="Times New Roman" w:cs="Times New Roman"/>
        </w:rPr>
        <w:t>1920-е годы многие массовые революционные песни проникли в Китай. Они становились популярными среди китайских рабочих, так как отвечали духу вр</w:t>
      </w:r>
      <w:r w:rsidR="008A55F3">
        <w:rPr>
          <w:rFonts w:ascii="Times New Roman" w:hAnsi="Times New Roman" w:cs="Times New Roman"/>
        </w:rPr>
        <w:t>емени</w:t>
      </w:r>
      <w:r w:rsidR="00980F22" w:rsidRPr="00283669">
        <w:rPr>
          <w:rFonts w:ascii="Times New Roman" w:hAnsi="Times New Roman" w:cs="Times New Roman"/>
        </w:rPr>
        <w:t>.</w:t>
      </w:r>
      <w:r w:rsidR="00FE5791">
        <w:rPr>
          <w:rFonts w:ascii="Times New Roman" w:hAnsi="Times New Roman" w:cs="Times New Roman"/>
        </w:rPr>
        <w:t xml:space="preserve"> </w:t>
      </w:r>
      <w:r w:rsidR="00980F22" w:rsidRPr="00283669">
        <w:rPr>
          <w:rFonts w:ascii="Times New Roman" w:hAnsi="Times New Roman" w:cs="Times New Roman"/>
        </w:rPr>
        <w:t xml:space="preserve">Одна из таких песен – «По долинам и по взгорьям». Она посвящена событиям последнего этапа Гражданской войны. В связи с этим в тексте песни названы географические названия, которые в китайском варианте представлены так: </w:t>
      </w:r>
      <w:r w:rsidR="00980F22" w:rsidRPr="00283669">
        <w:rPr>
          <w:rFonts w:ascii="Times New Roman" w:hAnsi="Times New Roman" w:cs="Times New Roman"/>
        </w:rPr>
        <w:t>黑龙江</w:t>
      </w:r>
      <w:r w:rsidR="00980F22" w:rsidRPr="00283669">
        <w:rPr>
          <w:rFonts w:ascii="Times New Roman" w:hAnsi="Times New Roman" w:cs="Times New Roman"/>
        </w:rPr>
        <w:t xml:space="preserve"> (Амур), </w:t>
      </w:r>
      <w:r w:rsidR="00980F22" w:rsidRPr="00283669">
        <w:rPr>
          <w:rFonts w:ascii="Times New Roman" w:hAnsi="Times New Roman" w:cs="Times New Roman"/>
        </w:rPr>
        <w:t>沃洛恰耶夫卡</w:t>
      </w:r>
      <w:r w:rsidR="00980F22" w:rsidRPr="00283669">
        <w:rPr>
          <w:rFonts w:ascii="Times New Roman" w:hAnsi="Times New Roman" w:cs="Times New Roman"/>
        </w:rPr>
        <w:t xml:space="preserve"> (Волочаевка), </w:t>
      </w:r>
      <w:r w:rsidR="00980F22" w:rsidRPr="00283669">
        <w:rPr>
          <w:rFonts w:ascii="Times New Roman" w:hAnsi="Times New Roman" w:cs="Times New Roman"/>
        </w:rPr>
        <w:t>斯巴斯克</w:t>
      </w:r>
      <w:r w:rsidR="00980F22" w:rsidRPr="00283669">
        <w:rPr>
          <w:rFonts w:ascii="Times New Roman" w:hAnsi="Times New Roman" w:cs="Times New Roman"/>
        </w:rPr>
        <w:t xml:space="preserve"> (Спасск), </w:t>
      </w:r>
      <w:r w:rsidR="00980F22" w:rsidRPr="00283669">
        <w:rPr>
          <w:rFonts w:ascii="Times New Roman" w:hAnsi="Times New Roman" w:cs="Times New Roman"/>
        </w:rPr>
        <w:t>太平洋</w:t>
      </w:r>
      <w:r w:rsidR="00980F22" w:rsidRPr="00283669">
        <w:rPr>
          <w:rFonts w:ascii="Times New Roman" w:hAnsi="Times New Roman" w:cs="Times New Roman"/>
        </w:rPr>
        <w:t xml:space="preserve"> (Тихий океан). Названия, незнакомые китайцам, (Волоч</w:t>
      </w:r>
      <w:r w:rsidR="00A262CF" w:rsidRPr="00283669">
        <w:rPr>
          <w:rFonts w:ascii="Times New Roman" w:hAnsi="Times New Roman" w:cs="Times New Roman"/>
        </w:rPr>
        <w:t>аевка</w:t>
      </w:r>
      <w:r w:rsidR="00980F22" w:rsidRPr="00283669">
        <w:rPr>
          <w:rFonts w:ascii="Times New Roman" w:hAnsi="Times New Roman" w:cs="Times New Roman"/>
        </w:rPr>
        <w:t xml:space="preserve">, Спасск) переведены по фонетическому принципу, для Амура и Тихого океана используются китайские топонимы. </w:t>
      </w:r>
      <w:r w:rsidR="00E26A18">
        <w:rPr>
          <w:rFonts w:ascii="Times New Roman" w:hAnsi="Times New Roman" w:cs="Times New Roman"/>
        </w:rPr>
        <w:t>Д</w:t>
      </w:r>
      <w:r w:rsidR="00980F22" w:rsidRPr="00283669">
        <w:rPr>
          <w:rFonts w:ascii="Times New Roman" w:hAnsi="Times New Roman" w:cs="Times New Roman"/>
        </w:rPr>
        <w:t xml:space="preserve">ля реки Амур используется топоним, использующийся для ее названия </w:t>
      </w:r>
      <w:r w:rsidR="008100CB" w:rsidRPr="00283669">
        <w:rPr>
          <w:rFonts w:ascii="Times New Roman" w:hAnsi="Times New Roman" w:cs="Times New Roman"/>
        </w:rPr>
        <w:t>«</w:t>
      </w:r>
      <w:r w:rsidR="00980F22" w:rsidRPr="00283669">
        <w:rPr>
          <w:rFonts w:ascii="Times New Roman" w:hAnsi="Times New Roman" w:cs="Times New Roman"/>
        </w:rPr>
        <w:t>в пределах Китая</w:t>
      </w:r>
      <w:r w:rsidR="008100CB" w:rsidRPr="00283669">
        <w:rPr>
          <w:rFonts w:ascii="Times New Roman" w:hAnsi="Times New Roman" w:cs="Times New Roman"/>
        </w:rPr>
        <w:t>»</w:t>
      </w:r>
      <w:r w:rsidR="00980F22" w:rsidRPr="00283669">
        <w:rPr>
          <w:rFonts w:ascii="Times New Roman" w:hAnsi="Times New Roman" w:cs="Times New Roman"/>
        </w:rPr>
        <w:t xml:space="preserve"> [</w:t>
      </w:r>
      <w:r w:rsidR="008100CB" w:rsidRPr="00283669">
        <w:rPr>
          <w:rFonts w:ascii="Times New Roman" w:hAnsi="Times New Roman" w:cs="Times New Roman"/>
        </w:rPr>
        <w:t>Большой китайско</w:t>
      </w:r>
      <w:r w:rsidR="00671551" w:rsidRPr="00283669">
        <w:rPr>
          <w:rFonts w:ascii="Times New Roman" w:hAnsi="Times New Roman" w:cs="Times New Roman"/>
        </w:rPr>
        <w:t>-русский словарь</w:t>
      </w:r>
      <w:r w:rsidR="00980F22" w:rsidRPr="00283669">
        <w:rPr>
          <w:rFonts w:ascii="Times New Roman" w:hAnsi="Times New Roman" w:cs="Times New Roman"/>
        </w:rPr>
        <w:t>]. Интересен и перевод слова Приморье. Оно имеет в русском языке два значения: 1. (как имя собственное) Физико-географический район в составе России 2. (как имя нарицательное) Местность у морского побережья.</w:t>
      </w:r>
      <w:r w:rsidR="00157636" w:rsidRPr="00283669">
        <w:rPr>
          <w:rFonts w:ascii="Times New Roman" w:hAnsi="Times New Roman" w:cs="Times New Roman"/>
        </w:rPr>
        <w:t xml:space="preserve"> </w:t>
      </w:r>
      <w:r w:rsidR="00BF4347" w:rsidRPr="00283669">
        <w:rPr>
          <w:rFonts w:ascii="Times New Roman" w:hAnsi="Times New Roman" w:cs="Times New Roman"/>
        </w:rPr>
        <w:t>В китайской версии имя собственное замещается на нарицательное на основе полисемии</w:t>
      </w:r>
      <w:r w:rsidR="00A262CF" w:rsidRPr="00283669">
        <w:rPr>
          <w:rFonts w:ascii="Times New Roman" w:hAnsi="Times New Roman" w:cs="Times New Roman"/>
        </w:rPr>
        <w:t xml:space="preserve">: </w:t>
      </w:r>
      <w:r w:rsidR="00980F22" w:rsidRPr="00283669">
        <w:rPr>
          <w:rFonts w:ascii="Times New Roman" w:hAnsi="Times New Roman" w:cs="Times New Roman"/>
          <w:i/>
          <w:iCs/>
        </w:rPr>
        <w:t>«</w:t>
      </w:r>
      <w:r w:rsidR="00980F22" w:rsidRPr="00283669">
        <w:rPr>
          <w:rFonts w:ascii="Times New Roman" w:hAnsi="Times New Roman" w:cs="Times New Roman"/>
          <w:i/>
          <w:iCs/>
        </w:rPr>
        <w:t>沿海地区</w:t>
      </w:r>
      <w:r w:rsidR="00980F22" w:rsidRPr="00283669">
        <w:rPr>
          <w:rFonts w:ascii="Times New Roman" w:hAnsi="Times New Roman" w:cs="Times New Roman"/>
          <w:i/>
          <w:iCs/>
        </w:rPr>
        <w:t>»</w:t>
      </w:r>
      <w:r w:rsidR="00A262CF" w:rsidRPr="00283669">
        <w:rPr>
          <w:rFonts w:ascii="Times New Roman" w:hAnsi="Times New Roman" w:cs="Times New Roman"/>
          <w:i/>
          <w:iCs/>
        </w:rPr>
        <w:t xml:space="preserve"> («прибрежные районы»)</w:t>
      </w:r>
      <w:r w:rsidR="00980F22" w:rsidRPr="00283669">
        <w:rPr>
          <w:rFonts w:ascii="Times New Roman" w:hAnsi="Times New Roman" w:cs="Times New Roman"/>
        </w:rPr>
        <w:t xml:space="preserve">. </w:t>
      </w:r>
    </w:p>
    <w:p w14:paraId="6E781F91" w14:textId="50F65AE7" w:rsidR="00980F22" w:rsidRPr="00283669" w:rsidRDefault="005B3496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 xml:space="preserve">Интересен и перевод песни «Там, </w:t>
      </w:r>
      <w:r w:rsidR="003D1585" w:rsidRPr="00283669">
        <w:rPr>
          <w:rFonts w:ascii="Times New Roman" w:hAnsi="Times New Roman" w:cs="Times New Roman"/>
        </w:rPr>
        <w:t>вдали, за рекой»</w:t>
      </w:r>
      <w:r w:rsidR="00980F22" w:rsidRPr="00283669">
        <w:rPr>
          <w:rFonts w:ascii="Times New Roman" w:hAnsi="Times New Roman" w:cs="Times New Roman"/>
        </w:rPr>
        <w:t>.  Переводчику удалось</w:t>
      </w:r>
      <w:r w:rsidR="00CC1614">
        <w:rPr>
          <w:rFonts w:ascii="Times New Roman" w:hAnsi="Times New Roman" w:cs="Times New Roman"/>
        </w:rPr>
        <w:t xml:space="preserve"> </w:t>
      </w:r>
      <w:r w:rsidR="00980F22" w:rsidRPr="00283669">
        <w:rPr>
          <w:rFonts w:ascii="Times New Roman" w:hAnsi="Times New Roman" w:cs="Times New Roman"/>
        </w:rPr>
        <w:t>точно передать образ молодого</w:t>
      </w:r>
      <w:r w:rsidR="00CC1614">
        <w:rPr>
          <w:rFonts w:ascii="Times New Roman" w:hAnsi="Times New Roman" w:cs="Times New Roman"/>
        </w:rPr>
        <w:t xml:space="preserve"> </w:t>
      </w:r>
      <w:r w:rsidR="00980F22" w:rsidRPr="00283669">
        <w:rPr>
          <w:rFonts w:ascii="Times New Roman" w:hAnsi="Times New Roman" w:cs="Times New Roman"/>
        </w:rPr>
        <w:t xml:space="preserve">комсомольца, погибшего на разведке. Сохранена жертвенная патетика оригинала, сочетающаяся с напевным стилем, близким русским народным песням: </w:t>
      </w:r>
      <w:r w:rsidR="00980F22" w:rsidRPr="00283669">
        <w:rPr>
          <w:rFonts w:ascii="Times New Roman" w:hAnsi="Times New Roman" w:cs="Times New Roman"/>
          <w:i/>
          <w:iCs/>
        </w:rPr>
        <w:t>«Он упал возле ног / Вороного коня, /И закрыл свои карие очи. / Ты, конек вороной, / Передай дорогой, /Что я честно погиб за рабочих» - «</w:t>
      </w:r>
      <w:r w:rsidR="00980F22" w:rsidRPr="00283669">
        <w:rPr>
          <w:rFonts w:ascii="Times New Roman" w:hAnsi="Times New Roman" w:cs="Times New Roman"/>
          <w:i/>
          <w:iCs/>
        </w:rPr>
        <w:t>倒在地上</w:t>
      </w:r>
      <w:r w:rsidR="00980F22" w:rsidRPr="00283669">
        <w:rPr>
          <w:rFonts w:ascii="Times New Roman" w:hAnsi="Times New Roman" w:cs="Times New Roman"/>
          <w:i/>
          <w:iCs/>
        </w:rPr>
        <w:t>,</w:t>
      </w:r>
      <w:r w:rsidR="00980F22" w:rsidRPr="00283669">
        <w:rPr>
          <w:rFonts w:ascii="Times New Roman" w:hAnsi="Times New Roman" w:cs="Times New Roman"/>
          <w:i/>
          <w:iCs/>
        </w:rPr>
        <w:t>他慢慢地合上眼睛</w:t>
      </w:r>
      <w:r w:rsidR="00980F22" w:rsidRPr="00283669">
        <w:rPr>
          <w:rFonts w:ascii="Times New Roman" w:hAnsi="Times New Roman" w:cs="Times New Roman"/>
          <w:i/>
          <w:iCs/>
        </w:rPr>
        <w:t>,</w:t>
      </w:r>
      <w:r w:rsidR="008D7447">
        <w:rPr>
          <w:rFonts w:ascii="Times New Roman" w:hAnsi="Times New Roman" w:cs="Times New Roman"/>
          <w:i/>
          <w:iCs/>
        </w:rPr>
        <w:t xml:space="preserve"> </w:t>
      </w:r>
      <w:r w:rsidR="00980F22" w:rsidRPr="00283669">
        <w:rPr>
          <w:rFonts w:ascii="Times New Roman" w:hAnsi="Times New Roman" w:cs="Times New Roman"/>
          <w:i/>
          <w:iCs/>
        </w:rPr>
        <w:t xml:space="preserve">/ </w:t>
      </w:r>
      <w:r w:rsidR="00980F22" w:rsidRPr="00283669">
        <w:rPr>
          <w:rFonts w:ascii="Times New Roman" w:hAnsi="Times New Roman" w:cs="Times New Roman"/>
          <w:i/>
          <w:iCs/>
        </w:rPr>
        <w:t>他向自己的铁青马叮咛</w:t>
      </w:r>
      <w:r w:rsidR="00980F22" w:rsidRPr="00283669">
        <w:rPr>
          <w:rFonts w:ascii="Times New Roman" w:hAnsi="Times New Roman" w:cs="Times New Roman"/>
          <w:i/>
          <w:iCs/>
        </w:rPr>
        <w:t>: / "</w:t>
      </w:r>
      <w:r w:rsidR="00980F22" w:rsidRPr="00283669">
        <w:rPr>
          <w:rFonts w:ascii="Times New Roman" w:hAnsi="Times New Roman" w:cs="Times New Roman"/>
          <w:i/>
          <w:iCs/>
        </w:rPr>
        <w:t>马儿呀</w:t>
      </w:r>
      <w:r w:rsidR="00980F22" w:rsidRPr="00283669">
        <w:rPr>
          <w:rFonts w:ascii="Times New Roman" w:hAnsi="Times New Roman" w:cs="Times New Roman"/>
          <w:i/>
          <w:iCs/>
        </w:rPr>
        <w:t>,</w:t>
      </w:r>
      <w:r w:rsidR="00980F22" w:rsidRPr="00283669">
        <w:rPr>
          <w:rFonts w:ascii="Times New Roman" w:hAnsi="Times New Roman" w:cs="Times New Roman"/>
          <w:i/>
          <w:iCs/>
        </w:rPr>
        <w:t>我的战友</w:t>
      </w:r>
      <w:r w:rsidR="00980F22" w:rsidRPr="00283669">
        <w:rPr>
          <w:rFonts w:ascii="Times New Roman" w:hAnsi="Times New Roman" w:cs="Times New Roman"/>
          <w:i/>
          <w:iCs/>
        </w:rPr>
        <w:t>,</w:t>
      </w:r>
      <w:r w:rsidR="00980F22" w:rsidRPr="00283669">
        <w:rPr>
          <w:rFonts w:ascii="Times New Roman" w:hAnsi="Times New Roman" w:cs="Times New Roman"/>
          <w:i/>
          <w:iCs/>
        </w:rPr>
        <w:t>转告我的亲人</w:t>
      </w:r>
      <w:r w:rsidR="00980F22" w:rsidRPr="00283669">
        <w:rPr>
          <w:rFonts w:ascii="Times New Roman" w:hAnsi="Times New Roman" w:cs="Times New Roman"/>
          <w:i/>
          <w:iCs/>
        </w:rPr>
        <w:t xml:space="preserve">, / </w:t>
      </w:r>
      <w:r w:rsidR="00980F22" w:rsidRPr="00283669">
        <w:rPr>
          <w:rFonts w:ascii="Times New Roman" w:hAnsi="Times New Roman" w:cs="Times New Roman"/>
          <w:i/>
          <w:iCs/>
        </w:rPr>
        <w:t>我为工人阶级而牺牲</w:t>
      </w:r>
      <w:r w:rsidR="00980F22" w:rsidRPr="00283669">
        <w:rPr>
          <w:rFonts w:ascii="Times New Roman" w:hAnsi="Times New Roman" w:cs="Times New Roman"/>
          <w:i/>
          <w:iCs/>
        </w:rPr>
        <w:t>"»</w:t>
      </w:r>
      <w:r w:rsidR="00980F22" w:rsidRPr="00283669">
        <w:rPr>
          <w:rFonts w:ascii="Times New Roman" w:hAnsi="Times New Roman" w:cs="Times New Roman"/>
        </w:rPr>
        <w:t xml:space="preserve"> (Упав на землю, он медленно закрыл глаза, / Он своему коню наказал: / </w:t>
      </w:r>
      <w:r w:rsidR="00BC61F1" w:rsidRPr="00283669">
        <w:rPr>
          <w:rFonts w:ascii="Times New Roman" w:hAnsi="Times New Roman" w:cs="Times New Roman"/>
        </w:rPr>
        <w:t>Лошадка</w:t>
      </w:r>
      <w:r w:rsidR="00980F22" w:rsidRPr="00283669">
        <w:rPr>
          <w:rFonts w:ascii="Times New Roman" w:hAnsi="Times New Roman" w:cs="Times New Roman"/>
        </w:rPr>
        <w:t xml:space="preserve">, мой боевой товарищ, передай моим родным, / Что я погиб за рабочий класс). В этих строчках используется слово </w:t>
      </w:r>
      <w:r w:rsidR="0033711E" w:rsidRPr="00283669">
        <w:rPr>
          <w:rFonts w:ascii="Times New Roman" w:hAnsi="Times New Roman" w:cs="Times New Roman"/>
          <w:i/>
          <w:iCs/>
        </w:rPr>
        <w:t>马儿</w:t>
      </w:r>
      <w:r w:rsidR="0033711E" w:rsidRPr="00283669">
        <w:rPr>
          <w:rFonts w:ascii="Times New Roman" w:hAnsi="Times New Roman" w:cs="Times New Roman"/>
        </w:rPr>
        <w:t>,</w:t>
      </w:r>
      <w:r w:rsidR="000E513D" w:rsidRPr="00283669">
        <w:rPr>
          <w:rFonts w:ascii="Times New Roman" w:hAnsi="Times New Roman" w:cs="Times New Roman"/>
        </w:rPr>
        <w:t xml:space="preserve"> означающее </w:t>
      </w:r>
      <w:r w:rsidR="00B13FBD" w:rsidRPr="00283669">
        <w:rPr>
          <w:rFonts w:ascii="Times New Roman" w:hAnsi="Times New Roman" w:cs="Times New Roman"/>
        </w:rPr>
        <w:t>«лошадь, жеребенок»</w:t>
      </w:r>
      <w:r w:rsidR="00A076C0" w:rsidRPr="00283669">
        <w:rPr>
          <w:rFonts w:ascii="Times New Roman" w:hAnsi="Times New Roman" w:cs="Times New Roman"/>
        </w:rPr>
        <w:t xml:space="preserve"> </w:t>
      </w:r>
      <w:r w:rsidR="001B5942" w:rsidRPr="00283669">
        <w:rPr>
          <w:rFonts w:ascii="Times New Roman" w:hAnsi="Times New Roman" w:cs="Times New Roman"/>
        </w:rPr>
        <w:t>[Большой китайско-русский словарь]</w:t>
      </w:r>
      <w:r w:rsidR="00B13FBD" w:rsidRPr="00283669">
        <w:rPr>
          <w:rFonts w:ascii="Times New Roman" w:hAnsi="Times New Roman" w:cs="Times New Roman"/>
        </w:rPr>
        <w:t xml:space="preserve">, но в поэтических текстах </w:t>
      </w:r>
      <w:r w:rsidR="00591A7E" w:rsidRPr="00283669">
        <w:rPr>
          <w:rFonts w:ascii="Times New Roman" w:hAnsi="Times New Roman" w:cs="Times New Roman"/>
        </w:rPr>
        <w:t>показывает особое</w:t>
      </w:r>
      <w:r w:rsidR="000531B6" w:rsidRPr="00283669">
        <w:rPr>
          <w:rFonts w:ascii="Times New Roman" w:hAnsi="Times New Roman" w:cs="Times New Roman"/>
        </w:rPr>
        <w:t xml:space="preserve"> (часто </w:t>
      </w:r>
      <w:r w:rsidR="003B5880" w:rsidRPr="00283669">
        <w:rPr>
          <w:rFonts w:ascii="Times New Roman" w:hAnsi="Times New Roman" w:cs="Times New Roman"/>
        </w:rPr>
        <w:t>ласковое</w:t>
      </w:r>
      <w:r w:rsidR="000531B6" w:rsidRPr="00283669">
        <w:rPr>
          <w:rFonts w:ascii="Times New Roman" w:hAnsi="Times New Roman" w:cs="Times New Roman"/>
        </w:rPr>
        <w:t>)</w:t>
      </w:r>
      <w:r w:rsidR="00591A7E" w:rsidRPr="00283669">
        <w:rPr>
          <w:rFonts w:ascii="Times New Roman" w:hAnsi="Times New Roman" w:cs="Times New Roman"/>
        </w:rPr>
        <w:t xml:space="preserve"> отношение к лошади</w:t>
      </w:r>
      <w:r w:rsidR="00980F22" w:rsidRPr="00283669">
        <w:rPr>
          <w:rFonts w:ascii="Times New Roman" w:hAnsi="Times New Roman" w:cs="Times New Roman"/>
        </w:rPr>
        <w:t xml:space="preserve">. </w:t>
      </w:r>
    </w:p>
    <w:p w14:paraId="115FE2C2" w14:textId="0776D127" w:rsidR="00980F22" w:rsidRPr="00283669" w:rsidRDefault="009C2909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Обнаруживается</w:t>
      </w:r>
      <w:r w:rsidR="00980F22" w:rsidRPr="00283669">
        <w:rPr>
          <w:rFonts w:ascii="Times New Roman" w:hAnsi="Times New Roman" w:cs="Times New Roman"/>
        </w:rPr>
        <w:t xml:space="preserve"> трансформация образов в переводе песни «Смело, товарищи, в ногу». Появляется не свойственная оригиналу метафоры «стальных» людей «</w:t>
      </w:r>
      <w:r w:rsidR="00980F22" w:rsidRPr="00283669">
        <w:rPr>
          <w:rFonts w:ascii="Times New Roman" w:hAnsi="Times New Roman" w:cs="Times New Roman"/>
          <w:i/>
          <w:iCs/>
        </w:rPr>
        <w:t>斗争中百</w:t>
      </w:r>
      <w:r w:rsidR="00980F22" w:rsidRPr="00283669">
        <w:rPr>
          <w:rFonts w:ascii="Times New Roman" w:hAnsi="Times New Roman" w:cs="Times New Roman"/>
          <w:i/>
          <w:iCs/>
        </w:rPr>
        <w:lastRenderedPageBreak/>
        <w:t>炼成钢</w:t>
      </w:r>
      <w:r w:rsidR="00980F22" w:rsidRPr="00283669">
        <w:rPr>
          <w:rFonts w:ascii="Times New Roman" w:hAnsi="Times New Roman" w:cs="Times New Roman"/>
          <w:i/>
          <w:iCs/>
        </w:rPr>
        <w:t>!»</w:t>
      </w:r>
      <w:r w:rsidR="00980F22" w:rsidRPr="00283669">
        <w:rPr>
          <w:rFonts w:ascii="Times New Roman" w:hAnsi="Times New Roman" w:cs="Times New Roman"/>
        </w:rPr>
        <w:t xml:space="preserve"> (в борьбе становимся стальными) и революционеров как бурных волн </w:t>
      </w:r>
      <w:r w:rsidR="00980F22" w:rsidRPr="00283669">
        <w:rPr>
          <w:rFonts w:ascii="Times New Roman" w:hAnsi="Times New Roman" w:cs="Times New Roman"/>
          <w:i/>
          <w:iCs/>
        </w:rPr>
        <w:t>(«</w:t>
      </w:r>
      <w:r w:rsidR="00980F22" w:rsidRPr="00283669">
        <w:rPr>
          <w:rFonts w:ascii="Times New Roman" w:hAnsi="Times New Roman" w:cs="Times New Roman"/>
          <w:i/>
          <w:iCs/>
        </w:rPr>
        <w:t>我们的队伍象洪涛</w:t>
      </w:r>
      <w:r w:rsidR="00980F22" w:rsidRPr="00283669">
        <w:rPr>
          <w:rFonts w:ascii="Times New Roman" w:hAnsi="Times New Roman" w:cs="Times New Roman"/>
          <w:i/>
          <w:iCs/>
        </w:rPr>
        <w:t>»)</w:t>
      </w:r>
      <w:r w:rsidR="00980F22" w:rsidRPr="00283669">
        <w:rPr>
          <w:rFonts w:ascii="Times New Roman" w:hAnsi="Times New Roman" w:cs="Times New Roman"/>
        </w:rPr>
        <w:t xml:space="preserve">, сила которых как горы и моря </w:t>
      </w:r>
      <w:r w:rsidR="00980F22" w:rsidRPr="00283669">
        <w:rPr>
          <w:rFonts w:ascii="Times New Roman" w:hAnsi="Times New Roman" w:cs="Times New Roman"/>
          <w:i/>
          <w:iCs/>
        </w:rPr>
        <w:t>(«</w:t>
      </w:r>
      <w:r w:rsidR="00980F22" w:rsidRPr="00283669">
        <w:rPr>
          <w:rFonts w:ascii="Times New Roman" w:hAnsi="Times New Roman" w:cs="Times New Roman"/>
          <w:i/>
          <w:iCs/>
        </w:rPr>
        <w:t>我们力量排山倒海</w:t>
      </w:r>
      <w:r w:rsidR="00980F22" w:rsidRPr="00283669">
        <w:rPr>
          <w:rFonts w:ascii="Times New Roman" w:hAnsi="Times New Roman" w:cs="Times New Roman"/>
          <w:i/>
          <w:iCs/>
        </w:rPr>
        <w:t>»)</w:t>
      </w:r>
      <w:r w:rsidR="00980F22" w:rsidRPr="00283669">
        <w:rPr>
          <w:rFonts w:ascii="Times New Roman" w:hAnsi="Times New Roman" w:cs="Times New Roman"/>
        </w:rPr>
        <w:t>. Царь же сравнивается с шакалом (</w:t>
      </w:r>
      <w:r w:rsidR="00980F22" w:rsidRPr="00283669">
        <w:rPr>
          <w:rFonts w:ascii="Times New Roman" w:hAnsi="Times New Roman" w:cs="Times New Roman"/>
          <w:i/>
          <w:iCs/>
        </w:rPr>
        <w:t>豺狼</w:t>
      </w:r>
      <w:r w:rsidR="00980F22" w:rsidRPr="00283669">
        <w:rPr>
          <w:rFonts w:ascii="Times New Roman" w:hAnsi="Times New Roman" w:cs="Times New Roman"/>
        </w:rPr>
        <w:t xml:space="preserve">), это же слово в образном значении обозначает </w:t>
      </w:r>
      <w:r w:rsidR="00833BC7" w:rsidRPr="00283669">
        <w:rPr>
          <w:rFonts w:ascii="Times New Roman" w:hAnsi="Times New Roman" w:cs="Times New Roman"/>
        </w:rPr>
        <w:t>«</w:t>
      </w:r>
      <w:r w:rsidR="00980F22" w:rsidRPr="00283669">
        <w:rPr>
          <w:rFonts w:ascii="Times New Roman" w:hAnsi="Times New Roman" w:cs="Times New Roman"/>
        </w:rPr>
        <w:t>ж</w:t>
      </w:r>
      <w:r w:rsidR="00BF5C33">
        <w:rPr>
          <w:rFonts w:ascii="Times New Roman" w:hAnsi="Times New Roman" w:cs="Times New Roman"/>
        </w:rPr>
        <w:t>естоких</w:t>
      </w:r>
      <w:r w:rsidR="00980F22" w:rsidRPr="00283669">
        <w:rPr>
          <w:rFonts w:ascii="Times New Roman" w:hAnsi="Times New Roman" w:cs="Times New Roman"/>
        </w:rPr>
        <w:t xml:space="preserve"> и алчных людей</w:t>
      </w:r>
      <w:r w:rsidR="00833BC7" w:rsidRPr="00283669">
        <w:rPr>
          <w:rFonts w:ascii="Times New Roman" w:hAnsi="Times New Roman" w:cs="Times New Roman"/>
        </w:rPr>
        <w:t>»</w:t>
      </w:r>
      <w:r w:rsidR="00980F22" w:rsidRPr="00283669">
        <w:rPr>
          <w:rFonts w:ascii="Times New Roman" w:hAnsi="Times New Roman" w:cs="Times New Roman"/>
        </w:rPr>
        <w:t xml:space="preserve"> [</w:t>
      </w:r>
      <w:r w:rsidR="00833BC7" w:rsidRPr="00283669">
        <w:rPr>
          <w:rFonts w:ascii="Times New Roman" w:hAnsi="Times New Roman" w:cs="Times New Roman"/>
        </w:rPr>
        <w:t>Большой китайско-русский словарь</w:t>
      </w:r>
      <w:r w:rsidR="00980F22" w:rsidRPr="00283669">
        <w:rPr>
          <w:rFonts w:ascii="Times New Roman" w:hAnsi="Times New Roman" w:cs="Times New Roman"/>
        </w:rPr>
        <w:t xml:space="preserve">]. Все эти выразительные средства добавляют колоритности и экспрессивности переводу. </w:t>
      </w:r>
    </w:p>
    <w:p w14:paraId="268AE14E" w14:textId="4D66DF35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 xml:space="preserve">Вообще для китайских текстов характерны образы стихий, использующиеся для большей выразительности и выделяющие героев-революционеров как образы исключительные: </w:t>
      </w:r>
      <w:r w:rsidRPr="00283669">
        <w:rPr>
          <w:rFonts w:ascii="Times New Roman" w:hAnsi="Times New Roman" w:cs="Times New Roman"/>
          <w:i/>
          <w:iCs/>
        </w:rPr>
        <w:t>«</w:t>
      </w:r>
      <w:r w:rsidRPr="00283669">
        <w:rPr>
          <w:rFonts w:ascii="Times New Roman" w:hAnsi="Times New Roman" w:cs="Times New Roman"/>
          <w:i/>
          <w:iCs/>
        </w:rPr>
        <w:t>年轻人敢上天登云霄</w:t>
      </w:r>
      <w:r w:rsidRPr="00283669">
        <w:rPr>
          <w:rFonts w:ascii="Times New Roman" w:hAnsi="Times New Roman" w:cs="Times New Roman"/>
          <w:i/>
          <w:iCs/>
        </w:rPr>
        <w:t xml:space="preserve">, / </w:t>
      </w:r>
      <w:r w:rsidRPr="00283669">
        <w:rPr>
          <w:rFonts w:ascii="Times New Roman" w:hAnsi="Times New Roman" w:cs="Times New Roman"/>
          <w:i/>
          <w:iCs/>
        </w:rPr>
        <w:t>年轻人敢入海</w:t>
      </w:r>
      <w:r w:rsidRPr="00283669">
        <w:rPr>
          <w:rFonts w:ascii="Times New Roman" w:hAnsi="Times New Roman" w:cs="Times New Roman"/>
          <w:i/>
          <w:iCs/>
        </w:rPr>
        <w:t>,</w:t>
      </w:r>
      <w:r w:rsidRPr="00283669">
        <w:rPr>
          <w:rFonts w:ascii="Times New Roman" w:hAnsi="Times New Roman" w:cs="Times New Roman"/>
          <w:i/>
          <w:iCs/>
        </w:rPr>
        <w:t>簸弄浪潮</w:t>
      </w:r>
      <w:r w:rsidRPr="00283669">
        <w:rPr>
          <w:rFonts w:ascii="Times New Roman" w:hAnsi="Times New Roman" w:cs="Times New Roman"/>
          <w:i/>
          <w:iCs/>
        </w:rPr>
        <w:t xml:space="preserve">» </w:t>
      </w:r>
      <w:r w:rsidRPr="00283669">
        <w:rPr>
          <w:rFonts w:ascii="Times New Roman" w:hAnsi="Times New Roman" w:cs="Times New Roman"/>
        </w:rPr>
        <w:t xml:space="preserve">(молодежь смело взмывает к облакам, / молодежь смело погружается в море, играя с волнами) – перевод песни «Комсомольцы-добровольцы»; враги как тучи, закрывшие небо – </w:t>
      </w:r>
      <w:r w:rsidRPr="00283669">
        <w:rPr>
          <w:rFonts w:ascii="Times New Roman" w:hAnsi="Times New Roman" w:cs="Times New Roman"/>
          <w:i/>
          <w:iCs/>
        </w:rPr>
        <w:t>«</w:t>
      </w:r>
      <w:r w:rsidRPr="00283669">
        <w:rPr>
          <w:rFonts w:ascii="Times New Roman" w:hAnsi="Times New Roman" w:cs="Times New Roman"/>
          <w:i/>
          <w:iCs/>
        </w:rPr>
        <w:t>好像乌云遮蔽青天</w:t>
      </w:r>
      <w:r w:rsidRPr="00283669">
        <w:rPr>
          <w:rFonts w:ascii="Times New Roman" w:hAnsi="Times New Roman" w:cs="Times New Roman"/>
          <w:i/>
          <w:iCs/>
        </w:rPr>
        <w:t>»</w:t>
      </w:r>
      <w:r w:rsidRPr="00283669">
        <w:rPr>
          <w:rFonts w:ascii="Times New Roman" w:hAnsi="Times New Roman" w:cs="Times New Roman"/>
        </w:rPr>
        <w:t xml:space="preserve"> (перевод песни «Полюшко-поле»).  </w:t>
      </w:r>
    </w:p>
    <w:p w14:paraId="38F222FC" w14:textId="432DBF8F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 xml:space="preserve">В переводе «Смело, товарищи, в ногу» можно увидеть и культурные различия: в оригинале – </w:t>
      </w:r>
      <w:r w:rsidRPr="00283669">
        <w:rPr>
          <w:rFonts w:ascii="Times New Roman" w:hAnsi="Times New Roman" w:cs="Times New Roman"/>
          <w:i/>
          <w:iCs/>
        </w:rPr>
        <w:t>«Сами набьём мы патроны, / К ружьям привинтим штыки»,</w:t>
      </w:r>
      <w:r w:rsidRPr="00283669">
        <w:rPr>
          <w:rFonts w:ascii="Times New Roman" w:hAnsi="Times New Roman" w:cs="Times New Roman"/>
        </w:rPr>
        <w:t xml:space="preserve"> перевод - </w:t>
      </w:r>
      <w:r w:rsidRPr="00283669">
        <w:rPr>
          <w:rFonts w:ascii="Times New Roman" w:hAnsi="Times New Roman" w:cs="Times New Roman"/>
          <w:i/>
          <w:iCs/>
        </w:rPr>
        <w:t>«</w:t>
      </w:r>
      <w:r w:rsidRPr="00283669">
        <w:rPr>
          <w:rFonts w:ascii="Times New Roman" w:hAnsi="Times New Roman" w:cs="Times New Roman"/>
          <w:i/>
          <w:iCs/>
        </w:rPr>
        <w:t>高举长枪和大刀</w:t>
      </w:r>
      <w:r w:rsidRPr="00283669">
        <w:rPr>
          <w:rFonts w:ascii="Times New Roman" w:hAnsi="Times New Roman" w:cs="Times New Roman"/>
          <w:i/>
          <w:iCs/>
        </w:rPr>
        <w:t>»</w:t>
      </w:r>
      <w:r w:rsidRPr="00283669">
        <w:rPr>
          <w:rFonts w:ascii="Times New Roman" w:hAnsi="Times New Roman" w:cs="Times New Roman"/>
        </w:rPr>
        <w:t xml:space="preserve"> (поднимайте винтовки и Дадао). Русским были знакомы штыковые ружья, широко использовавшиеся в начале ХХ века, в Китае подобное оружие почти не было распространено. Однако вплоть до Второй мировой войны в ходу были </w:t>
      </w:r>
      <w:proofErr w:type="spellStart"/>
      <w:r w:rsidRPr="00283669">
        <w:rPr>
          <w:rFonts w:ascii="Times New Roman" w:hAnsi="Times New Roman" w:cs="Times New Roman"/>
        </w:rPr>
        <w:t>Дадао</w:t>
      </w:r>
      <w:proofErr w:type="spellEnd"/>
      <w:r w:rsidRPr="00283669">
        <w:rPr>
          <w:rFonts w:ascii="Times New Roman" w:hAnsi="Times New Roman" w:cs="Times New Roman"/>
        </w:rPr>
        <w:t xml:space="preserve"> – разновидность сабли, которая имела множество видов и применялась в военных и гражданских целях. Этим объясняется выбор переводчиком именно таких лексических единиц. </w:t>
      </w:r>
    </w:p>
    <w:p w14:paraId="5753DF04" w14:textId="77777777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Таким образом, на основании приведенного песенного материала можно выделить особенности, характерные для русских революционных песен, переведенных на китайский язык:</w:t>
      </w:r>
    </w:p>
    <w:p w14:paraId="479F758B" w14:textId="77777777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1.</w:t>
      </w:r>
      <w:r w:rsidRPr="00283669">
        <w:rPr>
          <w:rFonts w:ascii="Times New Roman" w:hAnsi="Times New Roman" w:cs="Times New Roman"/>
        </w:rPr>
        <w:tab/>
        <w:t xml:space="preserve">Большая часть песен переведена практически дословно, заменены только некоторые образы, несоответствующие культуре Китая. </w:t>
      </w:r>
    </w:p>
    <w:p w14:paraId="4B6D2E36" w14:textId="098D0017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2.</w:t>
      </w:r>
      <w:r w:rsidRPr="00283669">
        <w:rPr>
          <w:rFonts w:ascii="Times New Roman" w:hAnsi="Times New Roman" w:cs="Times New Roman"/>
        </w:rPr>
        <w:tab/>
        <w:t>Переводчики сумели точно передать содержание и боевой настрой советских песен. Для усиления выразительности часто добавл</w:t>
      </w:r>
      <w:r w:rsidR="007B7433" w:rsidRPr="00283669">
        <w:rPr>
          <w:rFonts w:ascii="Times New Roman" w:hAnsi="Times New Roman" w:cs="Times New Roman"/>
        </w:rPr>
        <w:t>яются новые</w:t>
      </w:r>
      <w:r w:rsidR="00FB3BEF" w:rsidRPr="00283669">
        <w:rPr>
          <w:rFonts w:ascii="Times New Roman" w:hAnsi="Times New Roman" w:cs="Times New Roman"/>
        </w:rPr>
        <w:t xml:space="preserve"> </w:t>
      </w:r>
      <w:r w:rsidRPr="00283669">
        <w:rPr>
          <w:rFonts w:ascii="Times New Roman" w:hAnsi="Times New Roman" w:cs="Times New Roman"/>
        </w:rPr>
        <w:t xml:space="preserve">поэтические образы, используются понятные китайцам сравнения. </w:t>
      </w:r>
    </w:p>
    <w:p w14:paraId="3692A9DB" w14:textId="73306105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3.</w:t>
      </w:r>
      <w:r w:rsidRPr="00283669">
        <w:rPr>
          <w:rFonts w:ascii="Times New Roman" w:hAnsi="Times New Roman" w:cs="Times New Roman"/>
        </w:rPr>
        <w:tab/>
        <w:t>В некоторых песнях</w:t>
      </w:r>
      <w:r w:rsidR="003353D1">
        <w:rPr>
          <w:rFonts w:ascii="Times New Roman" w:hAnsi="Times New Roman" w:cs="Times New Roman"/>
        </w:rPr>
        <w:t xml:space="preserve"> </w:t>
      </w:r>
      <w:r w:rsidR="00FB3BEF" w:rsidRPr="00283669">
        <w:rPr>
          <w:rFonts w:ascii="Times New Roman" w:hAnsi="Times New Roman" w:cs="Times New Roman"/>
        </w:rPr>
        <w:t xml:space="preserve">обнаруживается </w:t>
      </w:r>
      <w:r w:rsidRPr="00283669">
        <w:rPr>
          <w:rFonts w:ascii="Times New Roman" w:hAnsi="Times New Roman" w:cs="Times New Roman"/>
        </w:rPr>
        <w:t>замена реалий, она обусловлена культурным и социальным контекстом Китая.</w:t>
      </w:r>
    </w:p>
    <w:p w14:paraId="338B010A" w14:textId="77777777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4.</w:t>
      </w:r>
      <w:r w:rsidRPr="00283669">
        <w:rPr>
          <w:rFonts w:ascii="Times New Roman" w:hAnsi="Times New Roman" w:cs="Times New Roman"/>
        </w:rPr>
        <w:tab/>
        <w:t>Для топонимов чаще всего используются китайские аналоги, при их отсутствии названия переводят по фонетическому принципу.</w:t>
      </w:r>
    </w:p>
    <w:p w14:paraId="64D6EF5F" w14:textId="2753D3A2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5.</w:t>
      </w:r>
      <w:r w:rsidRPr="00283669">
        <w:rPr>
          <w:rFonts w:ascii="Times New Roman" w:hAnsi="Times New Roman" w:cs="Times New Roman"/>
        </w:rPr>
        <w:tab/>
        <w:t>Для многих песен характерны метафоры стихий, часто относящиеся к образам революционеров. Они служат для усиления поэтичности и способствуют лучшему пониманию песни. </w:t>
      </w:r>
    </w:p>
    <w:p w14:paraId="15AE1AC0" w14:textId="77777777" w:rsidR="00366589" w:rsidRPr="00283669" w:rsidRDefault="00366589" w:rsidP="00B6458F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Литература</w:t>
      </w:r>
    </w:p>
    <w:p w14:paraId="29694554" w14:textId="25731EF4" w:rsidR="00980F22" w:rsidRPr="00283669" w:rsidRDefault="00980F22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1.</w:t>
      </w:r>
      <w:r w:rsidRPr="00283669">
        <w:rPr>
          <w:rFonts w:ascii="Times New Roman" w:hAnsi="Times New Roman" w:cs="Times New Roman"/>
        </w:rPr>
        <w:tab/>
        <w:t>Верниковская, А. В. Особенности перевода русских военных песен на китайский язы</w:t>
      </w:r>
      <w:r w:rsidR="005C4231" w:rsidRPr="00283669">
        <w:rPr>
          <w:rFonts w:ascii="Times New Roman" w:hAnsi="Times New Roman" w:cs="Times New Roman"/>
        </w:rPr>
        <w:t xml:space="preserve">к </w:t>
      </w:r>
      <w:r w:rsidRPr="00283669">
        <w:rPr>
          <w:rFonts w:ascii="Times New Roman" w:hAnsi="Times New Roman" w:cs="Times New Roman"/>
        </w:rPr>
        <w:t>//</w:t>
      </w:r>
      <w:r w:rsidR="00645FE4" w:rsidRPr="00283669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645FE4" w:rsidRPr="00283669">
        <w:rPr>
          <w:rFonts w:ascii="Times New Roman" w:hAnsi="Times New Roman" w:cs="Times New Roman"/>
        </w:rPr>
        <w:t>Материалы ежегодной научной конференции преподавателей и аспирантов университета, 16–18 апреля 2024 г. : в 2 ч. Ч. 1 / Мин. гос. лингвист. ун-т ; отв. ред. Н. Е. Лаптева [и др.]. – Минск: МГЛУ, 2024.</w:t>
      </w:r>
      <w:r w:rsidRPr="00283669">
        <w:rPr>
          <w:rFonts w:ascii="Times New Roman" w:hAnsi="Times New Roman" w:cs="Times New Roman"/>
        </w:rPr>
        <w:t xml:space="preserve"> С. 197–200.</w:t>
      </w:r>
    </w:p>
    <w:p w14:paraId="6F1AA28A" w14:textId="4738C08B" w:rsidR="00980F22" w:rsidRPr="00283669" w:rsidRDefault="00833BC7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2</w:t>
      </w:r>
      <w:r w:rsidR="00980F22" w:rsidRPr="00283669">
        <w:rPr>
          <w:rFonts w:ascii="Times New Roman" w:hAnsi="Times New Roman" w:cs="Times New Roman"/>
        </w:rPr>
        <w:t>.</w:t>
      </w:r>
      <w:r w:rsidR="00980F22" w:rsidRPr="00283669">
        <w:rPr>
          <w:rFonts w:ascii="Times New Roman" w:hAnsi="Times New Roman" w:cs="Times New Roman"/>
        </w:rPr>
        <w:tab/>
      </w:r>
      <w:proofErr w:type="spellStart"/>
      <w:r w:rsidR="00980F22" w:rsidRPr="00283669">
        <w:rPr>
          <w:rFonts w:ascii="Times New Roman" w:hAnsi="Times New Roman" w:cs="Times New Roman"/>
        </w:rPr>
        <w:t>Сенюткина</w:t>
      </w:r>
      <w:proofErr w:type="spellEnd"/>
      <w:r w:rsidR="00980F22" w:rsidRPr="00283669">
        <w:rPr>
          <w:rFonts w:ascii="Times New Roman" w:hAnsi="Times New Roman" w:cs="Times New Roman"/>
        </w:rPr>
        <w:t xml:space="preserve"> О. Н., </w:t>
      </w:r>
      <w:proofErr w:type="spellStart"/>
      <w:r w:rsidR="00980F22" w:rsidRPr="00283669">
        <w:rPr>
          <w:rFonts w:ascii="Times New Roman" w:hAnsi="Times New Roman" w:cs="Times New Roman"/>
        </w:rPr>
        <w:t>Жань</w:t>
      </w:r>
      <w:proofErr w:type="spellEnd"/>
      <w:r w:rsidR="00980F22" w:rsidRPr="00283669">
        <w:rPr>
          <w:rFonts w:ascii="Times New Roman" w:hAnsi="Times New Roman" w:cs="Times New Roman"/>
        </w:rPr>
        <w:t xml:space="preserve"> Лин.  Распространение советских революционных песен в Китае в 1920-е гг. // Россия и АТР</w:t>
      </w:r>
      <w:r w:rsidR="005C4231" w:rsidRPr="00283669">
        <w:rPr>
          <w:rFonts w:ascii="Times New Roman" w:hAnsi="Times New Roman" w:cs="Times New Roman"/>
        </w:rPr>
        <w:t>. 2021.</w:t>
      </w:r>
      <w:r w:rsidR="00980F22" w:rsidRPr="00283669">
        <w:rPr>
          <w:rFonts w:ascii="Times New Roman" w:hAnsi="Times New Roman" w:cs="Times New Roman"/>
        </w:rPr>
        <w:t xml:space="preserve"> №3</w:t>
      </w:r>
      <w:r w:rsidR="005C4231" w:rsidRPr="00283669">
        <w:rPr>
          <w:rFonts w:ascii="Times New Roman" w:hAnsi="Times New Roman" w:cs="Times New Roman"/>
        </w:rPr>
        <w:t>.</w:t>
      </w:r>
      <w:r w:rsidR="00980F22" w:rsidRPr="00283669">
        <w:rPr>
          <w:rFonts w:ascii="Times New Roman" w:hAnsi="Times New Roman" w:cs="Times New Roman"/>
        </w:rPr>
        <w:t xml:space="preserve"> </w:t>
      </w:r>
      <w:r w:rsidR="005C4231" w:rsidRPr="00283669">
        <w:rPr>
          <w:rFonts w:ascii="Times New Roman" w:hAnsi="Times New Roman" w:cs="Times New Roman"/>
        </w:rPr>
        <w:t>С</w:t>
      </w:r>
      <w:r w:rsidR="00980F22" w:rsidRPr="00283669">
        <w:rPr>
          <w:rFonts w:ascii="Times New Roman" w:hAnsi="Times New Roman" w:cs="Times New Roman"/>
        </w:rPr>
        <w:t>. 70–81</w:t>
      </w:r>
      <w:r w:rsidRPr="00283669">
        <w:rPr>
          <w:rFonts w:ascii="Times New Roman" w:hAnsi="Times New Roman" w:cs="Times New Roman"/>
        </w:rPr>
        <w:t>.</w:t>
      </w:r>
    </w:p>
    <w:p w14:paraId="6BDA8689" w14:textId="76BA5CEF" w:rsidR="00980F22" w:rsidRPr="00283669" w:rsidRDefault="00833BC7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3669">
        <w:rPr>
          <w:rFonts w:ascii="Times New Roman" w:hAnsi="Times New Roman" w:cs="Times New Roman"/>
        </w:rPr>
        <w:t>3</w:t>
      </w:r>
      <w:r w:rsidR="00980F22" w:rsidRPr="00283669">
        <w:rPr>
          <w:rFonts w:ascii="Times New Roman" w:hAnsi="Times New Roman" w:cs="Times New Roman"/>
        </w:rPr>
        <w:t>.</w:t>
      </w:r>
      <w:r w:rsidR="00980F22" w:rsidRPr="00283669">
        <w:rPr>
          <w:rFonts w:ascii="Times New Roman" w:hAnsi="Times New Roman" w:cs="Times New Roman"/>
        </w:rPr>
        <w:tab/>
        <w:t>Большой китайско-русский словарь</w:t>
      </w:r>
      <w:r w:rsidR="00900A68" w:rsidRPr="00283669">
        <w:rPr>
          <w:rFonts w:ascii="Times New Roman" w:hAnsi="Times New Roman" w:cs="Times New Roman"/>
        </w:rPr>
        <w:t>:</w:t>
      </w:r>
      <w:r w:rsidR="00980F22" w:rsidRPr="00283669">
        <w:rPr>
          <w:rFonts w:ascii="Times New Roman" w:hAnsi="Times New Roman" w:cs="Times New Roman"/>
        </w:rPr>
        <w:t xml:space="preserve"> https://dabkrs.com/slovo.php?ch </w:t>
      </w:r>
    </w:p>
    <w:p w14:paraId="4694692C" w14:textId="16B75C1B" w:rsidR="00527680" w:rsidRPr="00283669" w:rsidRDefault="00527680" w:rsidP="00B6458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27680" w:rsidRPr="00283669" w:rsidSect="00C07D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22"/>
    <w:rsid w:val="000531B6"/>
    <w:rsid w:val="00057F47"/>
    <w:rsid w:val="00064914"/>
    <w:rsid w:val="00095F01"/>
    <w:rsid w:val="000E513D"/>
    <w:rsid w:val="0012289A"/>
    <w:rsid w:val="0012483F"/>
    <w:rsid w:val="00157636"/>
    <w:rsid w:val="001A169E"/>
    <w:rsid w:val="001B5942"/>
    <w:rsid w:val="001D2230"/>
    <w:rsid w:val="001D47D7"/>
    <w:rsid w:val="001F783C"/>
    <w:rsid w:val="00212D6A"/>
    <w:rsid w:val="00283669"/>
    <w:rsid w:val="00291670"/>
    <w:rsid w:val="002A3038"/>
    <w:rsid w:val="002B1E5E"/>
    <w:rsid w:val="002C48D2"/>
    <w:rsid w:val="002D3236"/>
    <w:rsid w:val="002F1139"/>
    <w:rsid w:val="002F279F"/>
    <w:rsid w:val="00331923"/>
    <w:rsid w:val="003353D1"/>
    <w:rsid w:val="0033711E"/>
    <w:rsid w:val="00337804"/>
    <w:rsid w:val="00366589"/>
    <w:rsid w:val="0037217B"/>
    <w:rsid w:val="003830CC"/>
    <w:rsid w:val="003B5880"/>
    <w:rsid w:val="003D1585"/>
    <w:rsid w:val="003E2F8B"/>
    <w:rsid w:val="00417A0B"/>
    <w:rsid w:val="004569A8"/>
    <w:rsid w:val="004B2BB9"/>
    <w:rsid w:val="004D035F"/>
    <w:rsid w:val="004F110C"/>
    <w:rsid w:val="00505C6E"/>
    <w:rsid w:val="0050632B"/>
    <w:rsid w:val="005264FA"/>
    <w:rsid w:val="00527680"/>
    <w:rsid w:val="00533924"/>
    <w:rsid w:val="00546C74"/>
    <w:rsid w:val="00585F83"/>
    <w:rsid w:val="00591A7E"/>
    <w:rsid w:val="005B3496"/>
    <w:rsid w:val="005C4231"/>
    <w:rsid w:val="00622611"/>
    <w:rsid w:val="00645FE4"/>
    <w:rsid w:val="0065666C"/>
    <w:rsid w:val="006622B8"/>
    <w:rsid w:val="00671551"/>
    <w:rsid w:val="006752B2"/>
    <w:rsid w:val="00680C38"/>
    <w:rsid w:val="0069327D"/>
    <w:rsid w:val="00694DB4"/>
    <w:rsid w:val="0069775F"/>
    <w:rsid w:val="006C0014"/>
    <w:rsid w:val="006F41F7"/>
    <w:rsid w:val="00704629"/>
    <w:rsid w:val="007A3CF4"/>
    <w:rsid w:val="007A599F"/>
    <w:rsid w:val="007B7433"/>
    <w:rsid w:val="007D4131"/>
    <w:rsid w:val="007E2E7A"/>
    <w:rsid w:val="007F2E0D"/>
    <w:rsid w:val="007F6898"/>
    <w:rsid w:val="008100CB"/>
    <w:rsid w:val="008124E5"/>
    <w:rsid w:val="0082388A"/>
    <w:rsid w:val="00830777"/>
    <w:rsid w:val="00833BC7"/>
    <w:rsid w:val="008479F2"/>
    <w:rsid w:val="008664FA"/>
    <w:rsid w:val="008A55F3"/>
    <w:rsid w:val="008B0B98"/>
    <w:rsid w:val="008D7447"/>
    <w:rsid w:val="008D7B17"/>
    <w:rsid w:val="00900A68"/>
    <w:rsid w:val="00915672"/>
    <w:rsid w:val="00940A81"/>
    <w:rsid w:val="00980ED0"/>
    <w:rsid w:val="00980F22"/>
    <w:rsid w:val="00985D9E"/>
    <w:rsid w:val="009A3F89"/>
    <w:rsid w:val="009C2909"/>
    <w:rsid w:val="009F5FE1"/>
    <w:rsid w:val="00A052B9"/>
    <w:rsid w:val="00A076C0"/>
    <w:rsid w:val="00A262CF"/>
    <w:rsid w:val="00A574D6"/>
    <w:rsid w:val="00A708F5"/>
    <w:rsid w:val="00AB31E2"/>
    <w:rsid w:val="00AB5B81"/>
    <w:rsid w:val="00B10FBF"/>
    <w:rsid w:val="00B13FBD"/>
    <w:rsid w:val="00B24DF2"/>
    <w:rsid w:val="00B6458F"/>
    <w:rsid w:val="00B72AD1"/>
    <w:rsid w:val="00B86A2F"/>
    <w:rsid w:val="00BB5AEF"/>
    <w:rsid w:val="00BC6074"/>
    <w:rsid w:val="00BC61F1"/>
    <w:rsid w:val="00BF4347"/>
    <w:rsid w:val="00BF5C33"/>
    <w:rsid w:val="00C07DAD"/>
    <w:rsid w:val="00C5725B"/>
    <w:rsid w:val="00C82062"/>
    <w:rsid w:val="00CC1614"/>
    <w:rsid w:val="00CD1BC0"/>
    <w:rsid w:val="00CF35F9"/>
    <w:rsid w:val="00D0289D"/>
    <w:rsid w:val="00D04D42"/>
    <w:rsid w:val="00D1454F"/>
    <w:rsid w:val="00D31D80"/>
    <w:rsid w:val="00D46BEA"/>
    <w:rsid w:val="00DC562F"/>
    <w:rsid w:val="00DD095E"/>
    <w:rsid w:val="00E26A18"/>
    <w:rsid w:val="00E3529C"/>
    <w:rsid w:val="00E37F15"/>
    <w:rsid w:val="00E44979"/>
    <w:rsid w:val="00E56200"/>
    <w:rsid w:val="00E61176"/>
    <w:rsid w:val="00E8704B"/>
    <w:rsid w:val="00E9213F"/>
    <w:rsid w:val="00EA0155"/>
    <w:rsid w:val="00EC74E7"/>
    <w:rsid w:val="00EC7FE0"/>
    <w:rsid w:val="00F24E62"/>
    <w:rsid w:val="00F31169"/>
    <w:rsid w:val="00F95653"/>
    <w:rsid w:val="00FB3BEF"/>
    <w:rsid w:val="00FB50D1"/>
    <w:rsid w:val="00FD5E08"/>
    <w:rsid w:val="00FE0351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1221"/>
  <w15:chartTrackingRefBased/>
  <w15:docId w15:val="{0BEFC0A9-2C1D-411B-A350-927B6F1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0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0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F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0F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0F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0F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0F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0F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0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0F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0F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0F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0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0F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0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899</Words>
  <Characters>5065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Ларина</dc:creator>
  <cp:keywords/>
  <dc:description/>
  <cp:lastModifiedBy>Александра Ларина</cp:lastModifiedBy>
  <cp:revision>25</cp:revision>
  <dcterms:created xsi:type="dcterms:W3CDTF">2025-03-03T06:40:00Z</dcterms:created>
  <dcterms:modified xsi:type="dcterms:W3CDTF">2025-03-03T09:10:00Z</dcterms:modified>
</cp:coreProperties>
</file>