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Понятия «муж» и «жена» в русском и китайском языках</w:t>
      </w:r>
    </w:p>
    <w:p w14:paraId="00000002">
      <w:pPr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Ма Сяоянь</w:t>
      </w:r>
    </w:p>
    <w:p w14:paraId="00000003">
      <w:pPr>
        <w:jc w:val="center"/>
        <w:rPr>
          <w:rFonts w:hint="default"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</w:rPr>
        <w:t>магистрант</w:t>
      </w:r>
    </w:p>
    <w:p w14:paraId="00000004">
      <w:pPr>
        <w:jc w:val="center"/>
        <w:rPr>
          <w:rFonts w:hint="default"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</w:rPr>
        <w:t>Московский государственный университет имени М.В. Ломоносова, Факультет иностранных языков и регионоведения, Москва, Россия</w:t>
      </w:r>
    </w:p>
    <w:p w14:paraId="00000005">
      <w:pPr>
        <w:jc w:val="center"/>
        <w:rPr>
          <w:rFonts w:hint="default"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  <w:rtl w:val="0"/>
        </w:rPr>
        <w:t>E–mail: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maxiaoyanmsu@mail.ru</w:t>
      </w:r>
    </w:p>
    <w:p w14:paraId="00000006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00000007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В любых культурах и языках понятия «муж» и «жена» являются важнейшими составляющими социальной и семейной структуры, олицетворяя не только семейные роли, но и культурные, моральные и этические нормы. В русском и китайском языках эти понятия имеют свои особенности, которые отражаются как в лексическом значении слов, так и в различных устойчивых выражениях, пословицах и поговорках. </w:t>
      </w:r>
    </w:p>
    <w:p w14:paraId="00000008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В русском языке слово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муж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» связано с понятием силы, власти и статуса. Этимологически оно происходит от соответствующего древнерусского слова, первоначально значившего «человек», «сильный человек», что подчеркивает его роль как главы семьи, защитника и «кормильца». Это значение перекликается с понятием ответственности, лидерства и доминирования в отношениях. В то же время, слово «жена» происходит от древнеславянского «жена», что связано с понятием «женить» и «женская роль в семье», где она выступала как хранительница домашнего очага, заботящаяся о семье и детях. </w:t>
      </w:r>
    </w:p>
    <w:p w14:paraId="00000009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В китайском языке иероглифы «丈» (zhàng) и «夫» (fū) в эпоху Чжоу начали использоваться вместе, образуя слово «丈夫», которое стало обозначать супруга женщины. В древнем Китае считалось, что рост сильного взрослого мужчины составляет восемь чи, что соответствует примерно 1,8 метра. Это было связано с обычаями, такими как «Цянхун» (抢婚), где женщины выбирали мужа по его физической силе и росту, и мужчина с ростом в один чжан (丈) считался подходящим для победы. Иероглиф «丈» символизирует величие и ответственность мужчины как главы семьи. Иероглиф «妻» (qī) означает «жена» и состоит из символов «рука» (又) и «веник» (帚), что отражает традиционное восприятие роли женщины как хранительницы домашнего очага. Как в древней России, так и в древнем Китае муж и жена имели одинаковый смысл и несли разные обязанности в семье. Но понятие «жена» в Древнем Китае обозначалось разными словами в зависимости от социального статуса. 《礼记（Ли Цзи）》 писал: «天子之妃曰后，诸侯曰夫人，大夫曰孺人，庶人曰妻» [2]. （"Жена императора называется 'Хоу'(后), Жена князя называется 'фурэнь' (夫人), жена больших чинов - 'рурэнь' (孺人), а обычная жена - 'ци' (妻)."） В то время «妻» была лишь супругой простого человека, не имея никакого статуса. Позже «妻» постепенно стала общим названием для супруг всех мужчин. Существует множество других названий для «妻». В древние времена, независимо от того, насколько была велика или мала официальная должность, жену называли «孺人(Ру Рен)». Жена министра была известна как «内助(Нэйсукэ)». В современную эпоху «贤内助» характеризует женщину как хорошую жену. В высших эшелонах чиновничества обозначение жены отражает иерархию. </w:t>
      </w:r>
    </w:p>
    <w:p w14:paraId="0000000A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Понять и продемонстрировать отношения между супругами помогают пословицы, о роли которых в языке писал В.И. Даль в своём «Толковом словаре живого великорусского языка»: «Пословица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краткое изречение, поучительное, в виде притчи или житейской мудрости. Пословица не сочиняется, а рождается сама: это ходячий ум народа» [1]. </w:t>
      </w:r>
    </w:p>
    <w:p w14:paraId="0000000B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В китайских и русских пословицах условия семейного счастья включают такие внутренние качества, как мир, мудрость, забота, верность, любовь и доброта, а не богатство и красоту. Большинство пословиц описывают качества жены, подчеркивая, что семейное счастье в значительной степени зависит от жены. Например, «Добрая жена и в горе утешит», «У хорошей жены и плохой муж молодцом станет». Существуют также китайские пословицы со схожими значениями, например, «贤妻良母，家之福也» («Добродетельная жена и хорошая мать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счастье семьи»). Кроме того, в пословицах часто подчеркиваются различия в ролях супругов: муж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добытчик, жена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хранительница очага, что выражено в пословице «Муж во дворе, жена в избе», «男主外，女主内» («мужчина работает, женщина следит за домом»). </w:t>
      </w:r>
    </w:p>
    <w:p w14:paraId="0000000C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Вольфганг Мидер отмечает: </w:t>
      </w:r>
      <w:r>
        <w:rPr>
          <w:rFonts w:hint="default" w:ascii="Times New Roman" w:hAnsi="Times New Roman" w:eastAsia="Times New Roman" w:cs="Times New Roman"/>
          <w:i w:val="0"/>
          <w:sz w:val="24"/>
          <w:szCs w:val="24"/>
          <w:rtl w:val="0"/>
        </w:rPr>
        <w:t xml:space="preserve">«Брачные пословицы, как носители культурных генов, зачастую концентрируют в себе ожидания общества в отношении гендерных ролей и структуру власти в семье»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[3].</w:t>
      </w:r>
    </w:p>
    <w:p w14:paraId="0000000D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В разных пословицах мы также можем обнаружить различия между культурами двух стран. Русские пословицы акцентируют внимание на динамике ролей, например, «Муж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голова, жена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шея», а китайские пословицы отмечают жесткую иерархию, например, «夫唱妇随» («Муж запевает - жена подпевает»), «嫁鸡随鸡, 嫁狗随狗»(«За кого замуж выдадут, с тем и живи»). Эти пословицы имеют положительную оценку, выражая согласие с мужем и поддержку его во всём, но стоит отметить, что в китайских пословицах также присутствует и негативный смысл: даже если муж не прав, жена должна безусловно следовать за ним.</w:t>
      </w:r>
    </w:p>
    <w:p w14:paraId="0000000E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Русские пословицы нередко выражают мысли о браке в шутливой форме, а китайские пословицы представляют собой серьёзные наставления, отражающие конфуцианские нормы. </w:t>
      </w:r>
    </w:p>
    <w:p w14:paraId="0000000F">
      <w:pPr>
        <w:ind w:firstLine="48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«Муж и жена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одна сатана»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здесь единство выражено через общую «греховность», что может указывать на совместные проделки или схожесть характеров. Несмотря на негативный оттенок, пословица отражает неразрывную связь супругов. «Жена без мужа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вдовы хуже»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акцент на социальной уязвимости женщины без супруга. </w:t>
      </w:r>
    </w:p>
    <w:p w14:paraId="00000010">
      <w:pPr>
        <w:ind w:firstLine="4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Таким образом, и русские, и китайские пословицы раскрывают двойственность брака: единство как источник силы и противопоставление как следствие социальных ролей. Все они демонстрируют разную степень жесткости в распределении гендерных ролей. Китайские нормы подчёркивают иерархию и подчинение, отражая влияние конфуцианства, тогда как русские </w:t>
      </w:r>
      <w:r>
        <w:rPr>
          <w:rFonts w:hint="eastAsia" w:ascii="Times New Roman" w:hAnsi="Times New Roman" w:eastAsia="宋体" w:cs="Times New Roman"/>
          <w:sz w:val="24"/>
          <w:szCs w:val="24"/>
          <w:rtl w:val="0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больше внимания уделяют взаимодополняемости и юмористическому осмыслению брака. Эти различия коренятся в историческом, социальном и религиозно-философском контекстах каждой культуры.</w:t>
      </w:r>
    </w:p>
    <w:p w14:paraId="00000011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Литература</w:t>
      </w:r>
    </w:p>
    <w:p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Даль В. И. Толковый словарь живого великорусского языка: в 4 т.т. 2-е изд. СПб: Тип. М. О. Вольфа, 1880</w:t>
      </w:r>
      <w:r>
        <w:rPr>
          <w:rFonts w:hint="eastAsia" w:ascii="Times New Roman" w:hAnsi="Times New Roman" w:eastAsia="宋体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1882. </w:t>
      </w:r>
    </w:p>
    <w:p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Ян Тяньюй. Лицзи: перевод и комментарии.- Шанхай: Шанхайское издательство древних книг, 2004.(杨天宇. 礼记译注. 上海: 上海古籍出版社, 2004.)</w:t>
      </w:r>
    </w:p>
    <w:p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Mieder W. Proverbs: A Handbook. Greenwood Press. 2004.</w:t>
      </w:r>
    </w:p>
    <w:sectPr>
      <w:pgSz w:w="11906" w:h="16838"/>
      <w:pgMar w:top="1134" w:right="1361" w:bottom="1134" w:left="1361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eastAsia="Times New Roman" w:cs="Times New Roman"/>
        <w:sz w:val="24"/>
        <w:szCs w:val="24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useFELayout/>
    <w:compatSetting w:name="compatibilityMode" w:uri="http://schemas.microsoft.com/office/word" w:val="15"/>
  </w:compat>
  <w:docVars>
    <w:docVar w:name="commondata" w:val="eyJoZGlkIjoiYTI3Yjk3YzZlZTNhMDBmMTZlM2I3ODczZjE3YzA2YTYifQ=="/>
  </w:docVars>
  <w:rsids>
    <w:rsidRoot w:val="00000000"/>
    <w:rsid w:val="5C4D115D"/>
    <w:rsid w:val="654B45E9"/>
    <w:rsid w:val="6C376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sz w:val="21"/>
      <w:szCs w:val="21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952</Words>
  <Characters>5095</Characters>
  <TotalTime>3</TotalTime>
  <ScaleCrop>false</ScaleCrop>
  <LinksUpToDate>false</LinksUpToDate>
  <CharactersWithSpaces>5909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2025-02-28T21:09:00Z</dcterms:created>
  <dc:creator>mac</dc:creator>
  <cp:lastModifiedBy>Simple </cp:lastModifiedBy>
  <dcterms:modified xsi:type="dcterms:W3CDTF">2025-03-01T23:03:12Z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6F62F41E17764DB3B6FFA8925AB4B6BE_12</vt:lpwstr>
  </property>
</Properties>
</file>