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73D2" w14:textId="77777777" w:rsidR="00080F76" w:rsidRPr="00080F76" w:rsidRDefault="00080F76" w:rsidP="00080F76">
      <w:pPr>
        <w:spacing w:before="200"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Вербализация концепта СОБЫТИЕ в художественном и документальном кинодискурсах (на материале русского и английского языков)</w:t>
      </w:r>
    </w:p>
    <w:p w14:paraId="0D4A2066" w14:textId="77777777" w:rsidR="00080F76" w:rsidRPr="00080F76" w:rsidRDefault="00080F76" w:rsidP="00080F76">
      <w:pPr>
        <w:spacing w:before="200"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Анисимова Анастасия Сергеевна</w:t>
      </w:r>
    </w:p>
    <w:p w14:paraId="6FC9AC1D" w14:textId="77777777" w:rsidR="00080F76" w:rsidRPr="00080F76" w:rsidRDefault="00080F76" w:rsidP="00080F76">
      <w:pPr>
        <w:spacing w:before="200"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Магистр</w:t>
      </w:r>
    </w:p>
    <w:p w14:paraId="26DCC42E" w14:textId="77777777" w:rsidR="00080F76" w:rsidRPr="00080F76" w:rsidRDefault="00080F76" w:rsidP="00080F76">
      <w:pPr>
        <w:spacing w:before="200"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Московский государственный университет имени М.В. Ломоносова</w:t>
      </w:r>
    </w:p>
    <w:p w14:paraId="7E5EE4E9" w14:textId="77777777" w:rsidR="00080F76" w:rsidRPr="00080F76" w:rsidRDefault="00080F76" w:rsidP="00080F76">
      <w:pPr>
        <w:spacing w:before="200"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Факультет иностранных языков и регионоведения, Москва, Россия</w:t>
      </w:r>
    </w:p>
    <w:p w14:paraId="1980B46F" w14:textId="77777777" w:rsidR="00080F76" w:rsidRPr="00080F76" w:rsidRDefault="00080F76" w:rsidP="00080F76">
      <w:pPr>
        <w:spacing w:before="200"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E-mail: </w:t>
      </w:r>
      <w:hyperlink r:id="rId5" w:history="1">
        <w:r w:rsidRPr="00080F76">
          <w:rPr>
            <w:rFonts w:ascii="Times New Roman" w:hAnsi="Times New Roman" w:cs="Times New Roman"/>
            <w:i/>
            <w:iCs/>
            <w:color w:val="1155CC"/>
            <w:kern w:val="0"/>
            <w:u w:val="single"/>
            <w14:ligatures w14:val="none"/>
          </w:rPr>
          <w:t>anastas_simov01@mail.ru</w:t>
        </w:r>
      </w:hyperlink>
    </w:p>
    <w:p w14:paraId="7996CE7A" w14:textId="77777777" w:rsidR="00080F76" w:rsidRPr="00080F76" w:rsidRDefault="00080F76" w:rsidP="00080F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7C1B74" w14:textId="77777777" w:rsidR="00080F76" w:rsidRPr="00080F76" w:rsidRDefault="00080F76" w:rsidP="00DA1BAF">
      <w:pPr>
        <w:spacing w:before="200" w:after="0" w:line="240" w:lineRule="auto"/>
        <w:ind w:left="-142" w:firstLine="567"/>
        <w:jc w:val="both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t>Изучение языка через призму когнитивно-дискурсивной парадигмы на данный момент является одним из самых перспективных направлений в современной лингвистике. Данный подход  сочетает данные о когнитивной деятельности, осуществлению которой служит язык, а также информацию, получаемую из анализа процессов порождения и восприятия речи в дискурсивной деятельности. Основной задачей данного подхода является выделение роли языковых единиц, категорий и механизмом в процессе речемыслительных и ментальных процессов в человеческом сознании [2]. </w:t>
      </w:r>
    </w:p>
    <w:p w14:paraId="1935F1A8" w14:textId="6122DDC4" w:rsidR="00080F76" w:rsidRPr="00080F76" w:rsidRDefault="00E709DB" w:rsidP="00DA1BAF">
      <w:pPr>
        <w:spacing w:before="200"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val="ru-RU"/>
          <w14:ligatures w14:val="none"/>
        </w:rPr>
        <w:t xml:space="preserve">       </w:t>
      </w:r>
      <w:r w:rsidR="00080F76" w:rsidRPr="00080F76">
        <w:rPr>
          <w:rFonts w:ascii="Times New Roman" w:hAnsi="Times New Roman" w:cs="Times New Roman"/>
          <w:color w:val="000000"/>
          <w:kern w:val="0"/>
          <w14:ligatures w14:val="none"/>
        </w:rPr>
        <w:t>В рамках данного исследования изучается вербалицация концепта СОБЫТИЕ в документальном и художественном кинодискурсах. Материалом для него служат документальные и художественные кинофильмы на русском и английском языках. </w:t>
      </w:r>
    </w:p>
    <w:p w14:paraId="45847C91" w14:textId="77777777" w:rsidR="00080F76" w:rsidRPr="00080F76" w:rsidRDefault="00080F76" w:rsidP="00DA1B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ABABE8" w14:textId="77777777" w:rsidR="00080F76" w:rsidRPr="00080F76" w:rsidRDefault="00080F76" w:rsidP="00DA1BA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t>Подход к рассмотрению вербализации концепта СОБЫТИЕ в художественных и документальных кинодискурсах осуществляется через мультимодальный дискурс-анализ. Мультимодальный дискурс-анализ (МДА) представляет собой  современный подход, который рассматривает коммуникацию как совокупность различных модусов (или «модальностей»), включая такие аспекты, как текст, звук, изображение, жесты и другие полемические ресурсы [3]. </w:t>
      </w:r>
    </w:p>
    <w:p w14:paraId="02EEA5F9" w14:textId="77777777" w:rsidR="00080F76" w:rsidRPr="00080F76" w:rsidRDefault="00080F76" w:rsidP="00DA1BA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t>В рамках данного анализа применяется контент-анализ, который позволяет выделить связи между количественным лексическим составом текста и его качественными (содержательно-смысловыми) характеристиками [1]. </w:t>
      </w:r>
    </w:p>
    <w:p w14:paraId="1861E7E6" w14:textId="11A29A79" w:rsidR="00080F76" w:rsidRPr="00080F76" w:rsidRDefault="001E4D51" w:rsidP="00DA1BAF">
      <w:pPr>
        <w:spacing w:before="200"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val="ru-RU"/>
          <w14:ligatures w14:val="none"/>
        </w:rPr>
        <w:t xml:space="preserve">       </w:t>
      </w:r>
      <w:r w:rsidR="00080F76" w:rsidRPr="00080F76">
        <w:rPr>
          <w:rFonts w:ascii="Times New Roman" w:hAnsi="Times New Roman" w:cs="Times New Roman"/>
          <w:color w:val="000000"/>
          <w:kern w:val="0"/>
          <w14:ligatures w14:val="none"/>
        </w:rPr>
        <w:t>Для понимания того, какие события освещаются и каким из них уделено особое внимание в художетсвенном и документальном дискурсах рассмотрим два кинофильма об одной и той же исторической личности. </w:t>
      </w:r>
    </w:p>
    <w:p w14:paraId="7F0A1CFF" w14:textId="77777777" w:rsidR="00080F76" w:rsidRPr="00080F76" w:rsidRDefault="00080F76" w:rsidP="00DA1BAF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t>Художетсвенный кинофильм «Темные часы» (2017) (Darkest Hour) и документальный кинофильм «Уинстон Черчилль: Величие и падение» (2012) (Winston Churchill: The Wilderness Years) повествуют об одном и том же человеке - британском премьер-министре Уинстоне Черчиле. </w:t>
      </w:r>
    </w:p>
    <w:p w14:paraId="42076D8E" w14:textId="77777777" w:rsidR="00080F76" w:rsidRPr="00080F76" w:rsidRDefault="00080F76" w:rsidP="00DA1B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02B149" w14:textId="534E9EDE" w:rsidR="00080F76" w:rsidRPr="00080F76" w:rsidRDefault="001E4D51" w:rsidP="00DA1BAF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val="ru-RU"/>
          <w14:ligatures w14:val="none"/>
        </w:rPr>
        <w:t xml:space="preserve">        </w:t>
      </w:r>
      <w:r w:rsidR="00080F76" w:rsidRPr="00080F76">
        <w:rPr>
          <w:rFonts w:ascii="Times New Roman" w:hAnsi="Times New Roman" w:cs="Times New Roman"/>
          <w:color w:val="000000"/>
          <w:kern w:val="0"/>
          <w14:ligatures w14:val="none"/>
        </w:rPr>
        <w:t>В художетсвенном фильме «Темные часы» (2017) (Darkest Hour) освещаются такие события, как: 1) становление Черчиля премьер-министром в 1940 году; 2) его борьба с  нацистской Германией; 3) его риторические выступления, которые вдохновляли британский народ; 4) его переживания по поводу принятия решений.</w:t>
      </w:r>
    </w:p>
    <w:p w14:paraId="2C58090C" w14:textId="77777777" w:rsidR="00080F76" w:rsidRDefault="00080F76" w:rsidP="00DA1BA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  <w14:ligatures w14:val="none"/>
        </w:rPr>
      </w:pP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t xml:space="preserve">В документальном фильме «Уинстон Черчилль: Величие и падение» (2012) (Winston Churchill: The Wilderness Years) представлен более широкий контекст, рассказывающий о жизни Черчилля до и после войны и освещающий такие события, как: 1) конфликты с </w:t>
      </w: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>политическими оппонентами; 2) становление премьер-министром; 3) Борьба с нацистской Германией. </w:t>
      </w:r>
    </w:p>
    <w:p w14:paraId="57DAD29A" w14:textId="77777777" w:rsidR="001E4D51" w:rsidRPr="00080F76" w:rsidRDefault="001E4D51" w:rsidP="00DA1BAF">
      <w:pPr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</w:p>
    <w:p w14:paraId="485FEECB" w14:textId="3787821D" w:rsidR="00080F76" w:rsidRDefault="001E4D51" w:rsidP="00DA1BA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val="ru-RU"/>
          <w14:ligatures w14:val="none"/>
        </w:rPr>
        <w:t xml:space="preserve">       </w:t>
      </w:r>
      <w:r w:rsidR="0017034D">
        <w:rPr>
          <w:rFonts w:ascii="Times New Roman" w:hAnsi="Times New Roman" w:cs="Times New Roman"/>
          <w:color w:val="000000"/>
          <w:kern w:val="0"/>
          <w:lang w:val="ru-RU"/>
          <w14:ligatures w14:val="none"/>
        </w:rPr>
        <w:t xml:space="preserve"> </w:t>
      </w:r>
      <w:r w:rsidR="00080F76" w:rsidRPr="00080F76">
        <w:rPr>
          <w:rFonts w:ascii="Times New Roman" w:hAnsi="Times New Roman" w:cs="Times New Roman"/>
          <w:color w:val="000000"/>
          <w:kern w:val="0"/>
          <w14:ligatures w14:val="none"/>
        </w:rPr>
        <w:t>Проводя сравнение содержания этих двух кинофильмов, можно отметить, что документальных фильм сосредотачивает внимание зрителя на событиях, свящанных сугубо с политикой и карьерой, в то время как, художетсвенный фильм позволяет зрителю, благодаря событиям, показанным на экране, проникнуться личными переживаниями Уинстона Черчиля и проникнуться им, как глубоким и сложным перснажем. </w:t>
      </w:r>
    </w:p>
    <w:p w14:paraId="01CBF0DE" w14:textId="77777777" w:rsidR="001E4D51" w:rsidRPr="00080F76" w:rsidRDefault="001E4D51" w:rsidP="00DA1BAF">
      <w:pPr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</w:p>
    <w:p w14:paraId="2358CEFE" w14:textId="015F78BD" w:rsidR="00080F76" w:rsidRPr="00080F76" w:rsidRDefault="001E4D51" w:rsidP="00DA1BA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lang w:val="ru-RU"/>
          <w14:ligatures w14:val="none"/>
        </w:rPr>
        <w:t xml:space="preserve">         </w:t>
      </w:r>
      <w:r w:rsidR="00080F76" w:rsidRPr="00080F76">
        <w:rPr>
          <w:rFonts w:ascii="Times New Roman" w:hAnsi="Times New Roman" w:cs="Times New Roman"/>
          <w:color w:val="000000"/>
          <w:kern w:val="0"/>
          <w14:ligatures w14:val="none"/>
        </w:rPr>
        <w:t>На основании проведённого исследования можно заключить, что различные события могут вербализироваться и трактоваться создателями кинофильмов в различных жанрах по-разному. Так, задачей авторов художетсвенных кинолент является не тольк рассазать историю, но и вызвать яркие эмоции у зрителя. Соотвтенно, события, показанные на экране, будут способствовать данной задаче [4]. Целью же авторов документальных кинофильмов является демонстрация правдивых и задокументрированных событий. </w:t>
      </w:r>
    </w:p>
    <w:p w14:paraId="2109B9AC" w14:textId="77777777" w:rsidR="00080F76" w:rsidRPr="00080F76" w:rsidRDefault="00080F76" w:rsidP="00DA1B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24B555" w14:textId="77777777" w:rsidR="00080F76" w:rsidRPr="00080F76" w:rsidRDefault="00080F76" w:rsidP="00080F76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t>Литература:</w:t>
      </w:r>
    </w:p>
    <w:p w14:paraId="544D3A0C" w14:textId="77777777" w:rsidR="00080F76" w:rsidRPr="00080F76" w:rsidRDefault="00080F76" w:rsidP="00080F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80F7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31B8B2BB" w14:textId="77777777" w:rsidR="00080F76" w:rsidRPr="00080F76" w:rsidRDefault="00080F76" w:rsidP="00080F7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t>Колодина Е.А. Статус кинодиалога в ряду соположенных понятий: кинодиалог, кинотекст, кинодискурс // Вестник Нижегородского университета им. Лобачевского. 2013. Вып. 2. С. 328-329. </w:t>
      </w:r>
    </w:p>
    <w:p w14:paraId="15AD77A5" w14:textId="77777777" w:rsidR="00080F76" w:rsidRPr="00080F76" w:rsidRDefault="00080F76" w:rsidP="00080F7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t>Кубрякова Е.С. К проблеме ментальных репрезентаций // В поисках сущности языка: Когнитивные исследования. М.: Знак, 2012. - С. 95-112.</w:t>
      </w:r>
    </w:p>
    <w:p w14:paraId="3AD3A1E6" w14:textId="77777777" w:rsidR="00080F76" w:rsidRPr="00080F76" w:rsidRDefault="00080F76" w:rsidP="00080F7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t>Тарасова И.А. Категории когнитивной лингвистики в исследовании идиостиля // Вестник Самарского государственного университета. Гуманитарный выпуск. - 2004. - С. 163-169. </w:t>
      </w:r>
    </w:p>
    <w:p w14:paraId="63F6CDCB" w14:textId="77777777" w:rsidR="00080F76" w:rsidRPr="00080F76" w:rsidRDefault="00080F76" w:rsidP="00080F7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80F76">
        <w:rPr>
          <w:rFonts w:ascii="Times New Roman" w:hAnsi="Times New Roman" w:cs="Times New Roman"/>
          <w:color w:val="000000"/>
          <w:kern w:val="0"/>
          <w14:ligatures w14:val="none"/>
        </w:rPr>
        <w:t>Dynel M. Stranger than Fiction? A Few Methodological Notes on Linguistic Research in Film Discourse // Brno Studies in English, 37. 2011. P. 41-46. </w:t>
      </w:r>
    </w:p>
    <w:p w14:paraId="28933AEB" w14:textId="77777777" w:rsidR="00080F76" w:rsidRPr="00080F76" w:rsidRDefault="00080F76">
      <w:pPr>
        <w:rPr>
          <w:lang w:val="ru-RU"/>
        </w:rPr>
      </w:pPr>
    </w:p>
    <w:sectPr w:rsidR="00080F76" w:rsidRPr="00080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56E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35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76"/>
    <w:rsid w:val="00080F76"/>
    <w:rsid w:val="0017034D"/>
    <w:rsid w:val="001E4D51"/>
    <w:rsid w:val="00DA1BAF"/>
    <w:rsid w:val="00E11148"/>
    <w:rsid w:val="00E709DB"/>
    <w:rsid w:val="00F1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71EB15"/>
  <w15:chartTrackingRefBased/>
  <w15:docId w15:val="{B8E3C44C-3494-1A40-983E-1751FCC3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GB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F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F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0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0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0F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F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F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0F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0F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0F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0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0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0F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0F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0F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0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0F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0F7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80F7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semiHidden/>
    <w:unhideWhenUsed/>
    <w:rsid w:val="00080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_simov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Аnastasia Аnisimova</dc:creator>
  <cp:keywords/>
  <dc:description/>
  <cp:lastModifiedBy>Аnastasia Аnisimova</cp:lastModifiedBy>
  <cp:revision>2</cp:revision>
  <dcterms:created xsi:type="dcterms:W3CDTF">2025-03-09T20:20:00Z</dcterms:created>
  <dcterms:modified xsi:type="dcterms:W3CDTF">2025-03-09T20:20:00Z</dcterms:modified>
</cp:coreProperties>
</file>