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C0256" w14:textId="3C1D320B" w:rsidR="004F7A76" w:rsidRPr="009632A7" w:rsidRDefault="009632A7" w:rsidP="009632A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9632A7">
        <w:rPr>
          <w:rFonts w:ascii="Times New Roman" w:hAnsi="Times New Roman" w:cs="Times New Roman"/>
          <w:b/>
          <w:bCs/>
        </w:rPr>
        <w:t xml:space="preserve">Пассив в </w:t>
      </w:r>
      <w:r w:rsidR="0040293A">
        <w:rPr>
          <w:rFonts w:ascii="Times New Roman" w:hAnsi="Times New Roman" w:cs="Times New Roman"/>
          <w:b/>
          <w:bCs/>
        </w:rPr>
        <w:t xml:space="preserve">оригинале </w:t>
      </w:r>
      <w:r w:rsidRPr="009632A7">
        <w:rPr>
          <w:rFonts w:ascii="Times New Roman" w:hAnsi="Times New Roman" w:cs="Times New Roman"/>
          <w:b/>
          <w:bCs/>
        </w:rPr>
        <w:t>роман</w:t>
      </w:r>
      <w:r w:rsidR="0040293A">
        <w:rPr>
          <w:rFonts w:ascii="Times New Roman" w:hAnsi="Times New Roman" w:cs="Times New Roman"/>
          <w:b/>
          <w:bCs/>
        </w:rPr>
        <w:t>а</w:t>
      </w:r>
      <w:r w:rsidRPr="009632A7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9632A7">
        <w:rPr>
          <w:rFonts w:ascii="Times New Roman" w:hAnsi="Times New Roman" w:cs="Times New Roman"/>
          <w:b/>
          <w:bCs/>
        </w:rPr>
        <w:t>Э.М.</w:t>
      </w:r>
      <w:proofErr w:type="gramEnd"/>
      <w:r w:rsidRPr="009632A7">
        <w:rPr>
          <w:rFonts w:ascii="Times New Roman" w:hAnsi="Times New Roman" w:cs="Times New Roman"/>
          <w:b/>
          <w:bCs/>
        </w:rPr>
        <w:t xml:space="preserve"> Ремарка “</w:t>
      </w:r>
      <w:proofErr w:type="spellStart"/>
      <w:r w:rsidRPr="009632A7">
        <w:rPr>
          <w:rFonts w:ascii="Times New Roman" w:hAnsi="Times New Roman" w:cs="Times New Roman"/>
          <w:b/>
          <w:bCs/>
        </w:rPr>
        <w:t>Im</w:t>
      </w:r>
      <w:proofErr w:type="spellEnd"/>
      <w:r w:rsidRPr="009632A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632A7">
        <w:rPr>
          <w:rFonts w:ascii="Times New Roman" w:hAnsi="Times New Roman" w:cs="Times New Roman"/>
          <w:b/>
          <w:bCs/>
        </w:rPr>
        <w:t>Westen</w:t>
      </w:r>
      <w:proofErr w:type="spellEnd"/>
      <w:r w:rsidRPr="009632A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632A7">
        <w:rPr>
          <w:rFonts w:ascii="Times New Roman" w:hAnsi="Times New Roman" w:cs="Times New Roman"/>
          <w:b/>
          <w:bCs/>
        </w:rPr>
        <w:t>nichts</w:t>
      </w:r>
      <w:proofErr w:type="spellEnd"/>
      <w:r w:rsidRPr="009632A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632A7">
        <w:rPr>
          <w:rFonts w:ascii="Times New Roman" w:hAnsi="Times New Roman" w:cs="Times New Roman"/>
          <w:b/>
          <w:bCs/>
        </w:rPr>
        <w:t>Neues</w:t>
      </w:r>
      <w:proofErr w:type="spellEnd"/>
      <w:r w:rsidRPr="009632A7">
        <w:rPr>
          <w:rFonts w:ascii="Times New Roman" w:hAnsi="Times New Roman" w:cs="Times New Roman"/>
          <w:b/>
          <w:bCs/>
        </w:rPr>
        <w:t>” и его переводе</w:t>
      </w:r>
    </w:p>
    <w:p w14:paraId="61247AFA" w14:textId="78BEE8D7" w:rsidR="009632A7" w:rsidRPr="009632A7" w:rsidRDefault="009632A7" w:rsidP="009632A7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9632A7">
        <w:rPr>
          <w:rFonts w:ascii="Times New Roman" w:hAnsi="Times New Roman" w:cs="Times New Roman"/>
          <w:b/>
          <w:bCs/>
          <w:i/>
          <w:iCs/>
        </w:rPr>
        <w:t>Тенигина Анастасия Александровна</w:t>
      </w:r>
    </w:p>
    <w:p w14:paraId="07D14AB9" w14:textId="04E463A5" w:rsidR="009632A7" w:rsidRPr="009632A7" w:rsidRDefault="009632A7" w:rsidP="009632A7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9632A7">
        <w:rPr>
          <w:rFonts w:ascii="Times New Roman" w:hAnsi="Times New Roman" w:cs="Times New Roman"/>
          <w:i/>
          <w:iCs/>
        </w:rPr>
        <w:t>Студент</w:t>
      </w:r>
    </w:p>
    <w:p w14:paraId="56CAD45D" w14:textId="433C6C60" w:rsidR="009632A7" w:rsidRPr="009632A7" w:rsidRDefault="009632A7" w:rsidP="009632A7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9632A7">
        <w:rPr>
          <w:rFonts w:ascii="Times New Roman" w:hAnsi="Times New Roman" w:cs="Times New Roman"/>
          <w:i/>
          <w:iCs/>
        </w:rPr>
        <w:t>Самарский государственный социально-педагогический университет,</w:t>
      </w:r>
    </w:p>
    <w:p w14:paraId="7897DC5B" w14:textId="21270763" w:rsidR="009632A7" w:rsidRPr="009632A7" w:rsidRDefault="009632A7" w:rsidP="009632A7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9632A7">
        <w:rPr>
          <w:rFonts w:ascii="Times New Roman" w:hAnsi="Times New Roman" w:cs="Times New Roman"/>
          <w:i/>
          <w:iCs/>
        </w:rPr>
        <w:t>факультет иностранных языков, Самара, Россия</w:t>
      </w:r>
    </w:p>
    <w:p w14:paraId="1F926321" w14:textId="13E1BED5" w:rsidR="009632A7" w:rsidRPr="00217530" w:rsidRDefault="009632A7" w:rsidP="009632A7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9632A7">
        <w:rPr>
          <w:rFonts w:ascii="Times New Roman" w:hAnsi="Times New Roman" w:cs="Times New Roman"/>
          <w:i/>
          <w:iCs/>
          <w:lang w:val="en-US"/>
        </w:rPr>
        <w:t>E</w:t>
      </w:r>
      <w:r w:rsidRPr="00217530">
        <w:rPr>
          <w:rFonts w:ascii="Times New Roman" w:hAnsi="Times New Roman" w:cs="Times New Roman"/>
          <w:i/>
          <w:iCs/>
        </w:rPr>
        <w:t>–</w:t>
      </w:r>
      <w:r w:rsidRPr="009632A7">
        <w:rPr>
          <w:rFonts w:ascii="Times New Roman" w:hAnsi="Times New Roman" w:cs="Times New Roman"/>
          <w:i/>
          <w:iCs/>
          <w:lang w:val="en-US"/>
        </w:rPr>
        <w:t>mail</w:t>
      </w:r>
      <w:r w:rsidRPr="00217530">
        <w:rPr>
          <w:rFonts w:ascii="Times New Roman" w:hAnsi="Times New Roman" w:cs="Times New Roman"/>
          <w:i/>
          <w:iCs/>
        </w:rPr>
        <w:t xml:space="preserve">: </w:t>
      </w:r>
      <w:hyperlink r:id="rId5" w:history="1">
        <w:r w:rsidRPr="009632A7">
          <w:rPr>
            <w:rStyle w:val="ac"/>
            <w:rFonts w:ascii="Times New Roman" w:hAnsi="Times New Roman" w:cs="Times New Roman"/>
            <w:i/>
            <w:iCs/>
            <w:lang w:val="en-US"/>
          </w:rPr>
          <w:t>teniginanastia</w:t>
        </w:r>
        <w:r w:rsidRPr="00217530">
          <w:rPr>
            <w:rStyle w:val="ac"/>
            <w:rFonts w:ascii="Times New Roman" w:hAnsi="Times New Roman" w:cs="Times New Roman"/>
            <w:i/>
            <w:iCs/>
          </w:rPr>
          <w:t>@</w:t>
        </w:r>
        <w:r w:rsidRPr="009632A7">
          <w:rPr>
            <w:rStyle w:val="ac"/>
            <w:rFonts w:ascii="Times New Roman" w:hAnsi="Times New Roman" w:cs="Times New Roman"/>
            <w:i/>
            <w:iCs/>
            <w:lang w:val="en-US"/>
          </w:rPr>
          <w:t>gmail</w:t>
        </w:r>
        <w:r w:rsidRPr="00217530">
          <w:rPr>
            <w:rStyle w:val="ac"/>
            <w:rFonts w:ascii="Times New Roman" w:hAnsi="Times New Roman" w:cs="Times New Roman"/>
            <w:i/>
            <w:iCs/>
          </w:rPr>
          <w:t>.</w:t>
        </w:r>
        <w:r w:rsidRPr="009632A7">
          <w:rPr>
            <w:rStyle w:val="ac"/>
            <w:rFonts w:ascii="Times New Roman" w:hAnsi="Times New Roman" w:cs="Times New Roman"/>
            <w:i/>
            <w:iCs/>
            <w:lang w:val="en-US"/>
          </w:rPr>
          <w:t>com</w:t>
        </w:r>
      </w:hyperlink>
    </w:p>
    <w:p w14:paraId="3DF3EEE2" w14:textId="23ACC945" w:rsidR="009632A7" w:rsidRDefault="00F8205B" w:rsidP="00904A74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Перевод произведений с одного языка на другой является одной из сложнейших задач для специалиста, </w:t>
      </w:r>
      <w:proofErr w:type="gramStart"/>
      <w:r>
        <w:rPr>
          <w:rFonts w:ascii="Times New Roman" w:hAnsi="Times New Roman" w:cs="Times New Roman"/>
        </w:rPr>
        <w:t>т.к.</w:t>
      </w:r>
      <w:proofErr w:type="gramEnd"/>
      <w:r>
        <w:rPr>
          <w:rFonts w:ascii="Times New Roman" w:hAnsi="Times New Roman" w:cs="Times New Roman"/>
        </w:rPr>
        <w:t xml:space="preserve"> переводчик должен глубоко понимать как исходный, так и целевой язык, понимать содержание текста, знать его скрытый смысл и др. Одной из наиболее встречающихся проблем при переводе</w:t>
      </w:r>
      <w:r w:rsidR="009D1276">
        <w:rPr>
          <w:rFonts w:ascii="Times New Roman" w:hAnsi="Times New Roman" w:cs="Times New Roman"/>
        </w:rPr>
        <w:t xml:space="preserve"> произведений с немецкого языка на русский</w:t>
      </w:r>
      <w:r>
        <w:rPr>
          <w:rFonts w:ascii="Times New Roman" w:hAnsi="Times New Roman" w:cs="Times New Roman"/>
        </w:rPr>
        <w:t xml:space="preserve"> является передача пассивного залога. </w:t>
      </w:r>
      <w:r w:rsidR="009D1276">
        <w:rPr>
          <w:rFonts w:ascii="Times New Roman" w:hAnsi="Times New Roman" w:cs="Times New Roman"/>
        </w:rPr>
        <w:t xml:space="preserve">В немецком языке пассивная конструкция </w:t>
      </w:r>
      <w:r w:rsidR="009D1276" w:rsidRPr="009D1276">
        <w:rPr>
          <w:rFonts w:ascii="Times New Roman" w:hAnsi="Times New Roman" w:cs="Times New Roman"/>
        </w:rPr>
        <w:t xml:space="preserve">широко используется и выполняет важные функциональные задачи, </w:t>
      </w:r>
      <w:r w:rsidR="009D1276">
        <w:rPr>
          <w:rFonts w:ascii="Times New Roman" w:hAnsi="Times New Roman" w:cs="Times New Roman"/>
        </w:rPr>
        <w:t>в то время как</w:t>
      </w:r>
      <w:r w:rsidR="009D1276" w:rsidRPr="009D1276">
        <w:rPr>
          <w:rFonts w:ascii="Times New Roman" w:hAnsi="Times New Roman" w:cs="Times New Roman"/>
        </w:rPr>
        <w:t xml:space="preserve"> в русском языке структура и употребление пассивного залога имеют свои особенности и ограничения.</w:t>
      </w:r>
    </w:p>
    <w:p w14:paraId="1D6EEB0F" w14:textId="7704321B" w:rsidR="009632A7" w:rsidRDefault="00862FF6" w:rsidP="00D45F65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 w:rsidRPr="00862FF6">
        <w:rPr>
          <w:rFonts w:ascii="Times New Roman" w:hAnsi="Times New Roman" w:cs="Times New Roman"/>
        </w:rPr>
        <w:t xml:space="preserve">Данная работа посвящена исследованию проблематики перевода пассивного залога с немецкого языка на русский. Целью исследования является выявление основных </w:t>
      </w:r>
      <w:r>
        <w:rPr>
          <w:rFonts w:ascii="Times New Roman" w:hAnsi="Times New Roman" w:cs="Times New Roman"/>
        </w:rPr>
        <w:t>способов перевода пассивного залога</w:t>
      </w:r>
      <w:r w:rsidRPr="00862FF6">
        <w:rPr>
          <w:rFonts w:ascii="Times New Roman" w:hAnsi="Times New Roman" w:cs="Times New Roman"/>
        </w:rPr>
        <w:t>, способствующих более точной и адекватной передаче смыслов и оттенков, заложенных в оригинале.</w:t>
      </w:r>
      <w:r w:rsidR="00565E31">
        <w:rPr>
          <w:rFonts w:ascii="Times New Roman" w:hAnsi="Times New Roman" w:cs="Times New Roman"/>
        </w:rPr>
        <w:t xml:space="preserve"> Новизна исследования заключается в рассмотрении способов перевода пассивных конструкций из произведения </w:t>
      </w:r>
      <w:proofErr w:type="gramStart"/>
      <w:r w:rsidR="00565E31" w:rsidRPr="00565E31">
        <w:rPr>
          <w:rFonts w:ascii="Times New Roman" w:hAnsi="Times New Roman" w:cs="Times New Roman"/>
        </w:rPr>
        <w:t>Э.М.</w:t>
      </w:r>
      <w:proofErr w:type="gramEnd"/>
      <w:r w:rsidR="00565E31" w:rsidRPr="00565E31">
        <w:rPr>
          <w:rFonts w:ascii="Times New Roman" w:hAnsi="Times New Roman" w:cs="Times New Roman"/>
        </w:rPr>
        <w:t xml:space="preserve"> Ремарка “</w:t>
      </w:r>
      <w:proofErr w:type="spellStart"/>
      <w:r w:rsidR="00565E31" w:rsidRPr="00565E31">
        <w:rPr>
          <w:rFonts w:ascii="Times New Roman" w:hAnsi="Times New Roman" w:cs="Times New Roman"/>
        </w:rPr>
        <w:t>Im</w:t>
      </w:r>
      <w:proofErr w:type="spellEnd"/>
      <w:r w:rsidR="00565E31" w:rsidRPr="00565E31">
        <w:rPr>
          <w:rFonts w:ascii="Times New Roman" w:hAnsi="Times New Roman" w:cs="Times New Roman"/>
        </w:rPr>
        <w:t xml:space="preserve"> </w:t>
      </w:r>
      <w:proofErr w:type="spellStart"/>
      <w:r w:rsidR="00565E31" w:rsidRPr="00565E31">
        <w:rPr>
          <w:rFonts w:ascii="Times New Roman" w:hAnsi="Times New Roman" w:cs="Times New Roman"/>
        </w:rPr>
        <w:t>Westen</w:t>
      </w:r>
      <w:proofErr w:type="spellEnd"/>
      <w:r w:rsidR="00565E31" w:rsidRPr="00565E31">
        <w:rPr>
          <w:rFonts w:ascii="Times New Roman" w:hAnsi="Times New Roman" w:cs="Times New Roman"/>
        </w:rPr>
        <w:t xml:space="preserve"> </w:t>
      </w:r>
      <w:proofErr w:type="spellStart"/>
      <w:r w:rsidR="00565E31" w:rsidRPr="00565E31">
        <w:rPr>
          <w:rFonts w:ascii="Times New Roman" w:hAnsi="Times New Roman" w:cs="Times New Roman"/>
        </w:rPr>
        <w:t>nichts</w:t>
      </w:r>
      <w:proofErr w:type="spellEnd"/>
      <w:r w:rsidR="00565E31" w:rsidRPr="00565E31">
        <w:rPr>
          <w:rFonts w:ascii="Times New Roman" w:hAnsi="Times New Roman" w:cs="Times New Roman"/>
        </w:rPr>
        <w:t xml:space="preserve"> </w:t>
      </w:r>
      <w:proofErr w:type="spellStart"/>
      <w:r w:rsidR="00565E31" w:rsidRPr="00565E31">
        <w:rPr>
          <w:rFonts w:ascii="Times New Roman" w:hAnsi="Times New Roman" w:cs="Times New Roman"/>
        </w:rPr>
        <w:t>Neues</w:t>
      </w:r>
      <w:proofErr w:type="spellEnd"/>
      <w:r w:rsidR="00565E31" w:rsidRPr="00565E31">
        <w:rPr>
          <w:rFonts w:ascii="Times New Roman" w:hAnsi="Times New Roman" w:cs="Times New Roman"/>
        </w:rPr>
        <w:t>”</w:t>
      </w:r>
      <w:r w:rsidR="00565E31">
        <w:rPr>
          <w:rFonts w:ascii="Times New Roman" w:hAnsi="Times New Roman" w:cs="Times New Roman"/>
        </w:rPr>
        <w:t>.</w:t>
      </w:r>
    </w:p>
    <w:p w14:paraId="7E782A0F" w14:textId="01928AF4" w:rsidR="00D45F65" w:rsidRDefault="00D45F65" w:rsidP="00CC119E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D45F65">
        <w:rPr>
          <w:rFonts w:ascii="Times New Roman" w:hAnsi="Times New Roman" w:cs="Times New Roman"/>
        </w:rPr>
        <w:t>роблем</w:t>
      </w:r>
      <w:r>
        <w:rPr>
          <w:rFonts w:ascii="Times New Roman" w:hAnsi="Times New Roman" w:cs="Times New Roman"/>
        </w:rPr>
        <w:t>а</w:t>
      </w:r>
      <w:r w:rsidRPr="00D45F65">
        <w:rPr>
          <w:rFonts w:ascii="Times New Roman" w:hAnsi="Times New Roman" w:cs="Times New Roman"/>
        </w:rPr>
        <w:t xml:space="preserve"> перевода пассивного залога с немецкого языка на русский </w:t>
      </w:r>
      <w:r>
        <w:rPr>
          <w:rFonts w:ascii="Times New Roman" w:hAnsi="Times New Roman" w:cs="Times New Roman"/>
        </w:rPr>
        <w:t>изучается на протяжении многих столетий. Нами были обнаружены</w:t>
      </w:r>
      <w:r w:rsidRPr="00D45F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различные</w:t>
      </w:r>
      <w:r w:rsidRPr="00D45F65">
        <w:rPr>
          <w:rFonts w:ascii="Times New Roman" w:hAnsi="Times New Roman" w:cs="Times New Roman"/>
        </w:rPr>
        <w:t xml:space="preserve"> теоретически</w:t>
      </w:r>
      <w:r>
        <w:rPr>
          <w:rFonts w:ascii="Times New Roman" w:hAnsi="Times New Roman" w:cs="Times New Roman"/>
        </w:rPr>
        <w:t>е</w:t>
      </w:r>
      <w:r w:rsidRPr="00D45F65">
        <w:rPr>
          <w:rFonts w:ascii="Times New Roman" w:hAnsi="Times New Roman" w:cs="Times New Roman"/>
        </w:rPr>
        <w:t xml:space="preserve"> и практически</w:t>
      </w:r>
      <w:r>
        <w:rPr>
          <w:rFonts w:ascii="Times New Roman" w:hAnsi="Times New Roman" w:cs="Times New Roman"/>
        </w:rPr>
        <w:t>е</w:t>
      </w:r>
      <w:r w:rsidRPr="00D45F65">
        <w:rPr>
          <w:rFonts w:ascii="Times New Roman" w:hAnsi="Times New Roman" w:cs="Times New Roman"/>
        </w:rPr>
        <w:t xml:space="preserve"> исследовани</w:t>
      </w:r>
      <w:r>
        <w:rPr>
          <w:rFonts w:ascii="Times New Roman" w:hAnsi="Times New Roman" w:cs="Times New Roman"/>
        </w:rPr>
        <w:t>я</w:t>
      </w:r>
      <w:r w:rsidRPr="00D45F65">
        <w:rPr>
          <w:rFonts w:ascii="Times New Roman" w:hAnsi="Times New Roman" w:cs="Times New Roman"/>
        </w:rPr>
        <w:t>, которые анализируют грамматические и семантические особенности пассивных конструкций в обоих языках.</w:t>
      </w:r>
      <w:r>
        <w:rPr>
          <w:rFonts w:ascii="Times New Roman" w:hAnsi="Times New Roman" w:cs="Times New Roman"/>
        </w:rPr>
        <w:t xml:space="preserve"> Однако, авторы исследований пишут о субъективности переводчиков при передаче пассивного залога с одного языка на другой</w:t>
      </w:r>
      <w:r w:rsidR="00EA0AD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A0ADC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связи с </w:t>
      </w:r>
      <w:r w:rsidR="00EA0ADC">
        <w:rPr>
          <w:rFonts w:ascii="Times New Roman" w:hAnsi="Times New Roman" w:cs="Times New Roman"/>
        </w:rPr>
        <w:t>этим</w:t>
      </w:r>
      <w:r>
        <w:rPr>
          <w:rFonts w:ascii="Times New Roman" w:hAnsi="Times New Roman" w:cs="Times New Roman"/>
        </w:rPr>
        <w:t xml:space="preserve"> исследование перевода пассивных конструкций</w:t>
      </w:r>
      <w:r w:rsidR="00EA0ADC">
        <w:rPr>
          <w:rFonts w:ascii="Times New Roman" w:hAnsi="Times New Roman" w:cs="Times New Roman"/>
        </w:rPr>
        <w:t xml:space="preserve"> в конкретных произведениях</w:t>
      </w:r>
      <w:r>
        <w:rPr>
          <w:rFonts w:ascii="Times New Roman" w:hAnsi="Times New Roman" w:cs="Times New Roman"/>
        </w:rPr>
        <w:t xml:space="preserve"> </w:t>
      </w:r>
      <w:r w:rsidR="0050359D">
        <w:rPr>
          <w:rFonts w:ascii="Times New Roman" w:hAnsi="Times New Roman" w:cs="Times New Roman"/>
        </w:rPr>
        <w:t xml:space="preserve">необходимо для </w:t>
      </w:r>
      <w:r w:rsidR="00EA0ADC">
        <w:rPr>
          <w:rFonts w:ascii="Times New Roman" w:hAnsi="Times New Roman" w:cs="Times New Roman"/>
        </w:rPr>
        <w:t>расширения</w:t>
      </w:r>
      <w:r w:rsidR="0050359D">
        <w:rPr>
          <w:rFonts w:ascii="Times New Roman" w:hAnsi="Times New Roman" w:cs="Times New Roman"/>
        </w:rPr>
        <w:t xml:space="preserve"> классификации</w:t>
      </w:r>
      <w:r w:rsidR="00EA0ADC">
        <w:rPr>
          <w:rFonts w:ascii="Times New Roman" w:hAnsi="Times New Roman" w:cs="Times New Roman"/>
        </w:rPr>
        <w:t xml:space="preserve"> способов перевода пассива с немецкого языка на русский</w:t>
      </w:r>
      <w:r w:rsidRPr="00D45F65">
        <w:rPr>
          <w:rFonts w:ascii="Times New Roman" w:hAnsi="Times New Roman" w:cs="Times New Roman"/>
        </w:rPr>
        <w:t>.</w:t>
      </w:r>
    </w:p>
    <w:p w14:paraId="2CF57F66" w14:textId="67048D2B" w:rsidR="00CC119E" w:rsidRPr="00CC119E" w:rsidRDefault="00CC119E" w:rsidP="00CC119E">
      <w:pPr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C119E">
        <w:rPr>
          <w:rFonts w:ascii="Times New Roman" w:eastAsia="Calibri" w:hAnsi="Times New Roman" w:cs="Times New Roman"/>
        </w:rPr>
        <w:t>Использование страдательного залога в немецком и русском языках имеет свои отличительные черты.</w:t>
      </w:r>
      <w:r>
        <w:rPr>
          <w:rFonts w:ascii="Times New Roman" w:eastAsia="Calibri" w:hAnsi="Times New Roman" w:cs="Times New Roman"/>
        </w:rPr>
        <w:t xml:space="preserve"> </w:t>
      </w:r>
      <w:r w:rsidRPr="00CC119E">
        <w:rPr>
          <w:rFonts w:ascii="Times New Roman" w:eastAsia="Calibri" w:hAnsi="Times New Roman" w:cs="Times New Roman"/>
        </w:rPr>
        <w:t>В немецком языке существуют 2 вида пассивных конструкций: пассив действия (</w:t>
      </w:r>
      <w:proofErr w:type="spellStart"/>
      <w:r w:rsidRPr="00CC119E">
        <w:rPr>
          <w:rFonts w:ascii="Times New Roman" w:eastAsia="Calibri" w:hAnsi="Times New Roman" w:cs="Times New Roman"/>
        </w:rPr>
        <w:t>Vorgangspassiv</w:t>
      </w:r>
      <w:proofErr w:type="spellEnd"/>
      <w:r w:rsidRPr="00CC119E">
        <w:rPr>
          <w:rFonts w:ascii="Times New Roman" w:eastAsia="Calibri" w:hAnsi="Times New Roman" w:cs="Times New Roman"/>
        </w:rPr>
        <w:t>) и пассив состояния (</w:t>
      </w:r>
      <w:proofErr w:type="spellStart"/>
      <w:r w:rsidRPr="00CC119E">
        <w:rPr>
          <w:rFonts w:ascii="Times New Roman" w:eastAsia="Calibri" w:hAnsi="Times New Roman" w:cs="Times New Roman"/>
        </w:rPr>
        <w:t>Zustandspassiv</w:t>
      </w:r>
      <w:proofErr w:type="spellEnd"/>
      <w:r w:rsidRPr="00CC119E">
        <w:rPr>
          <w:rFonts w:ascii="Times New Roman" w:eastAsia="Calibri" w:hAnsi="Times New Roman" w:cs="Times New Roman"/>
        </w:rPr>
        <w:t>).</w:t>
      </w:r>
      <w:r>
        <w:rPr>
          <w:rFonts w:ascii="Times New Roman" w:eastAsia="Calibri" w:hAnsi="Times New Roman" w:cs="Times New Roman"/>
        </w:rPr>
        <w:t xml:space="preserve"> </w:t>
      </w:r>
      <w:r w:rsidRPr="00CC119E">
        <w:rPr>
          <w:rFonts w:ascii="Times New Roman" w:eastAsia="Calibri" w:hAnsi="Times New Roman" w:cs="Times New Roman"/>
        </w:rPr>
        <w:t xml:space="preserve">Пассив действия обозначает процесс, действие или изменение состояния.  </w:t>
      </w:r>
      <w:r>
        <w:rPr>
          <w:rFonts w:ascii="Times New Roman" w:eastAsia="Calibri" w:hAnsi="Times New Roman" w:cs="Times New Roman"/>
        </w:rPr>
        <w:t xml:space="preserve">Для его образования необходим </w:t>
      </w:r>
      <w:r w:rsidRPr="00CC119E">
        <w:rPr>
          <w:rFonts w:ascii="Times New Roman" w:eastAsia="Calibri" w:hAnsi="Times New Roman" w:cs="Times New Roman"/>
        </w:rPr>
        <w:t>вспомогательн</w:t>
      </w:r>
      <w:r>
        <w:rPr>
          <w:rFonts w:ascii="Times New Roman" w:eastAsia="Calibri" w:hAnsi="Times New Roman" w:cs="Times New Roman"/>
        </w:rPr>
        <w:t>ый</w:t>
      </w:r>
      <w:r w:rsidRPr="00CC119E">
        <w:rPr>
          <w:rFonts w:ascii="Times New Roman" w:eastAsia="Calibri" w:hAnsi="Times New Roman" w:cs="Times New Roman"/>
        </w:rPr>
        <w:t xml:space="preserve"> глагол </w:t>
      </w:r>
      <w:proofErr w:type="spellStart"/>
      <w:r w:rsidRPr="00CC119E">
        <w:rPr>
          <w:rFonts w:ascii="Times New Roman" w:eastAsia="Calibri" w:hAnsi="Times New Roman" w:cs="Times New Roman"/>
        </w:rPr>
        <w:t>werden</w:t>
      </w:r>
      <w:proofErr w:type="spellEnd"/>
      <w:r w:rsidRPr="00CC119E">
        <w:rPr>
          <w:rFonts w:ascii="Times New Roman" w:eastAsia="Calibri" w:hAnsi="Times New Roman" w:cs="Times New Roman"/>
        </w:rPr>
        <w:t xml:space="preserve"> и причасти</w:t>
      </w:r>
      <w:r>
        <w:rPr>
          <w:rFonts w:ascii="Times New Roman" w:eastAsia="Calibri" w:hAnsi="Times New Roman" w:cs="Times New Roman"/>
        </w:rPr>
        <w:t>е</w:t>
      </w:r>
      <w:r w:rsidRPr="00CC119E">
        <w:rPr>
          <w:rFonts w:ascii="Times New Roman" w:eastAsia="Calibri" w:hAnsi="Times New Roman" w:cs="Times New Roman"/>
        </w:rPr>
        <w:t xml:space="preserve"> прошедшего времени (</w:t>
      </w:r>
      <w:proofErr w:type="spellStart"/>
      <w:r w:rsidRPr="00CC119E">
        <w:rPr>
          <w:rFonts w:ascii="Times New Roman" w:eastAsia="Calibri" w:hAnsi="Times New Roman" w:cs="Times New Roman"/>
        </w:rPr>
        <w:t>Partizip</w:t>
      </w:r>
      <w:proofErr w:type="spellEnd"/>
      <w:r w:rsidRPr="00CC119E">
        <w:rPr>
          <w:rFonts w:ascii="Times New Roman" w:eastAsia="Calibri" w:hAnsi="Times New Roman" w:cs="Times New Roman"/>
        </w:rPr>
        <w:t xml:space="preserve"> II) смыслового глагола. Кроме </w:t>
      </w:r>
      <w:r>
        <w:rPr>
          <w:rFonts w:ascii="Times New Roman" w:eastAsia="Calibri" w:hAnsi="Times New Roman" w:cs="Times New Roman"/>
        </w:rPr>
        <w:t>этого</w:t>
      </w:r>
      <w:r w:rsidRPr="00CC119E">
        <w:rPr>
          <w:rFonts w:ascii="Times New Roman" w:eastAsia="Calibri" w:hAnsi="Times New Roman" w:cs="Times New Roman"/>
        </w:rPr>
        <w:t>, в немецком языке существует ещё пассив состояния (</w:t>
      </w:r>
      <w:proofErr w:type="spellStart"/>
      <w:r w:rsidRPr="00CC119E">
        <w:rPr>
          <w:rFonts w:ascii="Times New Roman" w:eastAsia="Calibri" w:hAnsi="Times New Roman" w:cs="Times New Roman"/>
        </w:rPr>
        <w:t>Zustandspassiv</w:t>
      </w:r>
      <w:proofErr w:type="spellEnd"/>
      <w:r w:rsidRPr="00CC119E">
        <w:rPr>
          <w:rFonts w:ascii="Times New Roman" w:eastAsia="Calibri" w:hAnsi="Times New Roman" w:cs="Times New Roman"/>
        </w:rPr>
        <w:t>), который обозначает результат действия. В нашей работе мы рассмотрим исключительно пассив действия</w:t>
      </w:r>
      <w:r w:rsidR="0040270C" w:rsidRPr="00D26C1E">
        <w:rPr>
          <w:rFonts w:ascii="Times New Roman" w:eastAsia="Calibri" w:hAnsi="Times New Roman" w:cs="Times New Roman"/>
        </w:rPr>
        <w:t xml:space="preserve"> [</w:t>
      </w:r>
      <w:r w:rsidR="00075E10" w:rsidRPr="00092F21">
        <w:rPr>
          <w:rFonts w:ascii="Times New Roman" w:eastAsia="Calibri" w:hAnsi="Times New Roman" w:cs="Times New Roman"/>
        </w:rPr>
        <w:t>1</w:t>
      </w:r>
      <w:r w:rsidR="0040270C" w:rsidRPr="00D26C1E">
        <w:rPr>
          <w:rFonts w:ascii="Times New Roman" w:eastAsia="Calibri" w:hAnsi="Times New Roman" w:cs="Times New Roman"/>
        </w:rPr>
        <w:t>]</w:t>
      </w:r>
      <w:r w:rsidRPr="00CC119E">
        <w:rPr>
          <w:rFonts w:ascii="Times New Roman" w:eastAsia="Calibri" w:hAnsi="Times New Roman" w:cs="Times New Roman"/>
        </w:rPr>
        <w:t>.</w:t>
      </w:r>
    </w:p>
    <w:p w14:paraId="0B080E4F" w14:textId="5E1BF4FD" w:rsidR="00D45F65" w:rsidRDefault="00564BD2" w:rsidP="00D45F65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 w:rsidRPr="00564BD2">
        <w:rPr>
          <w:rFonts w:ascii="Times New Roman" w:hAnsi="Times New Roman" w:cs="Times New Roman"/>
        </w:rPr>
        <w:t xml:space="preserve">Следующей особенностью является то, что одной из функций пассива немецкого языка является создание общей эмоционально – вежливой атмосферы высказывания. Однако, нами было отмечено, что </w:t>
      </w:r>
      <w:proofErr w:type="gramStart"/>
      <w:r w:rsidRPr="00564BD2">
        <w:rPr>
          <w:rFonts w:ascii="Times New Roman" w:hAnsi="Times New Roman" w:cs="Times New Roman"/>
        </w:rPr>
        <w:t>Э.М.</w:t>
      </w:r>
      <w:proofErr w:type="gramEnd"/>
      <w:r w:rsidRPr="00564BD2">
        <w:rPr>
          <w:rFonts w:ascii="Times New Roman" w:hAnsi="Times New Roman" w:cs="Times New Roman"/>
        </w:rPr>
        <w:t xml:space="preserve"> Ремарк использовал в своем произведении пассивных конструкции для создания атмосферы обреченности, безразличия и покорности. Используя пассив, автор подчеркивал, что ни один солдат не может повлиять на свою судьбу, что каждый из них «пешка» в этой игре.</w:t>
      </w:r>
    </w:p>
    <w:p w14:paraId="1A470278" w14:textId="6B0BBA69" w:rsidR="009632A7" w:rsidRDefault="00564BD2" w:rsidP="00564BD2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 w:rsidRPr="00564BD2">
        <w:rPr>
          <w:rFonts w:ascii="Times New Roman" w:hAnsi="Times New Roman" w:cs="Times New Roman"/>
        </w:rPr>
        <w:t>Предлагаю Вам рассмотреть употреблени</w:t>
      </w:r>
      <w:r w:rsidR="00565E31">
        <w:rPr>
          <w:rFonts w:ascii="Times New Roman" w:hAnsi="Times New Roman" w:cs="Times New Roman"/>
        </w:rPr>
        <w:t>е</w:t>
      </w:r>
      <w:r w:rsidRPr="00564BD2">
        <w:rPr>
          <w:rFonts w:ascii="Times New Roman" w:hAnsi="Times New Roman" w:cs="Times New Roman"/>
        </w:rPr>
        <w:t xml:space="preserve"> страдательного залога в оригинале романа «</w:t>
      </w:r>
      <w:proofErr w:type="spellStart"/>
      <w:r w:rsidRPr="00564BD2">
        <w:rPr>
          <w:rFonts w:ascii="Times New Roman" w:hAnsi="Times New Roman" w:cs="Times New Roman"/>
        </w:rPr>
        <w:t>Im</w:t>
      </w:r>
      <w:proofErr w:type="spellEnd"/>
      <w:r w:rsidRPr="00564BD2">
        <w:rPr>
          <w:rFonts w:ascii="Times New Roman" w:hAnsi="Times New Roman" w:cs="Times New Roman"/>
        </w:rPr>
        <w:t xml:space="preserve"> </w:t>
      </w:r>
      <w:proofErr w:type="spellStart"/>
      <w:r w:rsidRPr="00564BD2">
        <w:rPr>
          <w:rFonts w:ascii="Times New Roman" w:hAnsi="Times New Roman" w:cs="Times New Roman"/>
        </w:rPr>
        <w:t>Westen</w:t>
      </w:r>
      <w:proofErr w:type="spellEnd"/>
      <w:r w:rsidRPr="00564BD2">
        <w:rPr>
          <w:rFonts w:ascii="Times New Roman" w:hAnsi="Times New Roman" w:cs="Times New Roman"/>
        </w:rPr>
        <w:t xml:space="preserve"> </w:t>
      </w:r>
      <w:proofErr w:type="spellStart"/>
      <w:r w:rsidRPr="00564BD2">
        <w:rPr>
          <w:rFonts w:ascii="Times New Roman" w:hAnsi="Times New Roman" w:cs="Times New Roman"/>
        </w:rPr>
        <w:t>nichts</w:t>
      </w:r>
      <w:proofErr w:type="spellEnd"/>
      <w:r w:rsidRPr="00564BD2">
        <w:rPr>
          <w:rFonts w:ascii="Times New Roman" w:hAnsi="Times New Roman" w:cs="Times New Roman"/>
        </w:rPr>
        <w:t xml:space="preserve"> </w:t>
      </w:r>
      <w:proofErr w:type="spellStart"/>
      <w:r w:rsidRPr="00564BD2">
        <w:rPr>
          <w:rFonts w:ascii="Times New Roman" w:hAnsi="Times New Roman" w:cs="Times New Roman"/>
        </w:rPr>
        <w:t>Neues</w:t>
      </w:r>
      <w:proofErr w:type="spellEnd"/>
      <w:r w:rsidRPr="00564BD2">
        <w:rPr>
          <w:rFonts w:ascii="Times New Roman" w:hAnsi="Times New Roman" w:cs="Times New Roman"/>
        </w:rPr>
        <w:t>»</w:t>
      </w:r>
      <w:r w:rsidR="0040270C">
        <w:rPr>
          <w:rFonts w:ascii="Times New Roman" w:hAnsi="Times New Roman" w:cs="Times New Roman"/>
        </w:rPr>
        <w:t xml:space="preserve"> </w:t>
      </w:r>
      <w:r w:rsidR="0040270C" w:rsidRPr="0040270C">
        <w:rPr>
          <w:rFonts w:ascii="Times New Roman" w:hAnsi="Times New Roman" w:cs="Times New Roman"/>
        </w:rPr>
        <w:t>[</w:t>
      </w:r>
      <w:r w:rsidR="003420D9" w:rsidRPr="003420D9">
        <w:rPr>
          <w:rFonts w:ascii="Times New Roman" w:hAnsi="Times New Roman" w:cs="Times New Roman"/>
        </w:rPr>
        <w:t>2</w:t>
      </w:r>
      <w:r w:rsidR="0040270C" w:rsidRPr="0040270C">
        <w:rPr>
          <w:rFonts w:ascii="Times New Roman" w:hAnsi="Times New Roman" w:cs="Times New Roman"/>
        </w:rPr>
        <w:t>]</w:t>
      </w:r>
      <w:r w:rsidRPr="00564BD2">
        <w:rPr>
          <w:rFonts w:ascii="Times New Roman" w:hAnsi="Times New Roman" w:cs="Times New Roman"/>
        </w:rPr>
        <w:t xml:space="preserve"> и способы его перевода на русский язык</w:t>
      </w:r>
      <w:r w:rsidR="0040270C" w:rsidRPr="0040270C">
        <w:rPr>
          <w:rFonts w:ascii="Times New Roman" w:hAnsi="Times New Roman" w:cs="Times New Roman"/>
        </w:rPr>
        <w:t xml:space="preserve"> [</w:t>
      </w:r>
      <w:r w:rsidR="003420D9" w:rsidRPr="003420D9">
        <w:rPr>
          <w:rFonts w:ascii="Times New Roman" w:hAnsi="Times New Roman" w:cs="Times New Roman"/>
        </w:rPr>
        <w:t>3</w:t>
      </w:r>
      <w:r w:rsidR="0040270C" w:rsidRPr="0040270C">
        <w:rPr>
          <w:rFonts w:ascii="Times New Roman" w:hAnsi="Times New Roman" w:cs="Times New Roman"/>
        </w:rPr>
        <w:t>]</w:t>
      </w:r>
      <w:r w:rsidRPr="00564BD2">
        <w:rPr>
          <w:rFonts w:ascii="Times New Roman" w:hAnsi="Times New Roman" w:cs="Times New Roman"/>
        </w:rPr>
        <w:t xml:space="preserve">. Нами были отобраны и проанализированы 50 предложений из произведения </w:t>
      </w:r>
      <w:proofErr w:type="gramStart"/>
      <w:r w:rsidRPr="00564BD2">
        <w:rPr>
          <w:rFonts w:ascii="Times New Roman" w:hAnsi="Times New Roman" w:cs="Times New Roman"/>
        </w:rPr>
        <w:t>Э.М.</w:t>
      </w:r>
      <w:proofErr w:type="gramEnd"/>
      <w:r w:rsidRPr="00564BD2">
        <w:rPr>
          <w:rFonts w:ascii="Times New Roman" w:hAnsi="Times New Roman" w:cs="Times New Roman"/>
        </w:rPr>
        <w:t xml:space="preserve"> Ремарка. Необходимо отметить, что в выборке присутств</w:t>
      </w:r>
      <w:r>
        <w:rPr>
          <w:rFonts w:ascii="Times New Roman" w:hAnsi="Times New Roman" w:cs="Times New Roman"/>
        </w:rPr>
        <w:t>овали</w:t>
      </w:r>
      <w:r w:rsidRPr="00564BD2">
        <w:rPr>
          <w:rFonts w:ascii="Times New Roman" w:hAnsi="Times New Roman" w:cs="Times New Roman"/>
        </w:rPr>
        <w:t xml:space="preserve"> исключительно предложения в форме </w:t>
      </w:r>
      <w:proofErr w:type="spellStart"/>
      <w:r w:rsidRPr="00564BD2">
        <w:rPr>
          <w:rFonts w:ascii="Times New Roman" w:hAnsi="Times New Roman" w:cs="Times New Roman"/>
        </w:rPr>
        <w:t>Präsens</w:t>
      </w:r>
      <w:proofErr w:type="spellEnd"/>
      <w:r w:rsidRPr="00564BD2">
        <w:rPr>
          <w:rFonts w:ascii="Times New Roman" w:hAnsi="Times New Roman" w:cs="Times New Roman"/>
        </w:rPr>
        <w:t xml:space="preserve"> </w:t>
      </w:r>
      <w:proofErr w:type="spellStart"/>
      <w:r w:rsidRPr="00564BD2">
        <w:rPr>
          <w:rFonts w:ascii="Times New Roman" w:hAnsi="Times New Roman" w:cs="Times New Roman"/>
        </w:rPr>
        <w:t>Passiv</w:t>
      </w:r>
      <w:proofErr w:type="spellEnd"/>
      <w:r w:rsidRPr="00564BD2">
        <w:rPr>
          <w:rFonts w:ascii="Times New Roman" w:hAnsi="Times New Roman" w:cs="Times New Roman"/>
        </w:rPr>
        <w:t xml:space="preserve"> (настоящее время).</w:t>
      </w:r>
      <w:r w:rsidR="008C44AE">
        <w:rPr>
          <w:rFonts w:ascii="Times New Roman" w:hAnsi="Times New Roman" w:cs="Times New Roman"/>
        </w:rPr>
        <w:t xml:space="preserve"> </w:t>
      </w:r>
      <w:r w:rsidR="008C44AE" w:rsidRPr="008C44AE">
        <w:rPr>
          <w:rFonts w:ascii="Times New Roman" w:hAnsi="Times New Roman" w:cs="Times New Roman"/>
        </w:rPr>
        <w:t xml:space="preserve">При исследовании перевода пассивного залога с </w:t>
      </w:r>
      <w:r w:rsidR="008C44AE" w:rsidRPr="008C44AE">
        <w:rPr>
          <w:rFonts w:ascii="Times New Roman" w:hAnsi="Times New Roman" w:cs="Times New Roman"/>
        </w:rPr>
        <w:lastRenderedPageBreak/>
        <w:t xml:space="preserve">немецкого языка на русский </w:t>
      </w:r>
      <w:r w:rsidR="008C44AE">
        <w:rPr>
          <w:rFonts w:ascii="Times New Roman" w:hAnsi="Times New Roman" w:cs="Times New Roman"/>
        </w:rPr>
        <w:t>мы использовали различные научные методы, среди которых особенно необходимо выделить с</w:t>
      </w:r>
      <w:r w:rsidR="008C44AE" w:rsidRPr="008C44AE">
        <w:rPr>
          <w:rFonts w:ascii="Times New Roman" w:hAnsi="Times New Roman" w:cs="Times New Roman"/>
        </w:rPr>
        <w:t>равнительный анализ</w:t>
      </w:r>
      <w:r w:rsidR="008C44AE">
        <w:rPr>
          <w:rFonts w:ascii="Times New Roman" w:hAnsi="Times New Roman" w:cs="Times New Roman"/>
        </w:rPr>
        <w:t xml:space="preserve"> и к</w:t>
      </w:r>
      <w:r w:rsidR="008C44AE" w:rsidRPr="008C44AE">
        <w:rPr>
          <w:rFonts w:ascii="Times New Roman" w:hAnsi="Times New Roman" w:cs="Times New Roman"/>
        </w:rPr>
        <w:t>онтент-анализ</w:t>
      </w:r>
      <w:r w:rsidR="008C44AE">
        <w:rPr>
          <w:rFonts w:ascii="Times New Roman" w:hAnsi="Times New Roman" w:cs="Times New Roman"/>
        </w:rPr>
        <w:t>.</w:t>
      </w:r>
    </w:p>
    <w:p w14:paraId="3A52524A" w14:textId="77777777" w:rsidR="00564BD2" w:rsidRPr="00564BD2" w:rsidRDefault="00564BD2" w:rsidP="00564BD2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 w:rsidRPr="00564BD2">
        <w:rPr>
          <w:rFonts w:ascii="Times New Roman" w:hAnsi="Times New Roman" w:cs="Times New Roman"/>
        </w:rPr>
        <w:t>Согласно нашему распределению предложений оригинала по критерию способа его перевода на русский язык, мы выяснили, какова частотность формы перевода на русский язык:</w:t>
      </w:r>
    </w:p>
    <w:p w14:paraId="032BAC1D" w14:textId="77777777" w:rsidR="00564BD2" w:rsidRPr="00564BD2" w:rsidRDefault="00564BD2" w:rsidP="00564BD2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 w:rsidRPr="00564BD2">
        <w:rPr>
          <w:rFonts w:ascii="Times New Roman" w:hAnsi="Times New Roman" w:cs="Times New Roman"/>
        </w:rPr>
        <w:t>1.</w:t>
      </w:r>
      <w:r w:rsidRPr="00564BD2">
        <w:rPr>
          <w:rFonts w:ascii="Times New Roman" w:hAnsi="Times New Roman" w:cs="Times New Roman"/>
        </w:rPr>
        <w:tab/>
        <w:t>Предложения с инфинитивом – 12%</w:t>
      </w:r>
    </w:p>
    <w:p w14:paraId="3D769619" w14:textId="77777777" w:rsidR="00564BD2" w:rsidRPr="00564BD2" w:rsidRDefault="00564BD2" w:rsidP="00564BD2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 w:rsidRPr="00564BD2">
        <w:rPr>
          <w:rFonts w:ascii="Times New Roman" w:hAnsi="Times New Roman" w:cs="Times New Roman"/>
        </w:rPr>
        <w:t>2.</w:t>
      </w:r>
      <w:r w:rsidRPr="00564BD2">
        <w:rPr>
          <w:rFonts w:ascii="Times New Roman" w:hAnsi="Times New Roman" w:cs="Times New Roman"/>
        </w:rPr>
        <w:tab/>
        <w:t>Предложения с возвратным глаголом – 10%</w:t>
      </w:r>
    </w:p>
    <w:p w14:paraId="09691474" w14:textId="77777777" w:rsidR="00564BD2" w:rsidRPr="00564BD2" w:rsidRDefault="00564BD2" w:rsidP="00564BD2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 w:rsidRPr="00564BD2">
        <w:rPr>
          <w:rFonts w:ascii="Times New Roman" w:hAnsi="Times New Roman" w:cs="Times New Roman"/>
        </w:rPr>
        <w:t>3.</w:t>
      </w:r>
      <w:r w:rsidRPr="00564BD2">
        <w:rPr>
          <w:rFonts w:ascii="Times New Roman" w:hAnsi="Times New Roman" w:cs="Times New Roman"/>
        </w:rPr>
        <w:tab/>
        <w:t>Неопределенно-личные предложения – 34%</w:t>
      </w:r>
    </w:p>
    <w:p w14:paraId="1F4268AE" w14:textId="77777777" w:rsidR="00564BD2" w:rsidRPr="00564BD2" w:rsidRDefault="00564BD2" w:rsidP="00564BD2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 w:rsidRPr="00564BD2">
        <w:rPr>
          <w:rFonts w:ascii="Times New Roman" w:hAnsi="Times New Roman" w:cs="Times New Roman"/>
        </w:rPr>
        <w:t>4.</w:t>
      </w:r>
      <w:r w:rsidRPr="00564BD2">
        <w:rPr>
          <w:rFonts w:ascii="Times New Roman" w:hAnsi="Times New Roman" w:cs="Times New Roman"/>
        </w:rPr>
        <w:tab/>
        <w:t>Предложения с действительным залогом – 30%</w:t>
      </w:r>
    </w:p>
    <w:p w14:paraId="51B69A13" w14:textId="77777777" w:rsidR="00564BD2" w:rsidRPr="00564BD2" w:rsidRDefault="00564BD2" w:rsidP="00564BD2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 w:rsidRPr="00564BD2">
        <w:rPr>
          <w:rFonts w:ascii="Times New Roman" w:hAnsi="Times New Roman" w:cs="Times New Roman"/>
        </w:rPr>
        <w:t>5.</w:t>
      </w:r>
      <w:r w:rsidRPr="00564BD2">
        <w:rPr>
          <w:rFonts w:ascii="Times New Roman" w:hAnsi="Times New Roman" w:cs="Times New Roman"/>
        </w:rPr>
        <w:tab/>
        <w:t>Предложения с причастием – 6%</w:t>
      </w:r>
    </w:p>
    <w:p w14:paraId="6541B3F3" w14:textId="77777777" w:rsidR="00564BD2" w:rsidRPr="00564BD2" w:rsidRDefault="00564BD2" w:rsidP="00564BD2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 w:rsidRPr="00564BD2">
        <w:rPr>
          <w:rFonts w:ascii="Times New Roman" w:hAnsi="Times New Roman" w:cs="Times New Roman"/>
        </w:rPr>
        <w:t>6.</w:t>
      </w:r>
      <w:r w:rsidRPr="00564BD2">
        <w:rPr>
          <w:rFonts w:ascii="Times New Roman" w:hAnsi="Times New Roman" w:cs="Times New Roman"/>
        </w:rPr>
        <w:tab/>
        <w:t>Предложения с отсутствием перевода страдательной конструкции – 2%</w:t>
      </w:r>
    </w:p>
    <w:p w14:paraId="24A16472" w14:textId="77777777" w:rsidR="00564BD2" w:rsidRPr="00564BD2" w:rsidRDefault="00564BD2" w:rsidP="00564BD2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 w:rsidRPr="00564BD2">
        <w:rPr>
          <w:rFonts w:ascii="Times New Roman" w:hAnsi="Times New Roman" w:cs="Times New Roman"/>
        </w:rPr>
        <w:t>7.</w:t>
      </w:r>
      <w:r w:rsidRPr="00564BD2">
        <w:rPr>
          <w:rFonts w:ascii="Times New Roman" w:hAnsi="Times New Roman" w:cs="Times New Roman"/>
        </w:rPr>
        <w:tab/>
        <w:t xml:space="preserve">Предложения с прилагательным – 2% </w:t>
      </w:r>
    </w:p>
    <w:p w14:paraId="008EA58C" w14:textId="5E9723DB" w:rsidR="00564BD2" w:rsidRDefault="00564BD2" w:rsidP="00564BD2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 w:rsidRPr="00564BD2">
        <w:rPr>
          <w:rFonts w:ascii="Times New Roman" w:hAnsi="Times New Roman" w:cs="Times New Roman"/>
        </w:rPr>
        <w:t>8.</w:t>
      </w:r>
      <w:r w:rsidRPr="00564BD2">
        <w:rPr>
          <w:rFonts w:ascii="Times New Roman" w:hAnsi="Times New Roman" w:cs="Times New Roman"/>
        </w:rPr>
        <w:tab/>
        <w:t>Безличные предложения – 4%</w:t>
      </w:r>
    </w:p>
    <w:p w14:paraId="3C7F07B9" w14:textId="327B6042" w:rsidR="00564BD2" w:rsidRDefault="005813D0" w:rsidP="007A3F1A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 w:rsidRPr="005813D0">
        <w:rPr>
          <w:rFonts w:ascii="Times New Roman" w:hAnsi="Times New Roman" w:cs="Times New Roman"/>
        </w:rPr>
        <w:t>Проведенное исследование показало, что</w:t>
      </w:r>
      <w:r>
        <w:rPr>
          <w:rFonts w:ascii="Times New Roman" w:hAnsi="Times New Roman" w:cs="Times New Roman"/>
        </w:rPr>
        <w:t xml:space="preserve"> в</w:t>
      </w:r>
      <w:r w:rsidR="00564BD2" w:rsidRPr="00564BD2">
        <w:rPr>
          <w:rFonts w:ascii="Times New Roman" w:hAnsi="Times New Roman" w:cs="Times New Roman"/>
        </w:rPr>
        <w:t xml:space="preserve"> романе "</w:t>
      </w:r>
      <w:proofErr w:type="spellStart"/>
      <w:r w:rsidR="00564BD2" w:rsidRPr="00564BD2">
        <w:rPr>
          <w:rFonts w:ascii="Times New Roman" w:hAnsi="Times New Roman" w:cs="Times New Roman"/>
        </w:rPr>
        <w:t>Im</w:t>
      </w:r>
      <w:proofErr w:type="spellEnd"/>
      <w:r w:rsidR="00564BD2" w:rsidRPr="00564BD2">
        <w:rPr>
          <w:rFonts w:ascii="Times New Roman" w:hAnsi="Times New Roman" w:cs="Times New Roman"/>
        </w:rPr>
        <w:t xml:space="preserve"> </w:t>
      </w:r>
      <w:proofErr w:type="spellStart"/>
      <w:r w:rsidR="00564BD2" w:rsidRPr="00564BD2">
        <w:rPr>
          <w:rFonts w:ascii="Times New Roman" w:hAnsi="Times New Roman" w:cs="Times New Roman"/>
        </w:rPr>
        <w:t>Westen</w:t>
      </w:r>
      <w:proofErr w:type="spellEnd"/>
      <w:r w:rsidR="00564BD2" w:rsidRPr="00564BD2">
        <w:rPr>
          <w:rFonts w:ascii="Times New Roman" w:hAnsi="Times New Roman" w:cs="Times New Roman"/>
        </w:rPr>
        <w:t xml:space="preserve"> </w:t>
      </w:r>
      <w:proofErr w:type="spellStart"/>
      <w:r w:rsidR="00564BD2" w:rsidRPr="00564BD2">
        <w:rPr>
          <w:rFonts w:ascii="Times New Roman" w:hAnsi="Times New Roman" w:cs="Times New Roman"/>
        </w:rPr>
        <w:t>nichts</w:t>
      </w:r>
      <w:proofErr w:type="spellEnd"/>
      <w:r w:rsidR="00564BD2" w:rsidRPr="00564BD2">
        <w:rPr>
          <w:rFonts w:ascii="Times New Roman" w:hAnsi="Times New Roman" w:cs="Times New Roman"/>
        </w:rPr>
        <w:t xml:space="preserve"> </w:t>
      </w:r>
      <w:r w:rsidR="00565E31">
        <w:rPr>
          <w:rFonts w:ascii="Times New Roman" w:hAnsi="Times New Roman" w:cs="Times New Roman"/>
          <w:lang w:val="en-US"/>
        </w:rPr>
        <w:t>N</w:t>
      </w:r>
      <w:proofErr w:type="spellStart"/>
      <w:r w:rsidR="00564BD2" w:rsidRPr="00564BD2">
        <w:rPr>
          <w:rFonts w:ascii="Times New Roman" w:hAnsi="Times New Roman" w:cs="Times New Roman"/>
        </w:rPr>
        <w:t>eues</w:t>
      </w:r>
      <w:proofErr w:type="spellEnd"/>
      <w:r w:rsidR="00564BD2" w:rsidRPr="00564BD2">
        <w:rPr>
          <w:rFonts w:ascii="Times New Roman" w:hAnsi="Times New Roman" w:cs="Times New Roman"/>
        </w:rPr>
        <w:t>" пассивные конструкции помогают автору передать беспомощность, безысходность и абсурдность войны, а также показать ужасы и бессмысленность событий на фронте.</w:t>
      </w:r>
      <w:r w:rsidR="00564BD2">
        <w:rPr>
          <w:rFonts w:ascii="Times New Roman" w:hAnsi="Times New Roman" w:cs="Times New Roman"/>
        </w:rPr>
        <w:t xml:space="preserve"> </w:t>
      </w:r>
      <w:r w:rsidR="00564BD2" w:rsidRPr="00564BD2">
        <w:rPr>
          <w:rFonts w:ascii="Times New Roman" w:hAnsi="Times New Roman" w:cs="Times New Roman"/>
        </w:rPr>
        <w:t>Пассивные конструкции в романе используются для описания страшных событий, жестокости войны и бесчеловечности обстановки на фронте. Они создают атмосферу бессилия и безнадежности перед лицом военных действий, а также подчеркивают бесполезность и бессмысленность смерти солдат.</w:t>
      </w:r>
      <w:r w:rsidR="007A3F1A">
        <w:rPr>
          <w:rFonts w:ascii="Times New Roman" w:hAnsi="Times New Roman" w:cs="Times New Roman"/>
        </w:rPr>
        <w:t xml:space="preserve"> </w:t>
      </w:r>
      <w:r w:rsidR="00564BD2" w:rsidRPr="00564BD2">
        <w:rPr>
          <w:rFonts w:ascii="Times New Roman" w:hAnsi="Times New Roman" w:cs="Times New Roman"/>
        </w:rPr>
        <w:t>Также пассивные конструкции помогают автору сконцентрироваться на действиях и последствиях войны, не указывая прямо на исполнителей этих действий. Это позволяет усилить эмоциональное воздействие на читателя и вызвать у него сочувствие к героям, столкнувшимся с ужасами войны.</w:t>
      </w:r>
      <w:r w:rsidR="007A3F1A">
        <w:rPr>
          <w:rFonts w:ascii="Times New Roman" w:hAnsi="Times New Roman" w:cs="Times New Roman"/>
        </w:rPr>
        <w:t xml:space="preserve"> П</w:t>
      </w:r>
      <w:r w:rsidR="00564BD2" w:rsidRPr="00564BD2">
        <w:rPr>
          <w:rFonts w:ascii="Times New Roman" w:hAnsi="Times New Roman" w:cs="Times New Roman"/>
        </w:rPr>
        <w:t>рактически третья часть из отобранных нами предложений была переведена на русский язык с помощью изменения страдательного залога на действительный.</w:t>
      </w:r>
    </w:p>
    <w:p w14:paraId="0DE02812" w14:textId="59C3BFF0" w:rsidR="008B3F83" w:rsidRPr="008B3F83" w:rsidRDefault="008B3F83" w:rsidP="008B3F8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B3F83">
        <w:rPr>
          <w:rFonts w:ascii="Times New Roman" w:hAnsi="Times New Roman" w:cs="Times New Roman"/>
          <w:b/>
          <w:bCs/>
        </w:rPr>
        <w:t>Литература</w:t>
      </w:r>
    </w:p>
    <w:p w14:paraId="71EE2893" w14:textId="77777777" w:rsidR="0040270C" w:rsidRPr="00A07A33" w:rsidRDefault="0040270C" w:rsidP="00A13689">
      <w:pPr>
        <w:pStyle w:val="a7"/>
        <w:numPr>
          <w:ilvl w:val="0"/>
          <w:numId w:val="1"/>
        </w:numPr>
        <w:spacing w:line="240" w:lineRule="auto"/>
        <w:ind w:left="357" w:hanging="357"/>
        <w:jc w:val="both"/>
        <w:rPr>
          <w:rFonts w:ascii="Times New Roman" w:hAnsi="Times New Roman" w:cs="Times New Roman"/>
        </w:rPr>
      </w:pPr>
      <w:r w:rsidRPr="00A07A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Аверина А.В. Грамматика немецкого языка: учебник для вузов / А. В. Аверина О. А. Кострова. — М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r w:rsidRPr="00A07A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: Издательство </w:t>
      </w:r>
      <w:proofErr w:type="spellStart"/>
      <w:r w:rsidRPr="00A07A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Юрайт</w:t>
      </w:r>
      <w:proofErr w:type="spellEnd"/>
      <w:r w:rsidRPr="00A07A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2016, — 614 с.</w:t>
      </w:r>
    </w:p>
    <w:p w14:paraId="55360DCD" w14:textId="31F8066E" w:rsidR="00D26C1E" w:rsidRDefault="00D26C1E" w:rsidP="00D26C1E">
      <w:pPr>
        <w:pStyle w:val="a7"/>
        <w:numPr>
          <w:ilvl w:val="0"/>
          <w:numId w:val="1"/>
        </w:numPr>
        <w:spacing w:line="240" w:lineRule="auto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A63D8">
        <w:rPr>
          <w:rFonts w:ascii="Times New Roman" w:hAnsi="Times New Roman" w:cs="Times New Roman"/>
          <w:lang w:val="en-US"/>
        </w:rPr>
        <w:t xml:space="preserve">Remarque E.M. </w:t>
      </w:r>
      <w:proofErr w:type="spellStart"/>
      <w:r w:rsidRPr="00FA63D8">
        <w:rPr>
          <w:rFonts w:ascii="Times New Roman" w:hAnsi="Times New Roman" w:cs="Times New Roman"/>
          <w:lang w:val="en-US"/>
        </w:rPr>
        <w:t>Im</w:t>
      </w:r>
      <w:proofErr w:type="spellEnd"/>
      <w:r w:rsidRPr="00FA63D8">
        <w:rPr>
          <w:rFonts w:ascii="Times New Roman" w:hAnsi="Times New Roman" w:cs="Times New Roman"/>
          <w:lang w:val="en-US"/>
        </w:rPr>
        <w:t xml:space="preserve"> Westen </w:t>
      </w:r>
      <w:proofErr w:type="spellStart"/>
      <w:r w:rsidRPr="00FA63D8">
        <w:rPr>
          <w:rFonts w:ascii="Times New Roman" w:hAnsi="Times New Roman" w:cs="Times New Roman"/>
          <w:lang w:val="en-US"/>
        </w:rPr>
        <w:t>nichts</w:t>
      </w:r>
      <w:proofErr w:type="spellEnd"/>
      <w:r w:rsidRPr="00FA63D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63D8">
        <w:rPr>
          <w:rFonts w:ascii="Times New Roman" w:hAnsi="Times New Roman" w:cs="Times New Roman"/>
          <w:lang w:val="en-US"/>
        </w:rPr>
        <w:t>Neues</w:t>
      </w:r>
      <w:proofErr w:type="spellEnd"/>
      <w:r w:rsidRPr="00FA63D8">
        <w:rPr>
          <w:rFonts w:ascii="Times New Roman" w:hAnsi="Times New Roman" w:cs="Times New Roman"/>
          <w:lang w:val="en-US"/>
        </w:rPr>
        <w:t xml:space="preserve">/ Remarque E.M. — Berlin: </w:t>
      </w:r>
      <w:proofErr w:type="spellStart"/>
      <w:r w:rsidRPr="00FA63D8">
        <w:rPr>
          <w:rFonts w:ascii="Times New Roman" w:hAnsi="Times New Roman" w:cs="Times New Roman"/>
          <w:lang w:val="en-US"/>
        </w:rPr>
        <w:t>Kiepenheuer</w:t>
      </w:r>
      <w:proofErr w:type="spellEnd"/>
      <w:r w:rsidRPr="00FA63D8">
        <w:rPr>
          <w:rFonts w:ascii="Times New Roman" w:hAnsi="Times New Roman" w:cs="Times New Roman"/>
          <w:lang w:val="en-US"/>
        </w:rPr>
        <w:t xml:space="preserve"> &amp; </w:t>
      </w:r>
      <w:proofErr w:type="spellStart"/>
      <w:r w:rsidRPr="00FA63D8">
        <w:rPr>
          <w:rFonts w:ascii="Times New Roman" w:hAnsi="Times New Roman" w:cs="Times New Roman"/>
          <w:lang w:val="en-US"/>
        </w:rPr>
        <w:t>Witsch</w:t>
      </w:r>
      <w:proofErr w:type="spellEnd"/>
      <w:r w:rsidRPr="00FA63D8">
        <w:rPr>
          <w:rFonts w:ascii="Times New Roman" w:hAnsi="Times New Roman" w:cs="Times New Roman"/>
          <w:lang w:val="en-US"/>
        </w:rPr>
        <w:t xml:space="preserve"> Köln Berlin, 1971. — 215 c.</w:t>
      </w:r>
    </w:p>
    <w:p w14:paraId="6B21B402" w14:textId="13DB6D5B" w:rsidR="00092F21" w:rsidRPr="00092F21" w:rsidRDefault="00092F21" w:rsidP="00092F21">
      <w:pPr>
        <w:pStyle w:val="a7"/>
        <w:numPr>
          <w:ilvl w:val="0"/>
          <w:numId w:val="1"/>
        </w:numPr>
        <w:spacing w:line="240" w:lineRule="auto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A63D8">
        <w:rPr>
          <w:rFonts w:ascii="Times New Roman" w:hAnsi="Times New Roman" w:cs="Times New Roman"/>
        </w:rPr>
        <w:t>Ремарк</w:t>
      </w:r>
      <w:r w:rsidRPr="00092F21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FA63D8">
        <w:rPr>
          <w:rFonts w:ascii="Times New Roman" w:hAnsi="Times New Roman" w:cs="Times New Roman"/>
        </w:rPr>
        <w:t>Э</w:t>
      </w:r>
      <w:r w:rsidRPr="00092F21">
        <w:rPr>
          <w:rFonts w:ascii="Times New Roman" w:hAnsi="Times New Roman" w:cs="Times New Roman"/>
          <w:lang w:val="en-US"/>
        </w:rPr>
        <w:t>.</w:t>
      </w:r>
      <w:r w:rsidRPr="00FA63D8">
        <w:rPr>
          <w:rFonts w:ascii="Times New Roman" w:hAnsi="Times New Roman" w:cs="Times New Roman"/>
        </w:rPr>
        <w:t>М</w:t>
      </w:r>
      <w:r w:rsidRPr="00092F21">
        <w:rPr>
          <w:rFonts w:ascii="Times New Roman" w:hAnsi="Times New Roman" w:cs="Times New Roman"/>
          <w:lang w:val="en-US"/>
        </w:rPr>
        <w:t>.</w:t>
      </w:r>
      <w:proofErr w:type="gramEnd"/>
      <w:r w:rsidRPr="00092F21">
        <w:rPr>
          <w:rFonts w:ascii="Times New Roman" w:hAnsi="Times New Roman" w:cs="Times New Roman"/>
          <w:lang w:val="en-US"/>
        </w:rPr>
        <w:t xml:space="preserve"> </w:t>
      </w:r>
      <w:r w:rsidRPr="00FA63D8">
        <w:rPr>
          <w:rFonts w:ascii="Times New Roman" w:hAnsi="Times New Roman" w:cs="Times New Roman"/>
        </w:rPr>
        <w:t>На</w:t>
      </w:r>
      <w:r w:rsidRPr="00092F21">
        <w:rPr>
          <w:rFonts w:ascii="Times New Roman" w:hAnsi="Times New Roman" w:cs="Times New Roman"/>
          <w:lang w:val="en-US"/>
        </w:rPr>
        <w:t xml:space="preserve"> </w:t>
      </w:r>
      <w:r w:rsidRPr="00FA63D8">
        <w:rPr>
          <w:rFonts w:ascii="Times New Roman" w:hAnsi="Times New Roman" w:cs="Times New Roman"/>
        </w:rPr>
        <w:t>Западном</w:t>
      </w:r>
      <w:r w:rsidRPr="00092F21">
        <w:rPr>
          <w:rFonts w:ascii="Times New Roman" w:hAnsi="Times New Roman" w:cs="Times New Roman"/>
          <w:lang w:val="en-US"/>
        </w:rPr>
        <w:t xml:space="preserve"> </w:t>
      </w:r>
      <w:r w:rsidRPr="00FA63D8">
        <w:rPr>
          <w:rFonts w:ascii="Times New Roman" w:hAnsi="Times New Roman" w:cs="Times New Roman"/>
        </w:rPr>
        <w:t>фронте</w:t>
      </w:r>
      <w:r w:rsidRPr="00092F21">
        <w:rPr>
          <w:rFonts w:ascii="Times New Roman" w:hAnsi="Times New Roman" w:cs="Times New Roman"/>
          <w:lang w:val="en-US"/>
        </w:rPr>
        <w:t xml:space="preserve"> </w:t>
      </w:r>
      <w:r w:rsidRPr="00FA63D8">
        <w:rPr>
          <w:rFonts w:ascii="Times New Roman" w:hAnsi="Times New Roman" w:cs="Times New Roman"/>
        </w:rPr>
        <w:t>без</w:t>
      </w:r>
      <w:r w:rsidRPr="00092F21">
        <w:rPr>
          <w:rFonts w:ascii="Times New Roman" w:hAnsi="Times New Roman" w:cs="Times New Roman"/>
          <w:lang w:val="en-US"/>
        </w:rPr>
        <w:t xml:space="preserve"> </w:t>
      </w:r>
      <w:r w:rsidRPr="00FA63D8">
        <w:rPr>
          <w:rFonts w:ascii="Times New Roman" w:hAnsi="Times New Roman" w:cs="Times New Roman"/>
        </w:rPr>
        <w:t>перемен</w:t>
      </w:r>
      <w:r w:rsidRPr="00092F21">
        <w:rPr>
          <w:rFonts w:ascii="Times New Roman" w:hAnsi="Times New Roman" w:cs="Times New Roman"/>
          <w:lang w:val="en-US"/>
        </w:rPr>
        <w:t xml:space="preserve"> / </w:t>
      </w:r>
      <w:r w:rsidRPr="00FA63D8">
        <w:rPr>
          <w:rFonts w:ascii="Times New Roman" w:hAnsi="Times New Roman" w:cs="Times New Roman"/>
        </w:rPr>
        <w:t>Ремарк</w:t>
      </w:r>
      <w:r w:rsidRPr="00092F21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FA63D8">
        <w:rPr>
          <w:rFonts w:ascii="Times New Roman" w:hAnsi="Times New Roman" w:cs="Times New Roman"/>
        </w:rPr>
        <w:t>Э</w:t>
      </w:r>
      <w:r w:rsidRPr="00092F21">
        <w:rPr>
          <w:rFonts w:ascii="Times New Roman" w:hAnsi="Times New Roman" w:cs="Times New Roman"/>
          <w:lang w:val="en-US"/>
        </w:rPr>
        <w:t>.</w:t>
      </w:r>
      <w:r w:rsidRPr="00FA63D8">
        <w:rPr>
          <w:rFonts w:ascii="Times New Roman" w:hAnsi="Times New Roman" w:cs="Times New Roman"/>
        </w:rPr>
        <w:t>М</w:t>
      </w:r>
      <w:r w:rsidRPr="00092F21">
        <w:rPr>
          <w:rFonts w:ascii="Times New Roman" w:hAnsi="Times New Roman" w:cs="Times New Roman"/>
          <w:lang w:val="en-US"/>
        </w:rPr>
        <w:t>.</w:t>
      </w:r>
      <w:proofErr w:type="gramEnd"/>
      <w:r w:rsidRPr="00092F21">
        <w:rPr>
          <w:rFonts w:ascii="Times New Roman" w:hAnsi="Times New Roman" w:cs="Times New Roman"/>
          <w:lang w:val="en-US"/>
        </w:rPr>
        <w:t xml:space="preserve"> [</w:t>
      </w:r>
      <w:r w:rsidRPr="00FA63D8">
        <w:rPr>
          <w:rFonts w:ascii="Times New Roman" w:hAnsi="Times New Roman" w:cs="Times New Roman"/>
        </w:rPr>
        <w:t>Электронный</w:t>
      </w:r>
      <w:r w:rsidRPr="00092F21">
        <w:rPr>
          <w:rFonts w:ascii="Times New Roman" w:hAnsi="Times New Roman" w:cs="Times New Roman"/>
          <w:lang w:val="en-US"/>
        </w:rPr>
        <w:t xml:space="preserve"> </w:t>
      </w:r>
      <w:r w:rsidRPr="00FA63D8">
        <w:rPr>
          <w:rFonts w:ascii="Times New Roman" w:hAnsi="Times New Roman" w:cs="Times New Roman"/>
        </w:rPr>
        <w:t>ресурс</w:t>
      </w:r>
      <w:r w:rsidRPr="00092F21">
        <w:rPr>
          <w:rFonts w:ascii="Times New Roman" w:hAnsi="Times New Roman" w:cs="Times New Roman"/>
          <w:lang w:val="en-US"/>
        </w:rPr>
        <w:t xml:space="preserve">] // </w:t>
      </w:r>
      <w:r w:rsidRPr="00FA63D8">
        <w:rPr>
          <w:rFonts w:ascii="Times New Roman" w:hAnsi="Times New Roman" w:cs="Times New Roman"/>
        </w:rPr>
        <w:t>Художественная</w:t>
      </w:r>
      <w:r w:rsidRPr="00092F21">
        <w:rPr>
          <w:rFonts w:ascii="Times New Roman" w:hAnsi="Times New Roman" w:cs="Times New Roman"/>
          <w:lang w:val="en-US"/>
        </w:rPr>
        <w:t xml:space="preserve"> </w:t>
      </w:r>
      <w:r w:rsidRPr="00FA63D8">
        <w:rPr>
          <w:rFonts w:ascii="Times New Roman" w:hAnsi="Times New Roman" w:cs="Times New Roman"/>
        </w:rPr>
        <w:t>литература</w:t>
      </w:r>
      <w:r w:rsidRPr="00092F21">
        <w:rPr>
          <w:rFonts w:ascii="Times New Roman" w:hAnsi="Times New Roman" w:cs="Times New Roman"/>
          <w:lang w:val="en-US"/>
        </w:rPr>
        <w:t>: [</w:t>
      </w:r>
      <w:r w:rsidRPr="00FA63D8">
        <w:rPr>
          <w:rFonts w:ascii="Times New Roman" w:hAnsi="Times New Roman" w:cs="Times New Roman"/>
        </w:rPr>
        <w:t>сайт</w:t>
      </w:r>
      <w:r w:rsidRPr="00092F21">
        <w:rPr>
          <w:rFonts w:ascii="Times New Roman" w:hAnsi="Times New Roman" w:cs="Times New Roman"/>
          <w:lang w:val="en-US"/>
        </w:rPr>
        <w:t xml:space="preserve">]. — </w:t>
      </w:r>
      <w:r w:rsidRPr="00FA63D8">
        <w:rPr>
          <w:rFonts w:ascii="Times New Roman" w:hAnsi="Times New Roman" w:cs="Times New Roman"/>
          <w:lang w:val="en-US"/>
        </w:rPr>
        <w:t>URL</w:t>
      </w:r>
      <w:r w:rsidRPr="00092F21">
        <w:rPr>
          <w:rFonts w:ascii="Times New Roman" w:hAnsi="Times New Roman" w:cs="Times New Roman"/>
          <w:lang w:val="en-US"/>
        </w:rPr>
        <w:t xml:space="preserve">: </w:t>
      </w:r>
      <w:r w:rsidRPr="00FA63D8">
        <w:rPr>
          <w:rFonts w:ascii="Times New Roman" w:hAnsi="Times New Roman" w:cs="Times New Roman"/>
          <w:lang w:val="en-US"/>
        </w:rPr>
        <w:t>file</w:t>
      </w:r>
      <w:r w:rsidRPr="00092F21">
        <w:rPr>
          <w:rFonts w:ascii="Times New Roman" w:hAnsi="Times New Roman" w:cs="Times New Roman"/>
          <w:lang w:val="en-US"/>
        </w:rPr>
        <w:t>:///</w:t>
      </w:r>
      <w:r w:rsidRPr="00FA63D8">
        <w:rPr>
          <w:rFonts w:ascii="Times New Roman" w:hAnsi="Times New Roman" w:cs="Times New Roman"/>
          <w:lang w:val="en-US"/>
        </w:rPr>
        <w:t>C</w:t>
      </w:r>
      <w:r w:rsidRPr="00092F21">
        <w:rPr>
          <w:rFonts w:ascii="Times New Roman" w:hAnsi="Times New Roman" w:cs="Times New Roman"/>
          <w:lang w:val="en-US"/>
        </w:rPr>
        <w:t>:/</w:t>
      </w:r>
      <w:r w:rsidRPr="00FA63D8">
        <w:rPr>
          <w:rFonts w:ascii="Times New Roman" w:hAnsi="Times New Roman" w:cs="Times New Roman"/>
          <w:lang w:val="en-US"/>
        </w:rPr>
        <w:t>Users</w:t>
      </w:r>
      <w:r w:rsidRPr="00092F21">
        <w:rPr>
          <w:rFonts w:ascii="Times New Roman" w:hAnsi="Times New Roman" w:cs="Times New Roman"/>
          <w:lang w:val="en-US"/>
        </w:rPr>
        <w:t>/1/</w:t>
      </w:r>
      <w:r w:rsidRPr="00FA63D8">
        <w:rPr>
          <w:rFonts w:ascii="Times New Roman" w:hAnsi="Times New Roman" w:cs="Times New Roman"/>
          <w:lang w:val="en-US"/>
        </w:rPr>
        <w:t>Downloads</w:t>
      </w:r>
      <w:r w:rsidRPr="00092F21">
        <w:rPr>
          <w:rFonts w:ascii="Times New Roman" w:hAnsi="Times New Roman" w:cs="Times New Roman"/>
          <w:lang w:val="en-US"/>
        </w:rPr>
        <w:t>/</w:t>
      </w:r>
      <w:r w:rsidRPr="00FA63D8">
        <w:rPr>
          <w:rFonts w:ascii="Times New Roman" w:hAnsi="Times New Roman" w:cs="Times New Roman"/>
          <w:lang w:val="en-US"/>
        </w:rPr>
        <w:t>nazapadnom</w:t>
      </w:r>
      <w:r w:rsidRPr="00092F21">
        <w:rPr>
          <w:rFonts w:ascii="Times New Roman" w:hAnsi="Times New Roman" w:cs="Times New Roman"/>
          <w:lang w:val="en-US"/>
        </w:rPr>
        <w:t>-</w:t>
      </w:r>
      <w:r w:rsidRPr="00FA63D8">
        <w:rPr>
          <w:rFonts w:ascii="Times New Roman" w:hAnsi="Times New Roman" w:cs="Times New Roman"/>
          <w:lang w:val="en-US"/>
        </w:rPr>
        <w:t>fronte</w:t>
      </w:r>
      <w:r w:rsidRPr="00092F21">
        <w:rPr>
          <w:rFonts w:ascii="Times New Roman" w:hAnsi="Times New Roman" w:cs="Times New Roman"/>
          <w:lang w:val="en-US"/>
        </w:rPr>
        <w:t>-</w:t>
      </w:r>
      <w:r w:rsidRPr="00FA63D8">
        <w:rPr>
          <w:rFonts w:ascii="Times New Roman" w:hAnsi="Times New Roman" w:cs="Times New Roman"/>
          <w:lang w:val="en-US"/>
        </w:rPr>
        <w:t>bez</w:t>
      </w:r>
      <w:r w:rsidRPr="00092F21">
        <w:rPr>
          <w:rFonts w:ascii="Times New Roman" w:hAnsi="Times New Roman" w:cs="Times New Roman"/>
          <w:lang w:val="en-US"/>
        </w:rPr>
        <w:t>-</w:t>
      </w:r>
      <w:r w:rsidRPr="00FA63D8">
        <w:rPr>
          <w:rFonts w:ascii="Times New Roman" w:hAnsi="Times New Roman" w:cs="Times New Roman"/>
          <w:lang w:val="en-US"/>
        </w:rPr>
        <w:t>peremen</w:t>
      </w:r>
      <w:r w:rsidRPr="00092F21">
        <w:rPr>
          <w:rFonts w:ascii="Times New Roman" w:hAnsi="Times New Roman" w:cs="Times New Roman"/>
          <w:lang w:val="en-US"/>
        </w:rPr>
        <w:t>-</w:t>
      </w:r>
      <w:r w:rsidRPr="00FA63D8">
        <w:rPr>
          <w:rFonts w:ascii="Times New Roman" w:hAnsi="Times New Roman" w:cs="Times New Roman"/>
          <w:lang w:val="en-US"/>
        </w:rPr>
        <w:t>jerih</w:t>
      </w:r>
      <w:r w:rsidRPr="00092F21">
        <w:rPr>
          <w:rFonts w:ascii="Times New Roman" w:hAnsi="Times New Roman" w:cs="Times New Roman"/>
          <w:lang w:val="en-US"/>
        </w:rPr>
        <w:t>-</w:t>
      </w:r>
      <w:r w:rsidRPr="00FA63D8">
        <w:rPr>
          <w:rFonts w:ascii="Times New Roman" w:hAnsi="Times New Roman" w:cs="Times New Roman"/>
          <w:lang w:val="en-US"/>
        </w:rPr>
        <w:t>marija</w:t>
      </w:r>
      <w:r w:rsidRPr="00092F21">
        <w:rPr>
          <w:rFonts w:ascii="Times New Roman" w:hAnsi="Times New Roman" w:cs="Times New Roman"/>
          <w:lang w:val="en-US"/>
        </w:rPr>
        <w:t>-</w:t>
      </w:r>
      <w:r w:rsidRPr="00FA63D8">
        <w:rPr>
          <w:rFonts w:ascii="Times New Roman" w:hAnsi="Times New Roman" w:cs="Times New Roman"/>
          <w:lang w:val="en-US"/>
        </w:rPr>
        <w:t>remark</w:t>
      </w:r>
      <w:r w:rsidRPr="00092F21">
        <w:rPr>
          <w:rFonts w:ascii="Times New Roman" w:hAnsi="Times New Roman" w:cs="Times New Roman"/>
          <w:lang w:val="en-US"/>
        </w:rPr>
        <w:t>_26172.</w:t>
      </w:r>
      <w:r w:rsidRPr="00FA63D8">
        <w:rPr>
          <w:rFonts w:ascii="Times New Roman" w:hAnsi="Times New Roman" w:cs="Times New Roman"/>
          <w:lang w:val="en-US"/>
        </w:rPr>
        <w:t>pdf</w:t>
      </w:r>
      <w:r w:rsidRPr="00092F21">
        <w:rPr>
          <w:rFonts w:ascii="Times New Roman" w:hAnsi="Times New Roman" w:cs="Times New Roman"/>
          <w:lang w:val="en-US"/>
        </w:rPr>
        <w:t xml:space="preserve"> (</w:t>
      </w:r>
      <w:r w:rsidRPr="00FA63D8">
        <w:rPr>
          <w:rFonts w:ascii="Times New Roman" w:hAnsi="Times New Roman" w:cs="Times New Roman"/>
        </w:rPr>
        <w:t>дата</w:t>
      </w:r>
      <w:r w:rsidRPr="00092F21">
        <w:rPr>
          <w:rFonts w:ascii="Times New Roman" w:hAnsi="Times New Roman" w:cs="Times New Roman"/>
          <w:lang w:val="en-US"/>
        </w:rPr>
        <w:t xml:space="preserve"> </w:t>
      </w:r>
      <w:r w:rsidRPr="00FA63D8">
        <w:rPr>
          <w:rFonts w:ascii="Times New Roman" w:hAnsi="Times New Roman" w:cs="Times New Roman"/>
        </w:rPr>
        <w:t>обращения</w:t>
      </w:r>
      <w:r w:rsidRPr="00092F21">
        <w:rPr>
          <w:rFonts w:ascii="Times New Roman" w:hAnsi="Times New Roman" w:cs="Times New Roman"/>
          <w:lang w:val="en-US"/>
        </w:rPr>
        <w:t>: 13.10.2024).</w:t>
      </w:r>
    </w:p>
    <w:sectPr w:rsidR="00092F21" w:rsidRPr="00092F21" w:rsidSect="00C864D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249E1"/>
    <w:multiLevelType w:val="hybridMultilevel"/>
    <w:tmpl w:val="F386DBAA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383796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76"/>
    <w:rsid w:val="00075E10"/>
    <w:rsid w:val="00092F21"/>
    <w:rsid w:val="000D6CE5"/>
    <w:rsid w:val="00217530"/>
    <w:rsid w:val="003420D9"/>
    <w:rsid w:val="0040270C"/>
    <w:rsid w:val="0040293A"/>
    <w:rsid w:val="004F7A76"/>
    <w:rsid w:val="0050359D"/>
    <w:rsid w:val="00532EF2"/>
    <w:rsid w:val="00564BD2"/>
    <w:rsid w:val="00565E31"/>
    <w:rsid w:val="005813D0"/>
    <w:rsid w:val="00582DE5"/>
    <w:rsid w:val="007A3F1A"/>
    <w:rsid w:val="00862FF6"/>
    <w:rsid w:val="008B3F83"/>
    <w:rsid w:val="008C44AE"/>
    <w:rsid w:val="00904A74"/>
    <w:rsid w:val="009632A7"/>
    <w:rsid w:val="009D1276"/>
    <w:rsid w:val="00A07A33"/>
    <w:rsid w:val="00B94969"/>
    <w:rsid w:val="00C864D1"/>
    <w:rsid w:val="00CC119E"/>
    <w:rsid w:val="00D26C1E"/>
    <w:rsid w:val="00D45F65"/>
    <w:rsid w:val="00EA0ADC"/>
    <w:rsid w:val="00F8205B"/>
    <w:rsid w:val="00FA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55B57"/>
  <w15:chartTrackingRefBased/>
  <w15:docId w15:val="{433C06B9-5520-4FA4-9027-AE3D2349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7A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A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A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A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A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A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A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A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A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7A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7A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7A7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7A7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7A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7A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7A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7A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7A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F7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A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F7A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7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7A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F7A7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F7A7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7A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F7A7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F7A76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632A7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63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2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8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niginanast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Тенигина А.А.</dc:creator>
  <cp:keywords/>
  <dc:description/>
  <cp:lastModifiedBy>Тенигина А.А.</cp:lastModifiedBy>
  <cp:revision>23</cp:revision>
  <dcterms:created xsi:type="dcterms:W3CDTF">2025-03-08T17:39:00Z</dcterms:created>
  <dcterms:modified xsi:type="dcterms:W3CDTF">2025-03-08T19:25:00Z</dcterms:modified>
</cp:coreProperties>
</file>