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A48C" w14:textId="44DB94B5" w:rsidR="00447BB8" w:rsidRPr="00493131" w:rsidRDefault="00582C96" w:rsidP="0049313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93131">
        <w:rPr>
          <w:rFonts w:ascii="Times New Roman" w:hAnsi="Times New Roman" w:cs="Times New Roman"/>
          <w:b/>
          <w:bCs/>
        </w:rPr>
        <w:t>Современный арт-туризм в России и США: общие тенденции и региональные особенности</w:t>
      </w:r>
    </w:p>
    <w:p w14:paraId="7D84395C" w14:textId="2BCD4BA4" w:rsidR="00447BB8" w:rsidRPr="00447BB8" w:rsidRDefault="00447BB8" w:rsidP="00493131">
      <w:pPr>
        <w:spacing w:line="240" w:lineRule="auto"/>
        <w:jc w:val="center"/>
        <w:rPr>
          <w:rFonts w:ascii="Times New Roman" w:hAnsi="Times New Roman" w:cs="Times New Roman"/>
        </w:rPr>
      </w:pPr>
      <w:r w:rsidRPr="00493131">
        <w:rPr>
          <w:rFonts w:ascii="Times New Roman" w:hAnsi="Times New Roman" w:cs="Times New Roman"/>
          <w:b/>
          <w:bCs/>
          <w:i/>
          <w:iCs/>
        </w:rPr>
        <w:t>Сергеева Арина Игоревна</w:t>
      </w:r>
    </w:p>
    <w:p w14:paraId="4B3F6FD6" w14:textId="77777777" w:rsidR="009A5755" w:rsidRPr="00493131" w:rsidRDefault="00447BB8" w:rsidP="00493131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447BB8">
        <w:rPr>
          <w:rFonts w:ascii="Times New Roman" w:hAnsi="Times New Roman" w:cs="Times New Roman"/>
          <w:i/>
          <w:iCs/>
        </w:rPr>
        <w:t>С</w:t>
      </w:r>
      <w:r w:rsidRPr="00493131">
        <w:rPr>
          <w:rFonts w:ascii="Times New Roman" w:hAnsi="Times New Roman" w:cs="Times New Roman"/>
          <w:i/>
          <w:iCs/>
        </w:rPr>
        <w:t xml:space="preserve">тудентка второго курса магистратуры по направлению </w:t>
      </w:r>
    </w:p>
    <w:p w14:paraId="54998059" w14:textId="568519E6" w:rsidR="00447BB8" w:rsidRPr="00447BB8" w:rsidRDefault="00447BB8" w:rsidP="00493131">
      <w:pPr>
        <w:spacing w:line="240" w:lineRule="auto"/>
        <w:jc w:val="center"/>
        <w:rPr>
          <w:rFonts w:ascii="Times New Roman" w:hAnsi="Times New Roman" w:cs="Times New Roman"/>
        </w:rPr>
      </w:pPr>
      <w:r w:rsidRPr="00493131">
        <w:rPr>
          <w:rFonts w:ascii="Times New Roman" w:hAnsi="Times New Roman" w:cs="Times New Roman"/>
          <w:i/>
          <w:iCs/>
        </w:rPr>
        <w:t>«Зарубежное регионоведение»</w:t>
      </w:r>
    </w:p>
    <w:p w14:paraId="1FDDAEF9" w14:textId="2B116CBB" w:rsidR="00447BB8" w:rsidRPr="00447BB8" w:rsidRDefault="00447BB8" w:rsidP="00493131">
      <w:pPr>
        <w:spacing w:line="240" w:lineRule="auto"/>
        <w:jc w:val="center"/>
        <w:rPr>
          <w:rFonts w:ascii="Times New Roman" w:hAnsi="Times New Roman" w:cs="Times New Roman"/>
        </w:rPr>
      </w:pPr>
      <w:r w:rsidRPr="00447BB8">
        <w:rPr>
          <w:rFonts w:ascii="Times New Roman" w:hAnsi="Times New Roman" w:cs="Times New Roman"/>
          <w:i/>
          <w:iCs/>
        </w:rPr>
        <w:t>Московский государственный университет имени М.В.Ломоносова,</w:t>
      </w:r>
    </w:p>
    <w:p w14:paraId="168E5BBA" w14:textId="12C2B707" w:rsidR="00447BB8" w:rsidRPr="00447BB8" w:rsidRDefault="00447BB8" w:rsidP="00493131">
      <w:pPr>
        <w:spacing w:line="240" w:lineRule="auto"/>
        <w:jc w:val="center"/>
        <w:rPr>
          <w:rFonts w:ascii="Times New Roman" w:hAnsi="Times New Roman" w:cs="Times New Roman"/>
        </w:rPr>
      </w:pPr>
      <w:r w:rsidRPr="00493131">
        <w:rPr>
          <w:rFonts w:ascii="Times New Roman" w:hAnsi="Times New Roman" w:cs="Times New Roman"/>
          <w:i/>
          <w:iCs/>
        </w:rPr>
        <w:t>Факультет иностранных языков и регионоведения</w:t>
      </w:r>
      <w:r w:rsidRPr="00447BB8">
        <w:rPr>
          <w:rFonts w:ascii="Times New Roman" w:hAnsi="Times New Roman" w:cs="Times New Roman"/>
          <w:i/>
          <w:iCs/>
        </w:rPr>
        <w:t>, Москва, Россия</w:t>
      </w:r>
    </w:p>
    <w:p w14:paraId="6E61BD2B" w14:textId="6C4A2122" w:rsidR="00447BB8" w:rsidRPr="00447BB8" w:rsidRDefault="00447BB8" w:rsidP="00493131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  <w:r w:rsidRPr="00447BB8">
        <w:rPr>
          <w:rFonts w:ascii="Times New Roman" w:hAnsi="Times New Roman" w:cs="Times New Roman"/>
          <w:i/>
          <w:iCs/>
          <w:lang w:val="en-US"/>
        </w:rPr>
        <w:t xml:space="preserve">E–mail: </w:t>
      </w:r>
      <w:r w:rsidRPr="00493131">
        <w:rPr>
          <w:rFonts w:ascii="Times New Roman" w:hAnsi="Times New Roman" w:cs="Times New Roman"/>
          <w:i/>
          <w:iCs/>
          <w:lang w:val="en-US"/>
        </w:rPr>
        <w:t>arinasergeeva2001@yandex.ru</w:t>
      </w:r>
    </w:p>
    <w:p w14:paraId="25C575C9" w14:textId="77777777" w:rsidR="00A620B5" w:rsidRPr="00493131" w:rsidRDefault="005E4022" w:rsidP="00493131">
      <w:pPr>
        <w:spacing w:line="240" w:lineRule="auto"/>
        <w:rPr>
          <w:rFonts w:ascii="Times New Roman" w:hAnsi="Times New Roman" w:cs="Times New Roman"/>
          <w:lang w:val="en-US"/>
        </w:rPr>
      </w:pPr>
      <w:r w:rsidRPr="00493131">
        <w:rPr>
          <w:rFonts w:ascii="Times New Roman" w:hAnsi="Times New Roman" w:cs="Times New Roman"/>
        </w:rPr>
        <w:t xml:space="preserve">В виду глобализации туризма, проявляющейся в процессах резкого усиления туристических потоков, а также потоков услуг, капитала, информации и технологий, в последние десятилетия значительно возросло количество исследований в области туристики (наука о туризме), однако арт-туризм как социально-экономическое и культурно-духовное явление пока не получил должного описания в академических кругах, а также не был рассмотрен с точки зрения своих региональных особенностей, что и определило первоочередные задачи предпринятого нами диссертационного исследования.  </w:t>
      </w:r>
    </w:p>
    <w:p w14:paraId="0F791939" w14:textId="11CDA396" w:rsidR="005E4022" w:rsidRPr="00493131" w:rsidRDefault="005E4022" w:rsidP="00493131">
      <w:pPr>
        <w:spacing w:line="240" w:lineRule="auto"/>
        <w:rPr>
          <w:rFonts w:ascii="Times New Roman" w:hAnsi="Times New Roman" w:cs="Times New Roman"/>
          <w:color w:val="1A1A1A"/>
          <w:shd w:val="clear" w:color="auto" w:fill="FFFFFF"/>
        </w:rPr>
      </w:pPr>
      <w:r w:rsidRPr="00493131">
        <w:rPr>
          <w:rFonts w:ascii="Times New Roman" w:hAnsi="Times New Roman" w:cs="Times New Roman"/>
        </w:rPr>
        <w:t xml:space="preserve">Арт-туризм появляется лишь в конце двадцатого века, представляет собой молодую, зарождающуюся отрасль культурно-познавательного туризма, которая находится на начальном этапе формирования своего терминологического аппарата, разработки туристических маршрутов и особых дестинаций. Таким образом, актуальность во многом обусловлена новизной рассматриваемого явления. Нельзя забывать, что мы также рассматриваем туризм как вид предпринимательской деятельности, как отрасль экономики. Оба рассматриваемых в исследовании государства, Россия и США, заинтересованы в развитии внутреннего и внешнего туризма, в том числе культурно-познавательного туризма, который включает в себя арт-туризм. С понятием арт-туризма связаны и креативные индустрии, их вклад в ВВП России оценивается в 2,4 трлн рублей (2,4% ВВП), </w:t>
      </w:r>
      <w:r w:rsidRPr="00493131">
        <w:rPr>
          <w:rFonts w:ascii="Times New Roman" w:hAnsi="Times New Roman" w:cs="Times New Roman"/>
          <w:color w:val="1A1A1A"/>
          <w:shd w:val="clear" w:color="auto" w:fill="FFFFFF"/>
        </w:rPr>
        <w:t xml:space="preserve">а в ВВП США - </w:t>
      </w:r>
      <w:r w:rsidRPr="00493131">
        <w:rPr>
          <w:rFonts w:ascii="Times New Roman" w:eastAsia="Times New Roman" w:hAnsi="Times New Roman" w:cs="Times New Roman"/>
          <w:color w:val="1A1A1A"/>
        </w:rPr>
        <w:t>1,016 млрд долларов</w:t>
      </w:r>
      <w:r w:rsidRPr="00493131">
        <w:rPr>
          <w:rFonts w:ascii="Times New Roman" w:hAnsi="Times New Roman" w:cs="Times New Roman"/>
          <w:color w:val="1A1A1A"/>
          <w:shd w:val="clear" w:color="auto" w:fill="FFFFFF"/>
        </w:rPr>
        <w:t xml:space="preserve"> (4,3% ВВП), что доказывает экономическую значимость направления как такового. </w:t>
      </w:r>
      <w:r w:rsidRPr="00493131">
        <w:rPr>
          <w:rFonts w:ascii="Times New Roman" w:hAnsi="Times New Roman" w:cs="Times New Roman"/>
        </w:rPr>
        <w:t xml:space="preserve">Также стоит отметить и то, что основной аудиторией арт-туризма становится молодое поколение. Благодаря этому арт-туризм отражает современные представления людей об отдыхе и досуге, их меняющуюся систему ценностей и интересов. </w:t>
      </w:r>
    </w:p>
    <w:p w14:paraId="33C96012" w14:textId="5014B256" w:rsidR="005E4022" w:rsidRPr="00493131" w:rsidRDefault="005E4022" w:rsidP="00493131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493131">
        <w:rPr>
          <w:rFonts w:ascii="Times New Roman" w:hAnsi="Times New Roman" w:cs="Times New Roman"/>
        </w:rPr>
        <w:t xml:space="preserve">Следовательно, появляется необходимость в идентификации арт-туризма как отдельного направления, обладающего рядом собственных характеристик, а также сравнения развития данного процесса в России и США для выявления точек преемственности (со стороны России) и расхождения в бытовании данного феномена. </w:t>
      </w:r>
    </w:p>
    <w:p w14:paraId="31D75634" w14:textId="75CC101E" w:rsidR="005E4022" w:rsidRPr="00493131" w:rsidRDefault="005E4022" w:rsidP="00493131">
      <w:pPr>
        <w:spacing w:line="240" w:lineRule="auto"/>
        <w:rPr>
          <w:rFonts w:ascii="Times New Roman" w:hAnsi="Times New Roman" w:cs="Times New Roman"/>
        </w:rPr>
      </w:pPr>
      <w:r w:rsidRPr="00493131">
        <w:rPr>
          <w:rStyle w:val="ezkurwreuab5ozgtqnkl"/>
          <w:rFonts w:ascii="Times New Roman" w:hAnsi="Times New Roman" w:cs="Times New Roman"/>
        </w:rPr>
        <w:t>В данной работе были использован</w:t>
      </w:r>
      <w:r w:rsidR="00BF655D" w:rsidRPr="00493131">
        <w:rPr>
          <w:rStyle w:val="ezkurwreuab5ozgtqnkl"/>
          <w:rFonts w:ascii="Times New Roman" w:hAnsi="Times New Roman" w:cs="Times New Roman"/>
          <w:lang w:val="en-US"/>
        </w:rPr>
        <w:t>s</w:t>
      </w:r>
      <w:r w:rsidR="00BF655D" w:rsidRPr="00493131">
        <w:rPr>
          <w:rStyle w:val="ezkurwreuab5ozgtqnkl"/>
          <w:rFonts w:ascii="Times New Roman" w:hAnsi="Times New Roman" w:cs="Times New Roman"/>
        </w:rPr>
        <w:t xml:space="preserve"> </w:t>
      </w:r>
      <w:r w:rsidRPr="00ED2EE5">
        <w:rPr>
          <w:rFonts w:ascii="Times New Roman" w:hAnsi="Times New Roman" w:cs="Times New Roman"/>
        </w:rPr>
        <w:t>нормативные источники</w:t>
      </w:r>
      <w:r w:rsidR="00BF655D" w:rsidRPr="00493131">
        <w:rPr>
          <w:rFonts w:ascii="Times New Roman" w:hAnsi="Times New Roman" w:cs="Times New Roman"/>
        </w:rPr>
        <w:t xml:space="preserve">, в частности </w:t>
      </w:r>
      <w:r w:rsidRPr="00493131">
        <w:rPr>
          <w:rFonts w:ascii="Times New Roman" w:hAnsi="Times New Roman" w:cs="Times New Roman"/>
          <w:color w:val="000000"/>
        </w:rPr>
        <w:t>распоряжения и постановления российского и американского правительств относительно программ развития культуры и туризма в стране</w:t>
      </w:r>
      <w:r w:rsidR="00B33AAA" w:rsidRPr="00493131">
        <w:rPr>
          <w:rFonts w:ascii="Times New Roman" w:hAnsi="Times New Roman" w:cs="Times New Roman"/>
          <w:color w:val="000000"/>
        </w:rPr>
        <w:t>;</w:t>
      </w:r>
      <w:r w:rsidRPr="00493131">
        <w:rPr>
          <w:rFonts w:ascii="Times New Roman" w:hAnsi="Times New Roman" w:cs="Times New Roman"/>
          <w:color w:val="000000"/>
        </w:rPr>
        <w:t xml:space="preserve"> </w:t>
      </w:r>
      <w:r w:rsidRPr="00ED2EE5">
        <w:rPr>
          <w:rFonts w:ascii="Times New Roman" w:hAnsi="Times New Roman" w:cs="Times New Roman"/>
        </w:rPr>
        <w:t>нарративные источники</w:t>
      </w:r>
      <w:r w:rsidRPr="00493131">
        <w:rPr>
          <w:rFonts w:ascii="Times New Roman" w:hAnsi="Times New Roman" w:cs="Times New Roman"/>
        </w:rPr>
        <w:t>: записи в электронных блогах: туристические блоги, туристические форумы, отзывы о посещении арт-мероприятий, оставленные гражданами в социальных сетях</w:t>
      </w:r>
      <w:r w:rsidR="00B33AAA" w:rsidRPr="00493131">
        <w:rPr>
          <w:rFonts w:ascii="Times New Roman" w:hAnsi="Times New Roman" w:cs="Times New Roman"/>
        </w:rPr>
        <w:t>;</w:t>
      </w:r>
      <w:r w:rsidR="00BF655D" w:rsidRPr="00493131">
        <w:rPr>
          <w:rFonts w:ascii="Times New Roman" w:hAnsi="Times New Roman" w:cs="Times New Roman"/>
        </w:rPr>
        <w:t xml:space="preserve"> </w:t>
      </w:r>
      <w:r w:rsidRPr="00ED2EE5">
        <w:rPr>
          <w:rFonts w:ascii="Times New Roman" w:hAnsi="Times New Roman" w:cs="Times New Roman"/>
        </w:rPr>
        <w:t>новостные статьи</w:t>
      </w:r>
      <w:r w:rsidRPr="00493131">
        <w:rPr>
          <w:rFonts w:ascii="Times New Roman" w:hAnsi="Times New Roman" w:cs="Times New Roman"/>
        </w:rPr>
        <w:t xml:space="preserve"> русских (ТАСС, РБК и другие) и западных (</w:t>
      </w:r>
      <w:r w:rsidRPr="00493131">
        <w:rPr>
          <w:rFonts w:ascii="Times New Roman" w:hAnsi="Times New Roman" w:cs="Times New Roman"/>
          <w:lang w:val="en-US"/>
        </w:rPr>
        <w:t>Forbes</w:t>
      </w:r>
      <w:r w:rsidRPr="00493131">
        <w:rPr>
          <w:rFonts w:ascii="Times New Roman" w:hAnsi="Times New Roman" w:cs="Times New Roman"/>
        </w:rPr>
        <w:t xml:space="preserve">, </w:t>
      </w:r>
      <w:r w:rsidRPr="00493131">
        <w:rPr>
          <w:rFonts w:ascii="Times New Roman" w:hAnsi="Times New Roman" w:cs="Times New Roman"/>
          <w:lang w:val="en-US"/>
        </w:rPr>
        <w:t>Guardian</w:t>
      </w:r>
      <w:r w:rsidRPr="00493131">
        <w:rPr>
          <w:rFonts w:ascii="Times New Roman" w:hAnsi="Times New Roman" w:cs="Times New Roman"/>
        </w:rPr>
        <w:t xml:space="preserve"> и другие) интернет-журналов</w:t>
      </w:r>
      <w:r w:rsidR="00B33AAA" w:rsidRPr="00493131">
        <w:rPr>
          <w:rFonts w:ascii="Times New Roman" w:hAnsi="Times New Roman" w:cs="Times New Roman"/>
        </w:rPr>
        <w:t>;</w:t>
      </w:r>
      <w:r w:rsidR="00BF655D" w:rsidRPr="00493131">
        <w:rPr>
          <w:rFonts w:ascii="Times New Roman" w:hAnsi="Times New Roman" w:cs="Times New Roman"/>
        </w:rPr>
        <w:t xml:space="preserve">  </w:t>
      </w:r>
      <w:r w:rsidRPr="00ED2EE5">
        <w:rPr>
          <w:rFonts w:ascii="Times New Roman" w:hAnsi="Times New Roman" w:cs="Times New Roman"/>
        </w:rPr>
        <w:t>источники с разнообразных интернет-сайтов, в частности на сайтах фестивалей, арт-площадок (арт-пространств), арт-ярмарок, сайтах туроператоров</w:t>
      </w:r>
      <w:r w:rsidR="00BF655D" w:rsidRPr="00ED2EE5">
        <w:rPr>
          <w:rFonts w:ascii="Times New Roman" w:hAnsi="Times New Roman" w:cs="Times New Roman"/>
        </w:rPr>
        <w:t xml:space="preserve"> и </w:t>
      </w:r>
      <w:r w:rsidRPr="00ED2EE5">
        <w:rPr>
          <w:rFonts w:ascii="Times New Roman" w:hAnsi="Times New Roman" w:cs="Times New Roman"/>
        </w:rPr>
        <w:t>в личных архивах</w:t>
      </w:r>
      <w:r w:rsidR="00BF655D" w:rsidRPr="00ED2EE5">
        <w:rPr>
          <w:rFonts w:ascii="Times New Roman" w:hAnsi="Times New Roman" w:cs="Times New Roman"/>
        </w:rPr>
        <w:t xml:space="preserve"> автора исследования</w:t>
      </w:r>
      <w:r w:rsidR="00B33AAA" w:rsidRPr="00ED2EE5">
        <w:rPr>
          <w:rFonts w:ascii="Times New Roman" w:hAnsi="Times New Roman" w:cs="Times New Roman"/>
        </w:rPr>
        <w:t xml:space="preserve">; </w:t>
      </w:r>
      <w:r w:rsidR="00BF655D" w:rsidRPr="00ED2EE5">
        <w:rPr>
          <w:rFonts w:ascii="Times New Roman" w:hAnsi="Times New Roman" w:cs="Times New Roman"/>
        </w:rPr>
        <w:t>с</w:t>
      </w:r>
      <w:r w:rsidRPr="00ED2EE5">
        <w:rPr>
          <w:rFonts w:ascii="Times New Roman" w:hAnsi="Times New Roman" w:cs="Times New Roman"/>
        </w:rPr>
        <w:t>татистические данные</w:t>
      </w:r>
      <w:r w:rsidR="00BF655D" w:rsidRPr="00ED2EE5">
        <w:rPr>
          <w:rFonts w:ascii="Times New Roman" w:hAnsi="Times New Roman" w:cs="Times New Roman"/>
        </w:rPr>
        <w:t xml:space="preserve"> с </w:t>
      </w:r>
      <w:r w:rsidR="00B33AAA" w:rsidRPr="00ED2EE5">
        <w:rPr>
          <w:rFonts w:ascii="Times New Roman" w:hAnsi="Times New Roman" w:cs="Times New Roman"/>
        </w:rPr>
        <w:t xml:space="preserve"> таких </w:t>
      </w:r>
      <w:r w:rsidRPr="00ED2EE5">
        <w:rPr>
          <w:rFonts w:ascii="Times New Roman" w:hAnsi="Times New Roman" w:cs="Times New Roman"/>
        </w:rPr>
        <w:t>платформ</w:t>
      </w:r>
      <w:r w:rsidR="00B33AAA" w:rsidRPr="00ED2EE5">
        <w:rPr>
          <w:rFonts w:ascii="Times New Roman" w:hAnsi="Times New Roman" w:cs="Times New Roman"/>
        </w:rPr>
        <w:t xml:space="preserve"> как</w:t>
      </w:r>
      <w:r w:rsidRPr="00ED2EE5">
        <w:rPr>
          <w:rFonts w:ascii="Times New Roman" w:hAnsi="Times New Roman" w:cs="Times New Roman"/>
        </w:rPr>
        <w:t xml:space="preserve"> </w:t>
      </w:r>
      <w:r w:rsidRPr="00ED2EE5">
        <w:rPr>
          <w:rFonts w:ascii="Times New Roman" w:hAnsi="Times New Roman" w:cs="Times New Roman"/>
          <w:lang w:val="en-US"/>
        </w:rPr>
        <w:t>Statista</w:t>
      </w:r>
      <w:r w:rsidRPr="00ED2EE5">
        <w:rPr>
          <w:rFonts w:ascii="Times New Roman" w:hAnsi="Times New Roman" w:cs="Times New Roman"/>
        </w:rPr>
        <w:t xml:space="preserve">, </w:t>
      </w:r>
      <w:r w:rsidRPr="00ED2EE5">
        <w:rPr>
          <w:rFonts w:ascii="Times New Roman" w:hAnsi="Times New Roman" w:cs="Times New Roman"/>
          <w:lang w:val="en-US"/>
        </w:rPr>
        <w:t>Trading</w:t>
      </w:r>
      <w:r w:rsidRPr="00ED2EE5">
        <w:rPr>
          <w:rFonts w:ascii="Times New Roman" w:hAnsi="Times New Roman" w:cs="Times New Roman"/>
        </w:rPr>
        <w:t xml:space="preserve"> </w:t>
      </w:r>
      <w:r w:rsidRPr="00ED2EE5">
        <w:rPr>
          <w:rFonts w:ascii="Times New Roman" w:hAnsi="Times New Roman" w:cs="Times New Roman"/>
          <w:lang w:val="en-US"/>
        </w:rPr>
        <w:t>Economics</w:t>
      </w:r>
      <w:r w:rsidRPr="00ED2EE5">
        <w:rPr>
          <w:rFonts w:ascii="Times New Roman" w:hAnsi="Times New Roman" w:cs="Times New Roman"/>
        </w:rPr>
        <w:t xml:space="preserve">, </w:t>
      </w:r>
      <w:r w:rsidRPr="00ED2EE5">
        <w:rPr>
          <w:rFonts w:ascii="Times New Roman" w:hAnsi="Times New Roman" w:cs="Times New Roman"/>
          <w:lang w:val="en-US"/>
        </w:rPr>
        <w:t>UNWTO</w:t>
      </w:r>
      <w:r w:rsidRPr="00ED2EE5">
        <w:rPr>
          <w:rFonts w:ascii="Times New Roman" w:hAnsi="Times New Roman" w:cs="Times New Roman"/>
        </w:rPr>
        <w:t xml:space="preserve">, </w:t>
      </w:r>
      <w:r w:rsidRPr="00ED2EE5">
        <w:rPr>
          <w:rFonts w:ascii="Times New Roman" w:hAnsi="Times New Roman" w:cs="Times New Roman"/>
          <w:lang w:val="en-US"/>
        </w:rPr>
        <w:t>ITA</w:t>
      </w:r>
      <w:r w:rsidRPr="00ED2EE5">
        <w:rPr>
          <w:rFonts w:ascii="Times New Roman" w:hAnsi="Times New Roman" w:cs="Times New Roman"/>
        </w:rPr>
        <w:t xml:space="preserve"> (</w:t>
      </w:r>
      <w:r w:rsidRPr="00ED2EE5">
        <w:rPr>
          <w:rFonts w:ascii="Times New Roman" w:hAnsi="Times New Roman" w:cs="Times New Roman"/>
          <w:lang w:val="en-US"/>
        </w:rPr>
        <w:t>International</w:t>
      </w:r>
      <w:r w:rsidRPr="00ED2EE5">
        <w:rPr>
          <w:rFonts w:ascii="Times New Roman" w:hAnsi="Times New Roman" w:cs="Times New Roman"/>
        </w:rPr>
        <w:t xml:space="preserve"> </w:t>
      </w:r>
      <w:r w:rsidRPr="00ED2EE5">
        <w:rPr>
          <w:rFonts w:ascii="Times New Roman" w:hAnsi="Times New Roman" w:cs="Times New Roman"/>
          <w:lang w:val="en-US"/>
        </w:rPr>
        <w:t>Trade</w:t>
      </w:r>
      <w:r w:rsidRPr="00ED2EE5">
        <w:rPr>
          <w:rFonts w:ascii="Times New Roman" w:hAnsi="Times New Roman" w:cs="Times New Roman"/>
        </w:rPr>
        <w:t xml:space="preserve"> </w:t>
      </w:r>
      <w:r w:rsidRPr="00ED2EE5">
        <w:rPr>
          <w:rFonts w:ascii="Times New Roman" w:hAnsi="Times New Roman" w:cs="Times New Roman"/>
          <w:lang w:val="en-US"/>
        </w:rPr>
        <w:t>Administration</w:t>
      </w:r>
      <w:r w:rsidRPr="00ED2EE5">
        <w:rPr>
          <w:rFonts w:ascii="Times New Roman" w:hAnsi="Times New Roman" w:cs="Times New Roman"/>
        </w:rPr>
        <w:t xml:space="preserve">), </w:t>
      </w:r>
      <w:r w:rsidRPr="00ED2EE5">
        <w:rPr>
          <w:rFonts w:ascii="Times New Roman" w:hAnsi="Times New Roman" w:cs="Times New Roman"/>
          <w:lang w:val="en-US"/>
        </w:rPr>
        <w:t>U</w:t>
      </w:r>
      <w:r w:rsidRPr="00ED2EE5">
        <w:rPr>
          <w:rFonts w:ascii="Times New Roman" w:hAnsi="Times New Roman" w:cs="Times New Roman"/>
        </w:rPr>
        <w:t>.</w:t>
      </w:r>
      <w:r w:rsidRPr="00ED2EE5">
        <w:rPr>
          <w:rFonts w:ascii="Times New Roman" w:hAnsi="Times New Roman" w:cs="Times New Roman"/>
          <w:lang w:val="en-US"/>
        </w:rPr>
        <w:t>S</w:t>
      </w:r>
      <w:r w:rsidRPr="00ED2EE5">
        <w:rPr>
          <w:rFonts w:ascii="Times New Roman" w:hAnsi="Times New Roman" w:cs="Times New Roman"/>
        </w:rPr>
        <w:t xml:space="preserve">. </w:t>
      </w:r>
      <w:r w:rsidRPr="00ED2EE5">
        <w:rPr>
          <w:rFonts w:ascii="Times New Roman" w:hAnsi="Times New Roman" w:cs="Times New Roman"/>
          <w:lang w:val="en-US"/>
        </w:rPr>
        <w:t>Travel</w:t>
      </w:r>
      <w:r w:rsidRPr="00ED2EE5">
        <w:rPr>
          <w:rFonts w:ascii="Times New Roman" w:hAnsi="Times New Roman" w:cs="Times New Roman"/>
        </w:rPr>
        <w:t xml:space="preserve"> </w:t>
      </w:r>
      <w:r w:rsidRPr="00ED2EE5">
        <w:rPr>
          <w:rFonts w:ascii="Times New Roman" w:hAnsi="Times New Roman" w:cs="Times New Roman"/>
          <w:lang w:val="en-US"/>
        </w:rPr>
        <w:t>Association</w:t>
      </w:r>
      <w:r w:rsidRPr="00ED2EE5">
        <w:rPr>
          <w:rFonts w:ascii="Times New Roman" w:hAnsi="Times New Roman" w:cs="Times New Roman"/>
        </w:rPr>
        <w:t>, Росстат и др.</w:t>
      </w:r>
    </w:p>
    <w:p w14:paraId="5FCD559F" w14:textId="47068214" w:rsidR="005E4022" w:rsidRPr="00493131" w:rsidRDefault="00A620B5" w:rsidP="00493131">
      <w:pPr>
        <w:spacing w:line="240" w:lineRule="auto"/>
        <w:rPr>
          <w:rFonts w:ascii="Times New Roman" w:hAnsi="Times New Roman" w:cs="Times New Roman"/>
        </w:rPr>
      </w:pPr>
      <w:r w:rsidRPr="00493131">
        <w:rPr>
          <w:rFonts w:ascii="Times New Roman" w:hAnsi="Times New Roman" w:cs="Times New Roman"/>
        </w:rPr>
        <w:lastRenderedPageBreak/>
        <w:t xml:space="preserve">В </w:t>
      </w:r>
      <w:r w:rsidR="00C64BDD" w:rsidRPr="00493131">
        <w:rPr>
          <w:rFonts w:ascii="Times New Roman" w:hAnsi="Times New Roman" w:cs="Times New Roman"/>
        </w:rPr>
        <w:t xml:space="preserve">исследовании </w:t>
      </w:r>
      <w:r w:rsidRPr="00493131">
        <w:rPr>
          <w:rFonts w:ascii="Times New Roman" w:hAnsi="Times New Roman" w:cs="Times New Roman"/>
        </w:rPr>
        <w:t>рассматриваются</w:t>
      </w:r>
      <w:r w:rsidR="00C64BDD" w:rsidRPr="00493131">
        <w:rPr>
          <w:rFonts w:ascii="Times New Roman" w:hAnsi="Times New Roman" w:cs="Times New Roman"/>
        </w:rPr>
        <w:t xml:space="preserve"> и сравниваются</w:t>
      </w:r>
      <w:r w:rsidRPr="00493131">
        <w:rPr>
          <w:rFonts w:ascii="Times New Roman" w:hAnsi="Times New Roman" w:cs="Times New Roman"/>
        </w:rPr>
        <w:t xml:space="preserve"> различные </w:t>
      </w:r>
      <w:r w:rsidR="002D1472" w:rsidRPr="00493131">
        <w:rPr>
          <w:rFonts w:ascii="Times New Roman" w:hAnsi="Times New Roman" w:cs="Times New Roman"/>
        </w:rPr>
        <w:t>дефиниции</w:t>
      </w:r>
      <w:r w:rsidRPr="00493131">
        <w:rPr>
          <w:rFonts w:ascii="Times New Roman" w:hAnsi="Times New Roman" w:cs="Times New Roman"/>
        </w:rPr>
        <w:t>, связанны</w:t>
      </w:r>
      <w:r w:rsidR="00F143E1">
        <w:rPr>
          <w:rFonts w:ascii="Times New Roman" w:hAnsi="Times New Roman" w:cs="Times New Roman"/>
        </w:rPr>
        <w:t>е</w:t>
      </w:r>
      <w:r w:rsidRPr="00493131">
        <w:rPr>
          <w:rFonts w:ascii="Times New Roman" w:hAnsi="Times New Roman" w:cs="Times New Roman"/>
        </w:rPr>
        <w:t xml:space="preserve"> с </w:t>
      </w:r>
      <w:r w:rsidR="002D1472" w:rsidRPr="00493131">
        <w:rPr>
          <w:rFonts w:ascii="Times New Roman" w:hAnsi="Times New Roman" w:cs="Times New Roman"/>
        </w:rPr>
        <w:t>ключевым понятием арт-</w:t>
      </w:r>
      <w:r w:rsidRPr="00493131">
        <w:rPr>
          <w:rFonts w:ascii="Times New Roman" w:hAnsi="Times New Roman" w:cs="Times New Roman"/>
        </w:rPr>
        <w:t>туризм</w:t>
      </w:r>
      <w:r w:rsidR="002D1472" w:rsidRPr="00493131">
        <w:rPr>
          <w:rFonts w:ascii="Times New Roman" w:hAnsi="Times New Roman" w:cs="Times New Roman"/>
        </w:rPr>
        <w:t>а</w:t>
      </w:r>
      <w:r w:rsidRPr="00493131">
        <w:rPr>
          <w:rFonts w:ascii="Times New Roman" w:hAnsi="Times New Roman" w:cs="Times New Roman"/>
        </w:rPr>
        <w:t xml:space="preserve">. </w:t>
      </w:r>
      <w:r w:rsidR="002D1472" w:rsidRPr="00493131">
        <w:rPr>
          <w:rFonts w:ascii="Times New Roman" w:hAnsi="Times New Roman" w:cs="Times New Roman"/>
        </w:rPr>
        <w:t xml:space="preserve">Так, </w:t>
      </w:r>
      <w:r w:rsidRPr="00493131">
        <w:rPr>
          <w:rFonts w:ascii="Times New Roman" w:hAnsi="Times New Roman" w:cs="Times New Roman"/>
        </w:rPr>
        <w:t>“</w:t>
      </w:r>
      <w:r w:rsidR="002D1472" w:rsidRPr="00493131">
        <w:rPr>
          <w:rFonts w:ascii="Times New Roman" w:hAnsi="Times New Roman" w:cs="Times New Roman"/>
        </w:rPr>
        <w:t>т</w:t>
      </w:r>
      <w:r w:rsidRPr="00493131">
        <w:rPr>
          <w:rFonts w:ascii="Times New Roman" w:hAnsi="Times New Roman" w:cs="Times New Roman"/>
        </w:rPr>
        <w:t>уризм” не имеет универсального определения</w:t>
      </w:r>
      <w:r w:rsidR="002D1472" w:rsidRPr="00493131">
        <w:rPr>
          <w:rFonts w:ascii="Times New Roman" w:hAnsi="Times New Roman" w:cs="Times New Roman"/>
        </w:rPr>
        <w:t>, Россия и США имеют</w:t>
      </w:r>
      <w:r w:rsidRPr="00493131">
        <w:rPr>
          <w:rFonts w:ascii="Times New Roman" w:hAnsi="Times New Roman" w:cs="Times New Roman"/>
        </w:rPr>
        <w:t xml:space="preserve"> свои собственные </w:t>
      </w:r>
      <w:r w:rsidR="002D1472" w:rsidRPr="00493131">
        <w:rPr>
          <w:rFonts w:ascii="Times New Roman" w:hAnsi="Times New Roman" w:cs="Times New Roman"/>
        </w:rPr>
        <w:t xml:space="preserve">национальные </w:t>
      </w:r>
      <w:r w:rsidRPr="00493131">
        <w:rPr>
          <w:rFonts w:ascii="Times New Roman" w:hAnsi="Times New Roman" w:cs="Times New Roman"/>
        </w:rPr>
        <w:t>интерпретации</w:t>
      </w:r>
      <w:r w:rsidR="00C64BDD" w:rsidRPr="00493131">
        <w:rPr>
          <w:rFonts w:ascii="Times New Roman" w:hAnsi="Times New Roman" w:cs="Times New Roman"/>
        </w:rPr>
        <w:t xml:space="preserve"> данного термина</w:t>
      </w:r>
      <w:r w:rsidRPr="00493131">
        <w:rPr>
          <w:rFonts w:ascii="Times New Roman" w:hAnsi="Times New Roman" w:cs="Times New Roman"/>
        </w:rPr>
        <w:t xml:space="preserve">. Культурный туризм, являющийся важной частью регионального туризма, можно классифицировать на основе различных принципов, таких как тип используемых ресурсов или мотивационно-целевой принцип. </w:t>
      </w:r>
      <w:r w:rsidR="002D1472" w:rsidRPr="00493131">
        <w:rPr>
          <w:rFonts w:ascii="Times New Roman" w:hAnsi="Times New Roman" w:cs="Times New Roman"/>
        </w:rPr>
        <w:t xml:space="preserve">Арт- </w:t>
      </w:r>
      <w:r w:rsidRPr="00493131">
        <w:rPr>
          <w:rFonts w:ascii="Times New Roman" w:hAnsi="Times New Roman" w:cs="Times New Roman"/>
        </w:rPr>
        <w:t xml:space="preserve">туризм, являющийся </w:t>
      </w:r>
      <w:r w:rsidR="002D1472" w:rsidRPr="00493131">
        <w:rPr>
          <w:rFonts w:ascii="Times New Roman" w:hAnsi="Times New Roman" w:cs="Times New Roman"/>
        </w:rPr>
        <w:t>частью</w:t>
      </w:r>
      <w:r w:rsidRPr="00493131">
        <w:rPr>
          <w:rFonts w:ascii="Times New Roman" w:hAnsi="Times New Roman" w:cs="Times New Roman"/>
        </w:rPr>
        <w:t xml:space="preserve"> культурного туризма, все еще находится в процессе</w:t>
      </w:r>
      <w:r w:rsidR="00C64BDD" w:rsidRPr="00493131">
        <w:rPr>
          <w:rFonts w:ascii="Times New Roman" w:hAnsi="Times New Roman" w:cs="Times New Roman"/>
        </w:rPr>
        <w:t xml:space="preserve"> развития дефиниционных единиц</w:t>
      </w:r>
      <w:r w:rsidRPr="00493131">
        <w:rPr>
          <w:rFonts w:ascii="Times New Roman" w:hAnsi="Times New Roman" w:cs="Times New Roman"/>
        </w:rPr>
        <w:t xml:space="preserve">. В статье дается авторское определение, рассматривающее его как форму культурного туризма, предполагающую посещение культурных пространств и мероприятий, </w:t>
      </w:r>
      <w:r w:rsidR="00493131">
        <w:rPr>
          <w:rFonts w:ascii="Times New Roman" w:hAnsi="Times New Roman" w:cs="Times New Roman"/>
        </w:rPr>
        <w:t xml:space="preserve">чаще </w:t>
      </w:r>
      <w:r w:rsidRPr="00493131">
        <w:rPr>
          <w:rFonts w:ascii="Times New Roman" w:hAnsi="Times New Roman" w:cs="Times New Roman"/>
        </w:rPr>
        <w:t>связанных</w:t>
      </w:r>
      <w:r w:rsidR="00493131">
        <w:rPr>
          <w:rFonts w:ascii="Times New Roman" w:hAnsi="Times New Roman" w:cs="Times New Roman"/>
        </w:rPr>
        <w:t xml:space="preserve"> именно</w:t>
      </w:r>
      <w:r w:rsidRPr="00493131">
        <w:rPr>
          <w:rFonts w:ascii="Times New Roman" w:hAnsi="Times New Roman" w:cs="Times New Roman"/>
        </w:rPr>
        <w:t xml:space="preserve"> </w:t>
      </w:r>
      <w:r w:rsidR="00C64BDD" w:rsidRPr="00493131">
        <w:rPr>
          <w:rFonts w:ascii="Times New Roman" w:hAnsi="Times New Roman" w:cs="Times New Roman"/>
        </w:rPr>
        <w:t xml:space="preserve">с </w:t>
      </w:r>
      <w:r w:rsidRPr="00493131">
        <w:rPr>
          <w:rFonts w:ascii="Times New Roman" w:hAnsi="Times New Roman" w:cs="Times New Roman"/>
        </w:rPr>
        <w:t>современным искусством.</w:t>
      </w:r>
    </w:p>
    <w:p w14:paraId="29CC17AF" w14:textId="3D1BEA95" w:rsidR="007B5F33" w:rsidRPr="00493131" w:rsidRDefault="007B5F33" w:rsidP="00493131">
      <w:pPr>
        <w:spacing w:line="240" w:lineRule="auto"/>
        <w:rPr>
          <w:rFonts w:ascii="Times New Roman" w:hAnsi="Times New Roman" w:cs="Times New Roman"/>
        </w:rPr>
      </w:pPr>
      <w:r w:rsidRPr="00493131">
        <w:rPr>
          <w:rFonts w:ascii="Times New Roman" w:hAnsi="Times New Roman" w:cs="Times New Roman"/>
        </w:rPr>
        <w:t xml:space="preserve">Прослеживая историческое развитие туризма в России и Соединенных Штатах, в </w:t>
      </w:r>
      <w:r w:rsidR="00ED2EE5">
        <w:rPr>
          <w:rFonts w:ascii="Times New Roman" w:hAnsi="Times New Roman" w:cs="Times New Roman"/>
        </w:rPr>
        <w:t xml:space="preserve">исследовании </w:t>
      </w:r>
      <w:r w:rsidRPr="00493131">
        <w:rPr>
          <w:rFonts w:ascii="Times New Roman" w:hAnsi="Times New Roman" w:cs="Times New Roman"/>
        </w:rPr>
        <w:t>да</w:t>
      </w:r>
      <w:r w:rsidR="00ED2EE5">
        <w:rPr>
          <w:rFonts w:ascii="Times New Roman" w:hAnsi="Times New Roman" w:cs="Times New Roman"/>
        </w:rPr>
        <w:t>ю</w:t>
      </w:r>
      <w:r w:rsidRPr="00493131">
        <w:rPr>
          <w:rFonts w:ascii="Times New Roman" w:hAnsi="Times New Roman" w:cs="Times New Roman"/>
        </w:rPr>
        <w:t xml:space="preserve">тся </w:t>
      </w:r>
      <w:r w:rsidR="00ED2EE5">
        <w:rPr>
          <w:rFonts w:ascii="Times New Roman" w:hAnsi="Times New Roman" w:cs="Times New Roman"/>
        </w:rPr>
        <w:t>основы</w:t>
      </w:r>
      <w:r w:rsidRPr="00493131">
        <w:rPr>
          <w:rFonts w:ascii="Times New Roman" w:hAnsi="Times New Roman" w:cs="Times New Roman"/>
        </w:rPr>
        <w:t xml:space="preserve"> для понимания возникновения и роста </w:t>
      </w:r>
      <w:r w:rsidRPr="00493131">
        <w:rPr>
          <w:rFonts w:ascii="Times New Roman" w:hAnsi="Times New Roman" w:cs="Times New Roman"/>
        </w:rPr>
        <w:t>арт-</w:t>
      </w:r>
      <w:r w:rsidRPr="00493131">
        <w:rPr>
          <w:rFonts w:ascii="Times New Roman" w:hAnsi="Times New Roman" w:cs="Times New Roman"/>
        </w:rPr>
        <w:t>туризма. В российском контексте прослеживается эволюция профессионального туристического образования советской эпохи до современной индустрии туризма, включая рост событийного и культурно-познавательного туризма. Аналогичным образом, для Соединенных Штатов охватывает</w:t>
      </w:r>
      <w:r w:rsidR="00F143E1">
        <w:rPr>
          <w:rFonts w:ascii="Times New Roman" w:hAnsi="Times New Roman" w:cs="Times New Roman"/>
        </w:rPr>
        <w:t>ся</w:t>
      </w:r>
      <w:r w:rsidRPr="00493131">
        <w:rPr>
          <w:rFonts w:ascii="Times New Roman" w:hAnsi="Times New Roman" w:cs="Times New Roman"/>
        </w:rPr>
        <w:t xml:space="preserve"> развитие городского туризма в 19-м и 20-м веках, влияние </w:t>
      </w:r>
      <w:r w:rsidR="00EF3D24">
        <w:rPr>
          <w:rFonts w:ascii="Times New Roman" w:hAnsi="Times New Roman" w:cs="Times New Roman"/>
        </w:rPr>
        <w:t xml:space="preserve">на развитие культурного туризма </w:t>
      </w:r>
      <w:r w:rsidRPr="00493131">
        <w:rPr>
          <w:rFonts w:ascii="Times New Roman" w:hAnsi="Times New Roman" w:cs="Times New Roman"/>
        </w:rPr>
        <w:t xml:space="preserve">технологических достижений. </w:t>
      </w:r>
    </w:p>
    <w:p w14:paraId="0CD4AF73" w14:textId="4F5EDA71" w:rsidR="005E4022" w:rsidRPr="00493131" w:rsidRDefault="007B5F33" w:rsidP="00493131">
      <w:pPr>
        <w:spacing w:line="240" w:lineRule="auto"/>
        <w:rPr>
          <w:rFonts w:ascii="Times New Roman" w:hAnsi="Times New Roman" w:cs="Times New Roman"/>
        </w:rPr>
      </w:pPr>
      <w:r w:rsidRPr="00493131">
        <w:rPr>
          <w:rFonts w:ascii="Times New Roman" w:hAnsi="Times New Roman" w:cs="Times New Roman"/>
        </w:rPr>
        <w:t xml:space="preserve">Используя набор четко определенных критериев, включая популярность, географическое расположение центров искусства, правительственные инициативы и целевую аудиторию, проводится сравнение арт-туризма в России и США. Этот сравнительный подход выявляет как общие тенденции, так и региональные различия. Например, </w:t>
      </w:r>
      <w:r w:rsidR="00B33AAA" w:rsidRPr="00493131">
        <w:rPr>
          <w:rFonts w:ascii="Times New Roman" w:hAnsi="Times New Roman" w:cs="Times New Roman"/>
        </w:rPr>
        <w:t xml:space="preserve">сравнение роли государства в продвижении </w:t>
      </w:r>
      <w:r w:rsidRPr="00493131">
        <w:rPr>
          <w:rFonts w:ascii="Times New Roman" w:hAnsi="Times New Roman" w:cs="Times New Roman"/>
        </w:rPr>
        <w:t>арт-</w:t>
      </w:r>
      <w:r w:rsidR="00B33AAA" w:rsidRPr="00493131">
        <w:rPr>
          <w:rFonts w:ascii="Times New Roman" w:hAnsi="Times New Roman" w:cs="Times New Roman"/>
        </w:rPr>
        <w:t>туризма в России и Соединенных Штатах позволяет получить представление о различных стратегиях формирования политики</w:t>
      </w:r>
      <w:r w:rsidRPr="00493131">
        <w:rPr>
          <w:rFonts w:ascii="Times New Roman" w:hAnsi="Times New Roman" w:cs="Times New Roman"/>
        </w:rPr>
        <w:t xml:space="preserve"> развития туристической индустрии.</w:t>
      </w:r>
    </w:p>
    <w:p w14:paraId="6345D1B3" w14:textId="0A921336" w:rsidR="00A620B5" w:rsidRPr="00493131" w:rsidRDefault="00447BB8" w:rsidP="00493131">
      <w:pPr>
        <w:spacing w:line="240" w:lineRule="auto"/>
        <w:rPr>
          <w:rFonts w:ascii="Times New Roman" w:hAnsi="Times New Roman" w:cs="Times New Roman"/>
        </w:rPr>
      </w:pPr>
      <w:r w:rsidRPr="00447BB8">
        <w:rPr>
          <w:rFonts w:ascii="Times New Roman" w:hAnsi="Times New Roman" w:cs="Times New Roman"/>
        </w:rPr>
        <w:t xml:space="preserve">Проведенное исследование </w:t>
      </w:r>
      <w:r w:rsidR="00A620B5" w:rsidRPr="00493131">
        <w:rPr>
          <w:rFonts w:ascii="Times New Roman" w:hAnsi="Times New Roman" w:cs="Times New Roman"/>
        </w:rPr>
        <w:t xml:space="preserve">четко отличает </w:t>
      </w:r>
      <w:r w:rsidR="007B5F33" w:rsidRPr="00493131">
        <w:rPr>
          <w:rFonts w:ascii="Times New Roman" w:hAnsi="Times New Roman" w:cs="Times New Roman"/>
        </w:rPr>
        <w:t>арт-</w:t>
      </w:r>
      <w:r w:rsidR="00A620B5" w:rsidRPr="00493131">
        <w:rPr>
          <w:rFonts w:ascii="Times New Roman" w:hAnsi="Times New Roman" w:cs="Times New Roman"/>
        </w:rPr>
        <w:t xml:space="preserve">туризм от других видов туризма, таких как культурный </w:t>
      </w:r>
      <w:r w:rsidR="001A2428" w:rsidRPr="00493131">
        <w:rPr>
          <w:rFonts w:ascii="Times New Roman" w:hAnsi="Times New Roman" w:cs="Times New Roman"/>
        </w:rPr>
        <w:t xml:space="preserve">и </w:t>
      </w:r>
      <w:r w:rsidR="00A620B5" w:rsidRPr="00493131">
        <w:rPr>
          <w:rFonts w:ascii="Times New Roman" w:hAnsi="Times New Roman" w:cs="Times New Roman"/>
        </w:rPr>
        <w:t xml:space="preserve">событийный туризм. Это различие важно, поскольку позволяет более точно понять уникальные характеристики </w:t>
      </w:r>
      <w:r w:rsidR="007B5F33" w:rsidRPr="00493131">
        <w:rPr>
          <w:rFonts w:ascii="Times New Roman" w:hAnsi="Times New Roman" w:cs="Times New Roman"/>
        </w:rPr>
        <w:t xml:space="preserve">арт- </w:t>
      </w:r>
      <w:r w:rsidR="00A620B5" w:rsidRPr="00493131">
        <w:rPr>
          <w:rFonts w:ascii="Times New Roman" w:hAnsi="Times New Roman" w:cs="Times New Roman"/>
        </w:rPr>
        <w:t>туризма, целевую аудиторию и экономический эффект</w:t>
      </w:r>
      <w:r w:rsidR="007B5F33" w:rsidRPr="00493131">
        <w:rPr>
          <w:rFonts w:ascii="Times New Roman" w:hAnsi="Times New Roman" w:cs="Times New Roman"/>
        </w:rPr>
        <w:t xml:space="preserve"> данного нового явления</w:t>
      </w:r>
      <w:r w:rsidR="001A2428" w:rsidRPr="00493131">
        <w:rPr>
          <w:rFonts w:ascii="Times New Roman" w:hAnsi="Times New Roman" w:cs="Times New Roman"/>
        </w:rPr>
        <w:t xml:space="preserve"> на</w:t>
      </w:r>
      <w:r w:rsidR="007B5F33" w:rsidRPr="00493131">
        <w:rPr>
          <w:rFonts w:ascii="Times New Roman" w:hAnsi="Times New Roman" w:cs="Times New Roman"/>
        </w:rPr>
        <w:t xml:space="preserve"> туриндустрии</w:t>
      </w:r>
      <w:r w:rsidR="001A2428" w:rsidRPr="00493131">
        <w:rPr>
          <w:rFonts w:ascii="Times New Roman" w:hAnsi="Times New Roman" w:cs="Times New Roman"/>
        </w:rPr>
        <w:t xml:space="preserve"> рассматриваемых стран.</w:t>
      </w:r>
    </w:p>
    <w:p w14:paraId="4D2CFA12" w14:textId="77777777" w:rsidR="00447BB8" w:rsidRPr="00447BB8" w:rsidRDefault="00447BB8" w:rsidP="00493131">
      <w:pPr>
        <w:spacing w:line="240" w:lineRule="auto"/>
        <w:rPr>
          <w:rFonts w:ascii="Times New Roman" w:hAnsi="Times New Roman" w:cs="Times New Roman"/>
        </w:rPr>
      </w:pPr>
      <w:r w:rsidRPr="00447BB8">
        <w:rPr>
          <w:rFonts w:ascii="Times New Roman" w:hAnsi="Times New Roman" w:cs="Times New Roman"/>
          <w:b/>
          <w:bCs/>
        </w:rPr>
        <w:t>Литература</w:t>
      </w:r>
    </w:p>
    <w:p w14:paraId="58902FCD" w14:textId="5ED6D5B9" w:rsidR="009A5755" w:rsidRPr="00493131" w:rsidRDefault="009A5755" w:rsidP="00493131">
      <w:pPr>
        <w:pStyle w:val="a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93131">
        <w:rPr>
          <w:rFonts w:ascii="Times New Roman" w:hAnsi="Times New Roman"/>
          <w:sz w:val="24"/>
          <w:szCs w:val="24"/>
        </w:rPr>
        <w:t xml:space="preserve">Основы </w:t>
      </w:r>
      <w:r w:rsidR="005D4730" w:rsidRPr="00493131">
        <w:rPr>
          <w:rFonts w:ascii="Times New Roman" w:hAnsi="Times New Roman"/>
          <w:sz w:val="24"/>
          <w:szCs w:val="24"/>
        </w:rPr>
        <w:t>туризма:</w:t>
      </w:r>
      <w:r w:rsidRPr="00493131">
        <w:rPr>
          <w:rFonts w:ascii="Times New Roman" w:hAnsi="Times New Roman"/>
          <w:sz w:val="24"/>
          <w:szCs w:val="24"/>
        </w:rPr>
        <w:t xml:space="preserve"> учебник / коллектив </w:t>
      </w:r>
      <w:r w:rsidR="005D4730" w:rsidRPr="00493131">
        <w:rPr>
          <w:rFonts w:ascii="Times New Roman" w:hAnsi="Times New Roman"/>
          <w:sz w:val="24"/>
          <w:szCs w:val="24"/>
        </w:rPr>
        <w:t>авторов;</w:t>
      </w:r>
      <w:r w:rsidRPr="00493131">
        <w:rPr>
          <w:rFonts w:ascii="Times New Roman" w:hAnsi="Times New Roman"/>
          <w:sz w:val="24"/>
          <w:szCs w:val="24"/>
        </w:rPr>
        <w:t xml:space="preserve"> под ред. Е. Л. Писаревского. — </w:t>
      </w:r>
      <w:r w:rsidR="005D4730" w:rsidRPr="00493131">
        <w:rPr>
          <w:rFonts w:ascii="Times New Roman" w:hAnsi="Times New Roman"/>
          <w:sz w:val="24"/>
          <w:szCs w:val="24"/>
        </w:rPr>
        <w:t>М.:</w:t>
      </w:r>
      <w:r w:rsidRPr="00493131">
        <w:rPr>
          <w:rFonts w:ascii="Times New Roman" w:hAnsi="Times New Roman"/>
          <w:sz w:val="24"/>
          <w:szCs w:val="24"/>
        </w:rPr>
        <w:t xml:space="preserve"> Федеральное агентство по туризму, 2014 — 384 с. ISBN 978-5-4365-0134-5</w:t>
      </w:r>
    </w:p>
    <w:p w14:paraId="0953D4FA" w14:textId="4BA84AB5" w:rsidR="008577FC" w:rsidRPr="00493131" w:rsidRDefault="008577FC" w:rsidP="00493131">
      <w:pPr>
        <w:spacing w:line="240" w:lineRule="auto"/>
        <w:rPr>
          <w:rFonts w:ascii="Times New Roman" w:hAnsi="Times New Roman" w:cs="Times New Roman"/>
        </w:rPr>
      </w:pPr>
    </w:p>
    <w:p w14:paraId="494D5357" w14:textId="77777777" w:rsidR="00750600" w:rsidRPr="00493131" w:rsidRDefault="00750600" w:rsidP="00493131">
      <w:pPr>
        <w:pStyle w:val="a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93131">
        <w:rPr>
          <w:rFonts w:ascii="Times New Roman" w:hAnsi="Times New Roman"/>
          <w:sz w:val="24"/>
          <w:szCs w:val="24"/>
        </w:rPr>
        <w:t>Путрик Юрий Степанович, Караневский Петр Ильич Проблемы и тенденции развития терминологии в сфере туризма // Вестник Московской международной академии. 2011. №2. URL: https://cyberleninka.ru/article/n/problemy-i-tendentsii-razvitiya-terminologii-v-sfere-turizma (дата обращения: 22.06.2024).</w:t>
      </w:r>
    </w:p>
    <w:p w14:paraId="72B78271" w14:textId="77777777" w:rsidR="00750600" w:rsidRPr="00493131" w:rsidRDefault="00750600" w:rsidP="00493131">
      <w:pPr>
        <w:spacing w:line="240" w:lineRule="auto"/>
        <w:rPr>
          <w:rFonts w:ascii="Times New Roman" w:hAnsi="Times New Roman" w:cs="Times New Roman"/>
        </w:rPr>
      </w:pPr>
    </w:p>
    <w:p w14:paraId="38F5B710" w14:textId="7C979600" w:rsidR="00750600" w:rsidRPr="00493131" w:rsidRDefault="00750600" w:rsidP="00493131">
      <w:pPr>
        <w:pStyle w:val="a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93131">
        <w:rPr>
          <w:rFonts w:ascii="Times New Roman" w:hAnsi="Times New Roman"/>
          <w:sz w:val="24"/>
          <w:szCs w:val="24"/>
        </w:rPr>
        <w:t xml:space="preserve">Черевичко, Т. В. Арт-туризм в культурно-образовательном пространстве / Т. В. Черевичко // Современное культурно-образовательное пространство гуманитарных и социальных </w:t>
      </w:r>
      <w:r w:rsidR="005D4730" w:rsidRPr="00493131">
        <w:rPr>
          <w:rFonts w:ascii="Times New Roman" w:hAnsi="Times New Roman"/>
          <w:sz w:val="24"/>
          <w:szCs w:val="24"/>
        </w:rPr>
        <w:t>наук:</w:t>
      </w:r>
      <w:r w:rsidRPr="00493131">
        <w:rPr>
          <w:rFonts w:ascii="Times New Roman" w:hAnsi="Times New Roman"/>
          <w:sz w:val="24"/>
          <w:szCs w:val="24"/>
        </w:rPr>
        <w:t xml:space="preserve"> Материалы VIII Международной научной конференции, Саратов, 08 апреля 2020 года / Под общей редакцией Ю.Ю. Андреевой, И.Э. Рахимбаевой. – Саратов: Издательство "Саратовский источник", 2020. – С. 477-483. – EDN DNLPUU.</w:t>
      </w:r>
    </w:p>
    <w:p w14:paraId="55FF29DC" w14:textId="77777777" w:rsidR="00750600" w:rsidRPr="00493131" w:rsidRDefault="00750600" w:rsidP="00493131">
      <w:pPr>
        <w:spacing w:line="240" w:lineRule="auto"/>
        <w:rPr>
          <w:rFonts w:ascii="Times New Roman" w:hAnsi="Times New Roman" w:cs="Times New Roman"/>
        </w:rPr>
      </w:pPr>
    </w:p>
    <w:p w14:paraId="586CEE51" w14:textId="77777777" w:rsidR="00750600" w:rsidRPr="00493131" w:rsidRDefault="00750600" w:rsidP="00493131">
      <w:pPr>
        <w:pStyle w:val="a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93131">
        <w:rPr>
          <w:rFonts w:ascii="Times New Roman" w:hAnsi="Times New Roman"/>
          <w:sz w:val="24"/>
          <w:szCs w:val="24"/>
          <w:lang w:val="en-US"/>
        </w:rPr>
        <w:t xml:space="preserve">Franklin, A. (2018). Art tourism: A new field for tourist studies. </w:t>
      </w:r>
      <w:r w:rsidRPr="00493131">
        <w:rPr>
          <w:rFonts w:ascii="Times New Roman" w:hAnsi="Times New Roman"/>
          <w:sz w:val="24"/>
          <w:szCs w:val="24"/>
        </w:rPr>
        <w:t xml:space="preserve">Tourist Studies, 18(4), 399–416. doi:10.1177/1468797618815025 </w:t>
      </w:r>
    </w:p>
    <w:p w14:paraId="535AAB5D" w14:textId="77777777" w:rsidR="00750600" w:rsidRDefault="00750600" w:rsidP="009A5755"/>
    <w:sectPr w:rsidR="0075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F15F8" w14:textId="77777777" w:rsidR="009C05A0" w:rsidRDefault="009C05A0" w:rsidP="005E4022">
      <w:pPr>
        <w:spacing w:after="0" w:line="240" w:lineRule="auto"/>
      </w:pPr>
      <w:r>
        <w:separator/>
      </w:r>
    </w:p>
  </w:endnote>
  <w:endnote w:type="continuationSeparator" w:id="0">
    <w:p w14:paraId="7CC07CE7" w14:textId="77777777" w:rsidR="009C05A0" w:rsidRDefault="009C05A0" w:rsidP="005E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31BCF" w14:textId="77777777" w:rsidR="009C05A0" w:rsidRDefault="009C05A0" w:rsidP="005E4022">
      <w:pPr>
        <w:spacing w:after="0" w:line="240" w:lineRule="auto"/>
      </w:pPr>
      <w:r>
        <w:separator/>
      </w:r>
    </w:p>
  </w:footnote>
  <w:footnote w:type="continuationSeparator" w:id="0">
    <w:p w14:paraId="7DE092E3" w14:textId="77777777" w:rsidR="009C05A0" w:rsidRDefault="009C05A0" w:rsidP="005E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7367A"/>
    <w:multiLevelType w:val="hybridMultilevel"/>
    <w:tmpl w:val="6154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D65C4"/>
    <w:multiLevelType w:val="hybridMultilevel"/>
    <w:tmpl w:val="BDA64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64D5D"/>
    <w:multiLevelType w:val="multilevel"/>
    <w:tmpl w:val="668C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4A0A3A"/>
    <w:multiLevelType w:val="hybridMultilevel"/>
    <w:tmpl w:val="E642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32B6E"/>
    <w:multiLevelType w:val="hybridMultilevel"/>
    <w:tmpl w:val="AD1A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108727">
    <w:abstractNumId w:val="2"/>
  </w:num>
  <w:num w:numId="2" w16cid:durableId="1608613623">
    <w:abstractNumId w:val="0"/>
  </w:num>
  <w:num w:numId="3" w16cid:durableId="1849633590">
    <w:abstractNumId w:val="3"/>
  </w:num>
  <w:num w:numId="4" w16cid:durableId="1285962304">
    <w:abstractNumId w:val="1"/>
  </w:num>
  <w:num w:numId="5" w16cid:durableId="1331174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B8"/>
    <w:rsid w:val="001A2428"/>
    <w:rsid w:val="002D1472"/>
    <w:rsid w:val="003A7956"/>
    <w:rsid w:val="00447BB8"/>
    <w:rsid w:val="00493131"/>
    <w:rsid w:val="00582C96"/>
    <w:rsid w:val="005D4730"/>
    <w:rsid w:val="005E4022"/>
    <w:rsid w:val="00750600"/>
    <w:rsid w:val="007A0B5D"/>
    <w:rsid w:val="007B5F33"/>
    <w:rsid w:val="008577FC"/>
    <w:rsid w:val="00890CA1"/>
    <w:rsid w:val="009A5755"/>
    <w:rsid w:val="009C05A0"/>
    <w:rsid w:val="00A620B5"/>
    <w:rsid w:val="00AA1729"/>
    <w:rsid w:val="00B33AAA"/>
    <w:rsid w:val="00BF655D"/>
    <w:rsid w:val="00C64BDD"/>
    <w:rsid w:val="00D24D3C"/>
    <w:rsid w:val="00ED2EE5"/>
    <w:rsid w:val="00EF3D24"/>
    <w:rsid w:val="00F1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D4AB"/>
  <w15:chartTrackingRefBased/>
  <w15:docId w15:val="{B301F6CF-190B-4EBA-B889-B79273B0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B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B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7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7B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7B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7B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7B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7B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7B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7B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7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7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7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7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7B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7B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7B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7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7B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7BB8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5E4022"/>
    <w:pPr>
      <w:spacing w:after="0" w:line="240" w:lineRule="auto"/>
    </w:pPr>
    <w:rPr>
      <w:rFonts w:ascii="Calibri" w:eastAsia="DengXian" w:hAnsi="Calibri" w:cs="Times New Roman"/>
      <w:kern w:val="0"/>
      <w:sz w:val="20"/>
      <w:szCs w:val="20"/>
      <w14:ligatures w14:val="none"/>
    </w:rPr>
  </w:style>
  <w:style w:type="character" w:customStyle="1" w:styleId="ad">
    <w:name w:val="Текст сноски Знак"/>
    <w:basedOn w:val="a0"/>
    <w:link w:val="ac"/>
    <w:uiPriority w:val="99"/>
    <w:rsid w:val="005E4022"/>
    <w:rPr>
      <w:rFonts w:ascii="Calibri" w:eastAsia="DengXian" w:hAnsi="Calibri" w:cs="Times New Roman"/>
      <w:kern w:val="0"/>
      <w:sz w:val="20"/>
      <w:szCs w:val="20"/>
      <w14:ligatures w14:val="none"/>
    </w:rPr>
  </w:style>
  <w:style w:type="character" w:styleId="ae">
    <w:name w:val="footnote reference"/>
    <w:basedOn w:val="a0"/>
    <w:uiPriority w:val="99"/>
    <w:semiHidden/>
    <w:unhideWhenUsed/>
    <w:rsid w:val="005E4022"/>
    <w:rPr>
      <w:vertAlign w:val="superscript"/>
    </w:rPr>
  </w:style>
  <w:style w:type="character" w:customStyle="1" w:styleId="ezkurwreuab5ozgtqnkl">
    <w:name w:val="ezkurwreuab5ozgtqnkl"/>
    <w:basedOn w:val="a0"/>
    <w:rsid w:val="005E4022"/>
  </w:style>
  <w:style w:type="character" w:styleId="af">
    <w:name w:val="Strong"/>
    <w:basedOn w:val="a0"/>
    <w:uiPriority w:val="22"/>
    <w:qFormat/>
    <w:rsid w:val="005E4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Сергеева</dc:creator>
  <cp:keywords/>
  <dc:description/>
  <cp:lastModifiedBy>Арина Сергеева</cp:lastModifiedBy>
  <cp:revision>14</cp:revision>
  <dcterms:created xsi:type="dcterms:W3CDTF">2025-03-01T23:14:00Z</dcterms:created>
  <dcterms:modified xsi:type="dcterms:W3CDTF">2025-03-02T00:32:00Z</dcterms:modified>
</cp:coreProperties>
</file>