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1DBA" w:rsidP="570793D8" w:rsidRDefault="278AFEBB" w14:paraId="31C8B2CF" w14:textId="44E5E908">
      <w:pPr>
        <w:pStyle w:val="a3"/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2F72A919" w:rsidR="36F2690E">
        <w:rPr>
          <w:rFonts w:ascii="Times New Roman" w:hAnsi="Times New Roman" w:eastAsia="Times New Roman" w:cs="Times New Roman"/>
          <w:b w:val="1"/>
          <w:bCs w:val="1"/>
        </w:rPr>
        <w:t>Обучение</w:t>
      </w:r>
      <w:r w:rsidRPr="2F72A919" w:rsidR="278AFEBB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2F72A919" w:rsidR="7838C0AE">
        <w:rPr>
          <w:rFonts w:ascii="Times New Roman" w:hAnsi="Times New Roman" w:eastAsia="Times New Roman" w:cs="Times New Roman"/>
          <w:b w:val="1"/>
          <w:bCs w:val="1"/>
        </w:rPr>
        <w:t>японско</w:t>
      </w:r>
      <w:r w:rsidRPr="2F72A919" w:rsidR="51FD393E">
        <w:rPr>
          <w:rFonts w:ascii="Times New Roman" w:hAnsi="Times New Roman" w:eastAsia="Times New Roman" w:cs="Times New Roman"/>
          <w:b w:val="1"/>
          <w:bCs w:val="1"/>
        </w:rPr>
        <w:t>му</w:t>
      </w:r>
      <w:r w:rsidRPr="2F72A919" w:rsidR="7838C0AE">
        <w:rPr>
          <w:rFonts w:ascii="Times New Roman" w:hAnsi="Times New Roman" w:eastAsia="Times New Roman" w:cs="Times New Roman"/>
          <w:b w:val="1"/>
          <w:bCs w:val="1"/>
        </w:rPr>
        <w:t xml:space="preserve"> речево</w:t>
      </w:r>
      <w:r w:rsidRPr="2F72A919" w:rsidR="42879D8B">
        <w:rPr>
          <w:rFonts w:ascii="Times New Roman" w:hAnsi="Times New Roman" w:eastAsia="Times New Roman" w:cs="Times New Roman"/>
          <w:b w:val="1"/>
          <w:bCs w:val="1"/>
        </w:rPr>
        <w:t>му</w:t>
      </w:r>
      <w:r w:rsidRPr="2F72A919" w:rsidR="7838C0AE">
        <w:rPr>
          <w:rFonts w:ascii="Times New Roman" w:hAnsi="Times New Roman" w:eastAsia="Times New Roman" w:cs="Times New Roman"/>
          <w:b w:val="1"/>
          <w:bCs w:val="1"/>
        </w:rPr>
        <w:t xml:space="preserve"> этикет</w:t>
      </w:r>
      <w:r w:rsidRPr="2F72A919" w:rsidR="6C287B4D">
        <w:rPr>
          <w:rFonts w:ascii="Times New Roman" w:hAnsi="Times New Roman" w:eastAsia="Times New Roman" w:cs="Times New Roman"/>
          <w:b w:val="1"/>
          <w:bCs w:val="1"/>
        </w:rPr>
        <w:t>у</w:t>
      </w:r>
      <w:r w:rsidRPr="2F72A919" w:rsidR="7838C0AE">
        <w:rPr>
          <w:rFonts w:ascii="Times New Roman" w:hAnsi="Times New Roman" w:eastAsia="Times New Roman" w:cs="Times New Roman"/>
          <w:b w:val="1"/>
          <w:bCs w:val="1"/>
        </w:rPr>
        <w:t xml:space="preserve">: </w:t>
      </w:r>
      <w:r w:rsidRPr="2F72A919" w:rsidR="00DD6FE3">
        <w:rPr>
          <w:rFonts w:ascii="Times New Roman" w:hAnsi="Times New Roman" w:eastAsia="Times New Roman" w:cs="Times New Roman"/>
          <w:b w:val="1"/>
          <w:bCs w:val="1"/>
        </w:rPr>
        <w:t>анализ предлагаемых практик</w:t>
      </w:r>
    </w:p>
    <w:p w:rsidR="00B61DBA" w:rsidP="570793D8" w:rsidRDefault="00B61DBA" w14:paraId="2A0A6F9C" w14:textId="392A3C5F">
      <w:pPr>
        <w:pStyle w:val="a3"/>
        <w:spacing w:line="240" w:lineRule="auto"/>
        <w:jc w:val="center"/>
        <w:rPr>
          <w:rFonts w:ascii="Times New Roman" w:hAnsi="Times New Roman" w:eastAsia="Times New Roman" w:cs="Times New Roman"/>
        </w:rPr>
      </w:pPr>
    </w:p>
    <w:p w:rsidR="00B61DBA" w:rsidP="570793D8" w:rsidRDefault="1DF7D5A8" w14:paraId="135E22E7" w14:textId="5B6669FC">
      <w:pPr>
        <w:pStyle w:val="a3"/>
        <w:spacing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</w:rPr>
      </w:pPr>
      <w:r w:rsidRPr="570793D8">
        <w:rPr>
          <w:rFonts w:ascii="Times New Roman" w:hAnsi="Times New Roman" w:eastAsia="Times New Roman" w:cs="Times New Roman"/>
          <w:b/>
          <w:bCs/>
          <w:i/>
          <w:iCs/>
        </w:rPr>
        <w:t xml:space="preserve">Смирнова </w:t>
      </w:r>
      <w:proofErr w:type="gramStart"/>
      <w:r w:rsidRPr="570793D8">
        <w:rPr>
          <w:rFonts w:ascii="Times New Roman" w:hAnsi="Times New Roman" w:eastAsia="Times New Roman" w:cs="Times New Roman"/>
          <w:b/>
          <w:bCs/>
          <w:i/>
          <w:iCs/>
        </w:rPr>
        <w:t>М.А.</w:t>
      </w:r>
      <w:proofErr w:type="gramEnd"/>
    </w:p>
    <w:p w:rsidR="00B61DBA" w:rsidP="0225F75A" w:rsidRDefault="16BE8A3A" w14:paraId="05683ABD" w14:textId="52B95EEF">
      <w:pPr>
        <w:pStyle w:val="a3"/>
        <w:spacing w:line="240" w:lineRule="auto"/>
        <w:jc w:val="center"/>
        <w:rPr>
          <w:rFonts w:ascii="Times New Roman" w:hAnsi="Times New Roman" w:eastAsia="Times New Roman" w:cs="Times New Roman"/>
          <w:i/>
          <w:iCs/>
        </w:rPr>
      </w:pPr>
      <w:r w:rsidRPr="0225F75A">
        <w:rPr>
          <w:rFonts w:ascii="Times New Roman" w:hAnsi="Times New Roman" w:eastAsia="Times New Roman" w:cs="Times New Roman"/>
          <w:i/>
          <w:iCs/>
        </w:rPr>
        <w:t>Ассистент</w:t>
      </w:r>
      <w:r w:rsidRPr="0225F75A" w:rsidR="0B8B0498">
        <w:rPr>
          <w:rFonts w:ascii="Times New Roman" w:hAnsi="Times New Roman" w:eastAsia="Times New Roman" w:cs="Times New Roman"/>
          <w:i/>
          <w:iCs/>
        </w:rPr>
        <w:t xml:space="preserve"> </w:t>
      </w:r>
      <w:r w:rsidR="00F72BA3">
        <w:rPr>
          <w:rFonts w:ascii="Times New Roman" w:hAnsi="Times New Roman" w:eastAsia="Times New Roman" w:cs="Times New Roman"/>
          <w:i/>
          <w:iCs/>
        </w:rPr>
        <w:t>кафедры японского языка</w:t>
      </w:r>
    </w:p>
    <w:p w:rsidR="00B61DBA" w:rsidP="570793D8" w:rsidRDefault="100C38FD" w14:paraId="3D2A4274" w14:textId="559EC428">
      <w:pPr>
        <w:pStyle w:val="a3"/>
        <w:spacing w:line="240" w:lineRule="auto"/>
        <w:jc w:val="center"/>
        <w:rPr>
          <w:rFonts w:ascii="Times New Roman" w:hAnsi="Times New Roman" w:eastAsia="Times New Roman" w:cs="Times New Roman"/>
          <w:i/>
          <w:iCs/>
        </w:rPr>
      </w:pPr>
      <w:r w:rsidRPr="570793D8">
        <w:rPr>
          <w:rFonts w:ascii="Times New Roman" w:hAnsi="Times New Roman" w:eastAsia="Times New Roman" w:cs="Times New Roman"/>
          <w:i/>
          <w:iCs/>
        </w:rPr>
        <w:t>Московский городской педагогический университет</w:t>
      </w:r>
      <w:r w:rsidRPr="570793D8" w:rsidR="2C84DFA8">
        <w:rPr>
          <w:rFonts w:ascii="Times New Roman" w:hAnsi="Times New Roman" w:eastAsia="Times New Roman" w:cs="Times New Roman"/>
          <w:i/>
          <w:iCs/>
        </w:rPr>
        <w:t xml:space="preserve">, Институт иностранных языков, </w:t>
      </w:r>
      <w:r w:rsidRPr="570793D8" w:rsidR="1708266E">
        <w:rPr>
          <w:rFonts w:ascii="Times New Roman" w:hAnsi="Times New Roman" w:eastAsia="Times New Roman" w:cs="Times New Roman"/>
          <w:i/>
          <w:iCs/>
        </w:rPr>
        <w:t>Москва, Россия</w:t>
      </w:r>
    </w:p>
    <w:p w:rsidR="00B61DBA" w:rsidP="570793D8" w:rsidRDefault="6E5ED996" w14:paraId="0336F7F6" w14:textId="674548D3">
      <w:pPr>
        <w:pStyle w:val="a3"/>
        <w:spacing w:line="240" w:lineRule="auto"/>
        <w:jc w:val="center"/>
        <w:rPr>
          <w:rFonts w:ascii="Times New Roman" w:hAnsi="Times New Roman" w:eastAsia="Times New Roman" w:cs="Times New Roman"/>
          <w:i/>
          <w:iCs/>
        </w:rPr>
      </w:pPr>
      <w:hyperlink r:id="rId5">
        <w:r w:rsidRPr="570793D8">
          <w:rPr>
            <w:rStyle w:val="a4"/>
            <w:rFonts w:ascii="Times New Roman" w:hAnsi="Times New Roman" w:eastAsia="Times New Roman" w:cs="Times New Roman"/>
            <w:i/>
            <w:iCs/>
          </w:rPr>
          <w:t>smirnova-426@mgpu.ru</w:t>
        </w:r>
      </w:hyperlink>
    </w:p>
    <w:p w:rsidR="00B61DBA" w:rsidP="570793D8" w:rsidRDefault="00B61DBA" w14:paraId="1D3DBC14" w14:textId="72AA07E7">
      <w:pPr>
        <w:pStyle w:val="a3"/>
        <w:spacing w:line="240" w:lineRule="auto"/>
        <w:jc w:val="center"/>
        <w:rPr>
          <w:rFonts w:ascii="Times New Roman" w:hAnsi="Times New Roman" w:eastAsia="Times New Roman" w:cs="Times New Roman"/>
        </w:rPr>
      </w:pPr>
    </w:p>
    <w:p w:rsidR="68CACD3E" w:rsidP="0225F75A" w:rsidRDefault="68CACD3E" w14:paraId="0D2F902A" w14:textId="17784977">
      <w:pPr>
        <w:pStyle w:val="a3"/>
        <w:spacing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 w:rsidRPr="0225F75A">
        <w:rPr>
          <w:rFonts w:ascii="Times New Roman" w:hAnsi="Times New Roman" w:eastAsia="Times New Roman" w:cs="Times New Roman"/>
        </w:rPr>
        <w:t xml:space="preserve">Для успешной коммуникации с носителем японского языка очень важно умение строить диалог, учитывая социальное положение участников коммуникации и особенности японского менталитета. Необходимо обладать глубокими познаниями в области понимания и применения разных стилей речи, особенно – вежливого стиля. При этом в связи со сложностью материала на ранних этапах у обучающихся возникают трудности в восприятии темы вежливого стиля в японском языке.   </w:t>
      </w:r>
    </w:p>
    <w:p w:rsidR="00DD6FE3" w:rsidP="00DD6FE3" w:rsidRDefault="0359AED1" w14:paraId="16B4BC63" w14:textId="77777777">
      <w:pPr>
        <w:pStyle w:val="a3"/>
        <w:spacing w:line="240" w:lineRule="auto"/>
        <w:ind w:firstLine="567"/>
        <w:jc w:val="both"/>
      </w:pPr>
      <w:r w:rsidRPr="0225F75A">
        <w:rPr>
          <w:rFonts w:ascii="Times New Roman" w:hAnsi="Times New Roman" w:eastAsia="Times New Roman" w:cs="Times New Roman"/>
        </w:rPr>
        <w:t xml:space="preserve">Цель проведенного исследования: </w:t>
      </w:r>
      <w:r w:rsidRPr="0225F75A" w:rsidR="7CFEDF12">
        <w:rPr>
          <w:rFonts w:ascii="Times New Roman" w:hAnsi="Times New Roman" w:eastAsia="Times New Roman" w:cs="Times New Roman"/>
        </w:rPr>
        <w:t xml:space="preserve">на основе обобщения и анализа опыта преподавания речевого этикета </w:t>
      </w:r>
      <w:r w:rsidRPr="0225F75A" w:rsidR="1E93F2B0">
        <w:rPr>
          <w:rFonts w:ascii="Times New Roman" w:hAnsi="Times New Roman" w:eastAsia="Times New Roman" w:cs="Times New Roman"/>
        </w:rPr>
        <w:t>японскими</w:t>
      </w:r>
      <w:r w:rsidRPr="0225F75A" w:rsidR="7CFEDF12">
        <w:rPr>
          <w:rFonts w:ascii="Times New Roman" w:hAnsi="Times New Roman" w:eastAsia="Times New Roman" w:cs="Times New Roman"/>
        </w:rPr>
        <w:t xml:space="preserve"> специалистами дать критический анализ и оценку</w:t>
      </w:r>
      <w:r w:rsidRPr="0225F75A" w:rsidR="347F003F">
        <w:rPr>
          <w:rFonts w:ascii="Times New Roman" w:hAnsi="Times New Roman" w:eastAsia="Times New Roman" w:cs="Times New Roman"/>
        </w:rPr>
        <w:t xml:space="preserve"> имеющимся подходам, технологиям и практикам обучения </w:t>
      </w:r>
      <w:r w:rsidR="00DD6FE3">
        <w:rPr>
          <w:rFonts w:ascii="Times New Roman" w:hAnsi="Times New Roman" w:eastAsia="Times New Roman" w:cs="Times New Roman"/>
        </w:rPr>
        <w:t>студентов вежливому стилю речи на японском языке</w:t>
      </w:r>
      <w:r w:rsidRPr="0225F75A" w:rsidR="347F003F">
        <w:rPr>
          <w:rFonts w:ascii="Times New Roman" w:hAnsi="Times New Roman" w:eastAsia="Times New Roman" w:cs="Times New Roman"/>
        </w:rPr>
        <w:t>.</w:t>
      </w:r>
      <w:r w:rsidR="00DD6FE3">
        <w:rPr>
          <w:rFonts w:ascii="Times New Roman" w:hAnsi="Times New Roman" w:eastAsia="Times New Roman" w:cs="Times New Roman"/>
        </w:rPr>
        <w:t xml:space="preserve"> </w:t>
      </w:r>
      <w:r w:rsidRPr="0225F75A" w:rsidR="00DD6FE3">
        <w:rPr>
          <w:rFonts w:ascii="Times New Roman" w:hAnsi="Times New Roman" w:eastAsia="Times New Roman" w:cs="Times New Roman"/>
        </w:rPr>
        <w:t xml:space="preserve">Для достижения поставленной цели используются следующие методы исследования: анализ научной литературы по лингвистике, лингводидактике, лингвокультурологии, методике обучения японскому языку; вероятностное прогнозирование; обобщение результатов исследования.  </w:t>
      </w:r>
    </w:p>
    <w:p w:rsidR="7D7B054A" w:rsidP="00DD6FE3" w:rsidRDefault="1B0310B9" w14:paraId="59E11015" w14:textId="775C9EAD">
      <w:pPr>
        <w:pStyle w:val="a3"/>
        <w:spacing w:line="240" w:lineRule="auto"/>
        <w:ind w:firstLine="567"/>
        <w:jc w:val="both"/>
      </w:pPr>
      <w:r w:rsidRPr="0225F75A">
        <w:rPr>
          <w:rFonts w:ascii="Times New Roman" w:hAnsi="Times New Roman" w:eastAsia="Times New Roman" w:cs="Times New Roman"/>
        </w:rPr>
        <w:t xml:space="preserve">Теоретическую базу исследования составляют работы </w:t>
      </w:r>
      <w:r w:rsidRPr="0225F75A" w:rsidR="2C9D39B6">
        <w:rPr>
          <w:rFonts w:ascii="Times New Roman" w:hAnsi="Times New Roman" w:eastAsia="Times New Roman" w:cs="Times New Roman"/>
        </w:rPr>
        <w:t>японских филологов и преподавателей</w:t>
      </w:r>
      <w:r w:rsidRPr="0225F75A">
        <w:rPr>
          <w:rFonts w:ascii="Times New Roman" w:hAnsi="Times New Roman" w:eastAsia="Times New Roman" w:cs="Times New Roman"/>
        </w:rPr>
        <w:t>,</w:t>
      </w:r>
      <w:r w:rsidRPr="0225F75A" w:rsidR="00D5F525">
        <w:rPr>
          <w:rFonts w:ascii="Times New Roman" w:hAnsi="Times New Roman" w:eastAsia="Times New Roman" w:cs="Times New Roman"/>
        </w:rPr>
        <w:t xml:space="preserve"> исследующих тему речевого этикета и вежливости на японском языке:</w:t>
      </w:r>
      <w:r w:rsidRPr="0225F75A">
        <w:rPr>
          <w:rFonts w:ascii="Times New Roman" w:hAnsi="Times New Roman" w:eastAsia="Times New Roman" w:cs="Times New Roman"/>
        </w:rPr>
        <w:t xml:space="preserve"> </w:t>
      </w:r>
      <w:r w:rsidRPr="0225F75A" w:rsidR="5364EBB9">
        <w:rPr>
          <w:rFonts w:ascii="Times New Roman" w:hAnsi="Times New Roman" w:eastAsia="Times New Roman" w:cs="Times New Roman"/>
        </w:rPr>
        <w:t xml:space="preserve">Кабая Х. (2003), Миямото К. (2007), </w:t>
      </w:r>
      <w:proofErr w:type="spellStart"/>
      <w:r w:rsidRPr="0225F75A" w:rsidR="420425C0">
        <w:rPr>
          <w:rFonts w:ascii="Times New Roman" w:hAnsi="Times New Roman" w:eastAsia="Times New Roman" w:cs="Times New Roman"/>
        </w:rPr>
        <w:t>Токума</w:t>
      </w:r>
      <w:proofErr w:type="spellEnd"/>
      <w:r w:rsidRPr="0225F75A" w:rsidR="420425C0">
        <w:rPr>
          <w:rFonts w:ascii="Times New Roman" w:hAnsi="Times New Roman" w:eastAsia="Times New Roman" w:cs="Times New Roman"/>
        </w:rPr>
        <w:t xml:space="preserve"> Х.</w:t>
      </w:r>
      <w:r w:rsidRPr="0225F75A">
        <w:rPr>
          <w:rFonts w:ascii="Times New Roman" w:hAnsi="Times New Roman" w:eastAsia="Times New Roman" w:cs="Times New Roman"/>
        </w:rPr>
        <w:t xml:space="preserve"> </w:t>
      </w:r>
      <w:r w:rsidRPr="0225F75A" w:rsidR="5FEFBC91">
        <w:rPr>
          <w:rFonts w:ascii="Times New Roman" w:hAnsi="Times New Roman" w:eastAsia="Times New Roman" w:cs="Times New Roman"/>
        </w:rPr>
        <w:t>(</w:t>
      </w:r>
      <w:r w:rsidRPr="0225F75A">
        <w:rPr>
          <w:rFonts w:ascii="Times New Roman" w:hAnsi="Times New Roman" w:eastAsia="Times New Roman" w:cs="Times New Roman"/>
        </w:rPr>
        <w:t>2019</w:t>
      </w:r>
      <w:r w:rsidRPr="0225F75A" w:rsidR="40C96AFF">
        <w:rPr>
          <w:rFonts w:ascii="Times New Roman" w:hAnsi="Times New Roman" w:eastAsia="Times New Roman" w:cs="Times New Roman"/>
        </w:rPr>
        <w:t xml:space="preserve">), Хаяно К. (2019), </w:t>
      </w:r>
      <w:r w:rsidRPr="0225F75A" w:rsidR="49A0CFEE">
        <w:rPr>
          <w:rFonts w:ascii="Times New Roman" w:hAnsi="Times New Roman" w:eastAsia="Times New Roman" w:cs="Times New Roman"/>
        </w:rPr>
        <w:t>Кавано Т. (2019)</w:t>
      </w:r>
      <w:r w:rsidRPr="0225F75A" w:rsidR="616762D4">
        <w:rPr>
          <w:rFonts w:ascii="Times New Roman" w:hAnsi="Times New Roman" w:eastAsia="Times New Roman" w:cs="Times New Roman"/>
        </w:rPr>
        <w:t>,</w:t>
      </w:r>
      <w:r w:rsidRPr="0225F75A" w:rsidR="40C96AFF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 w:rsidR="3E301749">
        <w:rPr>
          <w:rFonts w:ascii="Times New Roman" w:hAnsi="Times New Roman" w:eastAsia="Times New Roman" w:cs="Times New Roman"/>
        </w:rPr>
        <w:t>Yasutaka</w:t>
      </w:r>
      <w:proofErr w:type="spellEnd"/>
      <w:r w:rsidRPr="0225F75A" w:rsidR="3E301749">
        <w:rPr>
          <w:rFonts w:ascii="Times New Roman" w:hAnsi="Times New Roman" w:eastAsia="Times New Roman" w:cs="Times New Roman"/>
        </w:rPr>
        <w:t xml:space="preserve"> M. (2022)</w:t>
      </w:r>
      <w:r w:rsidRPr="0225F75A">
        <w:rPr>
          <w:rFonts w:ascii="Times New Roman" w:hAnsi="Times New Roman" w:eastAsia="Times New Roman" w:cs="Times New Roman"/>
        </w:rPr>
        <w:t>.</w:t>
      </w:r>
      <w:r w:rsidR="00DD6FE3">
        <w:rPr>
          <w:rFonts w:ascii="Times New Roman" w:hAnsi="Times New Roman" w:eastAsia="Times New Roman" w:cs="Times New Roman"/>
        </w:rPr>
        <w:t xml:space="preserve"> </w:t>
      </w:r>
      <w:r w:rsidRPr="0225F75A" w:rsidR="1CBDFCA7">
        <w:rPr>
          <w:rFonts w:ascii="Times New Roman" w:hAnsi="Times New Roman" w:eastAsia="Times New Roman" w:cs="Times New Roman"/>
        </w:rPr>
        <w:t>На основе анализа данных работ</w:t>
      </w:r>
      <w:r w:rsidRPr="0225F75A" w:rsidR="1C8C3824">
        <w:rPr>
          <w:rFonts w:ascii="Times New Roman" w:hAnsi="Times New Roman" w:eastAsia="Times New Roman" w:cs="Times New Roman"/>
        </w:rPr>
        <w:t xml:space="preserve"> </w:t>
      </w:r>
      <w:r w:rsidR="00DD6FE3">
        <w:rPr>
          <w:rFonts w:ascii="Times New Roman" w:hAnsi="Times New Roman" w:eastAsia="Times New Roman" w:cs="Times New Roman"/>
        </w:rPr>
        <w:t>установлены</w:t>
      </w:r>
      <w:r w:rsidRPr="0225F75A" w:rsidR="7D7B054A">
        <w:rPr>
          <w:rFonts w:ascii="Times New Roman" w:hAnsi="Times New Roman" w:eastAsia="Times New Roman" w:cs="Times New Roman"/>
        </w:rPr>
        <w:t>:</w:t>
      </w:r>
      <w:r w:rsidR="00DD6FE3">
        <w:rPr>
          <w:rFonts w:ascii="Times New Roman" w:hAnsi="Times New Roman" w:eastAsia="Times New Roman" w:cs="Times New Roman"/>
        </w:rPr>
        <w:t xml:space="preserve"> о</w:t>
      </w:r>
      <w:r w:rsidRPr="0225F75A" w:rsidR="7D7B054A">
        <w:rPr>
          <w:rFonts w:ascii="Times New Roman" w:hAnsi="Times New Roman" w:eastAsia="Times New Roman" w:cs="Times New Roman"/>
        </w:rPr>
        <w:t xml:space="preserve">сновные трудности, с которыми сталкиваются студенты при изучении речевого этикета на японском языке по мнению японских </w:t>
      </w:r>
      <w:proofErr w:type="gramStart"/>
      <w:r w:rsidRPr="0225F75A" w:rsidR="7D7B054A">
        <w:rPr>
          <w:rFonts w:ascii="Times New Roman" w:hAnsi="Times New Roman" w:eastAsia="Times New Roman" w:cs="Times New Roman"/>
        </w:rPr>
        <w:t xml:space="preserve">специалистов;  </w:t>
      </w:r>
      <w:r w:rsidR="00DD6FE3">
        <w:rPr>
          <w:rFonts w:ascii="Times New Roman" w:hAnsi="Times New Roman" w:eastAsia="Times New Roman" w:cs="Times New Roman"/>
        </w:rPr>
        <w:t>п</w:t>
      </w:r>
      <w:r w:rsidRPr="0225F75A" w:rsidR="7D7B054A">
        <w:rPr>
          <w:rFonts w:ascii="Times New Roman" w:hAnsi="Times New Roman" w:eastAsia="Times New Roman" w:cs="Times New Roman"/>
        </w:rPr>
        <w:t>редлагаемые</w:t>
      </w:r>
      <w:proofErr w:type="gramEnd"/>
      <w:r w:rsidRPr="0225F75A" w:rsidR="7D7B054A">
        <w:rPr>
          <w:rFonts w:ascii="Times New Roman" w:hAnsi="Times New Roman" w:eastAsia="Times New Roman" w:cs="Times New Roman"/>
        </w:rPr>
        <w:t xml:space="preserve"> способы снятия выявленных трудностей; технологи</w:t>
      </w:r>
      <w:r w:rsidR="00DD6FE3">
        <w:rPr>
          <w:rFonts w:ascii="Times New Roman" w:hAnsi="Times New Roman" w:eastAsia="Times New Roman" w:cs="Times New Roman"/>
        </w:rPr>
        <w:t>и, повышающие</w:t>
      </w:r>
      <w:r w:rsidRPr="0225F75A" w:rsidR="7D7B054A">
        <w:rPr>
          <w:rFonts w:ascii="Times New Roman" w:hAnsi="Times New Roman" w:eastAsia="Times New Roman" w:cs="Times New Roman"/>
        </w:rPr>
        <w:t xml:space="preserve"> эффективность преподавания речевого этикета студентам</w:t>
      </w:r>
      <w:r w:rsidR="00DD6FE3">
        <w:rPr>
          <w:rFonts w:ascii="Times New Roman" w:hAnsi="Times New Roman" w:eastAsia="Times New Roman" w:cs="Times New Roman"/>
        </w:rPr>
        <w:t xml:space="preserve"> –</w:t>
      </w:r>
      <w:r w:rsidRPr="0225F75A" w:rsidR="0CFAB7E6">
        <w:rPr>
          <w:rFonts w:ascii="Times New Roman" w:hAnsi="Times New Roman" w:eastAsia="Times New Roman" w:cs="Times New Roman"/>
        </w:rPr>
        <w:t xml:space="preserve"> </w:t>
      </w:r>
      <w:r w:rsidRPr="0225F75A" w:rsidR="7D7B054A">
        <w:rPr>
          <w:rFonts w:ascii="Times New Roman" w:hAnsi="Times New Roman" w:eastAsia="Times New Roman" w:cs="Times New Roman"/>
        </w:rPr>
        <w:t>носителям русского языка.</w:t>
      </w:r>
    </w:p>
    <w:p w:rsidR="00DD6FE3" w:rsidP="0225F75A" w:rsidRDefault="00DD6FE3" w14:paraId="0CCA8BA4" w14:textId="77777777">
      <w:pPr>
        <w:pStyle w:val="a3"/>
        <w:spacing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К эффективным практикам преодоления трудностей относятся</w:t>
      </w:r>
      <w:r w:rsidRPr="0225F75A" w:rsidR="380FB170"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eastAsia="Times New Roman" w:cs="Times New Roman"/>
        </w:rPr>
        <w:t xml:space="preserve"> обучение лексико-грамматическим средствам передачи категории «вежливость», освоение обучающимися фраз и устойчивых выражений вежливости, знакомство обучающихся с иерархией отношений «свой – чужой», с эллипсисом в японском языке и способами трактовки недосказанности. </w:t>
      </w:r>
    </w:p>
    <w:p w:rsidR="388E9E60" w:rsidP="0225F75A" w:rsidRDefault="7D6666D2" w14:paraId="7EC8A21B" w14:textId="189CC119">
      <w:pPr>
        <w:pStyle w:val="a3"/>
        <w:spacing w:line="240" w:lineRule="auto"/>
        <w:ind w:firstLine="567"/>
        <w:jc w:val="both"/>
        <w:rPr>
          <w:rFonts w:ascii="Times New Roman" w:hAnsi="Times New Roman" w:eastAsia="Times New Roman" w:cs="Times New Roman"/>
        </w:rPr>
      </w:pPr>
      <w:r w:rsidRPr="0225F75A">
        <w:rPr>
          <w:rFonts w:ascii="Times New Roman" w:hAnsi="Times New Roman" w:eastAsia="Times New Roman" w:cs="Times New Roman"/>
        </w:rPr>
        <w:t xml:space="preserve">Самым распространённым </w:t>
      </w:r>
      <w:r w:rsidR="00DD6FE3">
        <w:rPr>
          <w:rFonts w:ascii="Times New Roman" w:hAnsi="Times New Roman" w:eastAsia="Times New Roman" w:cs="Times New Roman"/>
        </w:rPr>
        <w:t>приемом обучения</w:t>
      </w:r>
      <w:r w:rsidRPr="0225F75A">
        <w:rPr>
          <w:rFonts w:ascii="Times New Roman" w:hAnsi="Times New Roman" w:eastAsia="Times New Roman" w:cs="Times New Roman"/>
        </w:rPr>
        <w:t xml:space="preserve"> </w:t>
      </w:r>
      <w:r w:rsidRPr="0225F75A" w:rsidR="00DD6FE3">
        <w:rPr>
          <w:rFonts w:ascii="Times New Roman" w:hAnsi="Times New Roman" w:eastAsia="Times New Roman" w:cs="Times New Roman"/>
        </w:rPr>
        <w:t>речево</w:t>
      </w:r>
      <w:r w:rsidR="00DD6FE3">
        <w:rPr>
          <w:rFonts w:ascii="Times New Roman" w:hAnsi="Times New Roman" w:eastAsia="Times New Roman" w:cs="Times New Roman"/>
        </w:rPr>
        <w:t>му</w:t>
      </w:r>
      <w:r w:rsidRPr="0225F75A">
        <w:rPr>
          <w:rFonts w:ascii="Times New Roman" w:hAnsi="Times New Roman" w:eastAsia="Times New Roman" w:cs="Times New Roman"/>
        </w:rPr>
        <w:t xml:space="preserve"> этикет</w:t>
      </w:r>
      <w:r w:rsidR="00DD6FE3">
        <w:rPr>
          <w:rFonts w:ascii="Times New Roman" w:hAnsi="Times New Roman" w:eastAsia="Times New Roman" w:cs="Times New Roman"/>
        </w:rPr>
        <w:t>у</w:t>
      </w:r>
      <w:r w:rsidRPr="0225F75A">
        <w:rPr>
          <w:rFonts w:ascii="Times New Roman" w:hAnsi="Times New Roman" w:eastAsia="Times New Roman" w:cs="Times New Roman"/>
        </w:rPr>
        <w:t xml:space="preserve"> является интервьюирование</w:t>
      </w:r>
      <w:r w:rsidR="00DD6FE3">
        <w:rPr>
          <w:rFonts w:ascii="Times New Roman" w:hAnsi="Times New Roman" w:eastAsia="Times New Roman" w:cs="Times New Roman"/>
        </w:rPr>
        <w:t>:</w:t>
      </w:r>
      <w:r w:rsidRPr="0225F75A">
        <w:rPr>
          <w:rFonts w:ascii="Times New Roman" w:hAnsi="Times New Roman" w:eastAsia="Times New Roman" w:cs="Times New Roman"/>
        </w:rPr>
        <w:t xml:space="preserve"> каждый</w:t>
      </w:r>
      <w:r w:rsidRPr="0225F75A" w:rsidR="4B39435F">
        <w:rPr>
          <w:rFonts w:ascii="Times New Roman" w:hAnsi="Times New Roman" w:eastAsia="Times New Roman" w:cs="Times New Roman"/>
        </w:rPr>
        <w:t xml:space="preserve"> участник</w:t>
      </w:r>
      <w:r w:rsidRPr="0225F75A">
        <w:rPr>
          <w:rFonts w:ascii="Times New Roman" w:hAnsi="Times New Roman" w:eastAsia="Times New Roman" w:cs="Times New Roman"/>
        </w:rPr>
        <w:t xml:space="preserve"> </w:t>
      </w:r>
      <w:r w:rsidRPr="0225F75A" w:rsidR="380A3D84">
        <w:rPr>
          <w:rFonts w:ascii="Times New Roman" w:hAnsi="Times New Roman" w:eastAsia="Times New Roman" w:cs="Times New Roman"/>
        </w:rPr>
        <w:t xml:space="preserve">практикуется быть одновременно и </w:t>
      </w:r>
      <w:r w:rsidRPr="0225F75A" w:rsidR="03371ABD">
        <w:rPr>
          <w:rFonts w:ascii="Times New Roman" w:hAnsi="Times New Roman" w:eastAsia="Times New Roman" w:cs="Times New Roman"/>
        </w:rPr>
        <w:t>рассказчиком</w:t>
      </w:r>
      <w:r w:rsidRPr="0225F75A" w:rsidR="380A3D84">
        <w:rPr>
          <w:rFonts w:ascii="Times New Roman" w:hAnsi="Times New Roman" w:eastAsia="Times New Roman" w:cs="Times New Roman"/>
        </w:rPr>
        <w:t>, и слушател</w:t>
      </w:r>
      <w:r w:rsidRPr="0225F75A" w:rsidR="1C944156">
        <w:rPr>
          <w:rFonts w:ascii="Times New Roman" w:hAnsi="Times New Roman" w:eastAsia="Times New Roman" w:cs="Times New Roman"/>
        </w:rPr>
        <w:t>ем</w:t>
      </w:r>
      <w:r w:rsidRPr="0225F75A" w:rsidR="380A3D84">
        <w:rPr>
          <w:rFonts w:ascii="Times New Roman" w:hAnsi="Times New Roman" w:eastAsia="Times New Roman" w:cs="Times New Roman"/>
        </w:rPr>
        <w:t xml:space="preserve">, </w:t>
      </w:r>
      <w:r w:rsidRPr="0225F75A" w:rsidR="323F2DE7">
        <w:rPr>
          <w:rFonts w:ascii="Times New Roman" w:hAnsi="Times New Roman" w:eastAsia="Times New Roman" w:cs="Times New Roman"/>
        </w:rPr>
        <w:t>в процессе этого есть возможность</w:t>
      </w:r>
      <w:r w:rsidRPr="0225F75A" w:rsidR="380A3D84">
        <w:rPr>
          <w:rFonts w:ascii="Times New Roman" w:hAnsi="Times New Roman" w:eastAsia="Times New Roman" w:cs="Times New Roman"/>
        </w:rPr>
        <w:t xml:space="preserve"> </w:t>
      </w:r>
      <w:r w:rsidRPr="0225F75A" w:rsidR="4F5E0DB4">
        <w:rPr>
          <w:rFonts w:ascii="Times New Roman" w:hAnsi="Times New Roman" w:eastAsia="Times New Roman" w:cs="Times New Roman"/>
        </w:rPr>
        <w:t>учит</w:t>
      </w:r>
      <w:r w:rsidRPr="0225F75A" w:rsidR="679C4391">
        <w:rPr>
          <w:rFonts w:ascii="Times New Roman" w:hAnsi="Times New Roman" w:eastAsia="Times New Roman" w:cs="Times New Roman"/>
        </w:rPr>
        <w:t>ь</w:t>
      </w:r>
      <w:r w:rsidRPr="0225F75A" w:rsidR="4F5E0DB4">
        <w:rPr>
          <w:rFonts w:ascii="Times New Roman" w:hAnsi="Times New Roman" w:eastAsia="Times New Roman" w:cs="Times New Roman"/>
        </w:rPr>
        <w:t xml:space="preserve">ся </w:t>
      </w:r>
      <w:r w:rsidRPr="0225F75A" w:rsidR="5AC3AD18">
        <w:rPr>
          <w:rFonts w:ascii="Times New Roman" w:hAnsi="Times New Roman" w:eastAsia="Times New Roman" w:cs="Times New Roman"/>
        </w:rPr>
        <w:t xml:space="preserve">быстро «переключаться» между стилями вежливости </w:t>
      </w:r>
      <w:r w:rsidRPr="0225F75A" w:rsidR="73C2D16B">
        <w:rPr>
          <w:rFonts w:ascii="Times New Roman" w:hAnsi="Times New Roman" w:eastAsia="Times New Roman" w:cs="Times New Roman"/>
        </w:rPr>
        <w:t>[</w:t>
      </w:r>
      <w:r w:rsidRPr="0225F75A" w:rsidR="52E46995">
        <w:rPr>
          <w:rFonts w:ascii="Times New Roman" w:hAnsi="Times New Roman" w:eastAsia="Times New Roman" w:cs="Times New Roman"/>
        </w:rPr>
        <w:t>6</w:t>
      </w:r>
      <w:r w:rsidRPr="0225F75A" w:rsidR="261671C6">
        <w:rPr>
          <w:rFonts w:ascii="Times New Roman" w:hAnsi="Times New Roman" w:eastAsia="Times New Roman" w:cs="Times New Roman"/>
        </w:rPr>
        <w:t xml:space="preserve">, </w:t>
      </w:r>
      <w:r w:rsidRPr="0225F75A" w:rsidR="114C4C1F">
        <w:rPr>
          <w:rFonts w:ascii="Times New Roman" w:hAnsi="Times New Roman" w:eastAsia="Times New Roman" w:cs="Times New Roman"/>
        </w:rPr>
        <w:t>4</w:t>
      </w:r>
      <w:r w:rsidRPr="0225F75A" w:rsidR="261671C6">
        <w:rPr>
          <w:rFonts w:ascii="Times New Roman" w:hAnsi="Times New Roman" w:eastAsia="Times New Roman" w:cs="Times New Roman"/>
        </w:rPr>
        <w:t>]</w:t>
      </w:r>
      <w:r w:rsidRPr="0225F75A" w:rsidR="5412E949">
        <w:rPr>
          <w:rFonts w:ascii="Times New Roman" w:hAnsi="Times New Roman" w:eastAsia="Times New Roman" w:cs="Times New Roman"/>
        </w:rPr>
        <w:t xml:space="preserve">. </w:t>
      </w:r>
      <w:r w:rsidR="00DD6FE3">
        <w:rPr>
          <w:rFonts w:ascii="Times New Roman" w:hAnsi="Times New Roman" w:eastAsia="Times New Roman" w:cs="Times New Roman"/>
        </w:rPr>
        <w:t xml:space="preserve">Другим эффективным приемом служит обучение аудированию </w:t>
      </w:r>
      <w:r w:rsidRPr="0225F75A" w:rsidR="0C697B01">
        <w:rPr>
          <w:rFonts w:ascii="Times New Roman" w:hAnsi="Times New Roman" w:eastAsia="Times New Roman" w:cs="Times New Roman"/>
        </w:rPr>
        <w:t>новостных сообщений [</w:t>
      </w:r>
      <w:r w:rsidRPr="0225F75A" w:rsidR="1A2CE71B">
        <w:rPr>
          <w:rFonts w:ascii="Times New Roman" w:hAnsi="Times New Roman" w:eastAsia="Times New Roman" w:cs="Times New Roman"/>
        </w:rPr>
        <w:t>2</w:t>
      </w:r>
      <w:r w:rsidRPr="0225F75A" w:rsidR="0C697B01">
        <w:rPr>
          <w:rFonts w:ascii="Times New Roman" w:hAnsi="Times New Roman" w:eastAsia="Times New Roman" w:cs="Times New Roman"/>
        </w:rPr>
        <w:t>].</w:t>
      </w:r>
      <w:r w:rsidRPr="0225F75A" w:rsidR="0EB2B320">
        <w:rPr>
          <w:rFonts w:ascii="Times New Roman" w:hAnsi="Times New Roman" w:eastAsia="Times New Roman" w:cs="Times New Roman"/>
        </w:rPr>
        <w:t xml:space="preserve"> </w:t>
      </w:r>
      <w:r w:rsidRPr="0225F75A" w:rsidR="7BE5B0C3">
        <w:rPr>
          <w:rFonts w:ascii="Times New Roman" w:hAnsi="Times New Roman" w:eastAsia="Times New Roman" w:cs="Times New Roman"/>
        </w:rPr>
        <w:t xml:space="preserve">Отдельно </w:t>
      </w:r>
      <w:r w:rsidR="00DD6FE3">
        <w:rPr>
          <w:rFonts w:ascii="Times New Roman" w:hAnsi="Times New Roman" w:eastAsia="Times New Roman" w:cs="Times New Roman"/>
        </w:rPr>
        <w:t xml:space="preserve">следует отметить продуктивность </w:t>
      </w:r>
      <w:r w:rsidRPr="0225F75A" w:rsidR="7BE5B0C3">
        <w:rPr>
          <w:rFonts w:ascii="Times New Roman" w:hAnsi="Times New Roman" w:eastAsia="Times New Roman" w:cs="Times New Roman"/>
        </w:rPr>
        <w:t>изучени</w:t>
      </w:r>
      <w:r w:rsidR="00DD6FE3">
        <w:rPr>
          <w:rFonts w:ascii="Times New Roman" w:hAnsi="Times New Roman" w:eastAsia="Times New Roman" w:cs="Times New Roman"/>
        </w:rPr>
        <w:t>я</w:t>
      </w:r>
      <w:r w:rsidRPr="0225F75A" w:rsidR="7BE5B0C3">
        <w:rPr>
          <w:rFonts w:ascii="Times New Roman" w:hAnsi="Times New Roman" w:eastAsia="Times New Roman" w:cs="Times New Roman"/>
        </w:rPr>
        <w:t xml:space="preserve"> вежливости в разговоре на основе дидактического </w:t>
      </w:r>
      <w:r w:rsidR="001A79BB">
        <w:rPr>
          <w:rFonts w:ascii="Times New Roman" w:hAnsi="Times New Roman" w:eastAsia="Times New Roman" w:cs="Times New Roman"/>
        </w:rPr>
        <w:t>приема</w:t>
      </w:r>
      <w:r w:rsidRPr="0225F75A" w:rsidR="7BE5B0C3">
        <w:rPr>
          <w:rFonts w:ascii="Times New Roman" w:hAnsi="Times New Roman" w:eastAsia="Times New Roman" w:cs="Times New Roman"/>
        </w:rPr>
        <w:t xml:space="preserve"> «пазл» [</w:t>
      </w:r>
      <w:r w:rsidRPr="0225F75A" w:rsidR="48E43102">
        <w:rPr>
          <w:rFonts w:ascii="Times New Roman" w:hAnsi="Times New Roman" w:eastAsia="Times New Roman" w:cs="Times New Roman"/>
        </w:rPr>
        <w:t>5</w:t>
      </w:r>
      <w:r w:rsidRPr="0225F75A" w:rsidR="156F9F6D">
        <w:rPr>
          <w:rFonts w:ascii="Times New Roman" w:hAnsi="Times New Roman" w:eastAsia="Times New Roman" w:cs="Times New Roman"/>
        </w:rPr>
        <w:t>]</w:t>
      </w:r>
      <w:r w:rsidR="001A79BB">
        <w:rPr>
          <w:rFonts w:ascii="Times New Roman" w:hAnsi="Times New Roman" w:eastAsia="Times New Roman" w:cs="Times New Roman"/>
        </w:rPr>
        <w:t xml:space="preserve">, когда </w:t>
      </w:r>
      <w:r w:rsidRPr="0225F75A" w:rsidR="514158BF">
        <w:rPr>
          <w:rFonts w:ascii="Times New Roman" w:hAnsi="Times New Roman" w:eastAsia="Times New Roman" w:cs="Times New Roman"/>
        </w:rPr>
        <w:t xml:space="preserve">изучение </w:t>
      </w:r>
      <w:r w:rsidRPr="0225F75A" w:rsidR="21D9DAAE">
        <w:rPr>
          <w:rFonts w:ascii="Times New Roman" w:hAnsi="Times New Roman" w:eastAsia="Times New Roman" w:cs="Times New Roman"/>
        </w:rPr>
        <w:t>материала и</w:t>
      </w:r>
      <w:r w:rsidRPr="0225F75A" w:rsidR="1E2288E6">
        <w:rPr>
          <w:rFonts w:ascii="Times New Roman" w:hAnsi="Times New Roman" w:eastAsia="Times New Roman" w:cs="Times New Roman"/>
        </w:rPr>
        <w:t xml:space="preserve"> </w:t>
      </w:r>
      <w:r w:rsidRPr="0225F75A" w:rsidR="6AC13BE7">
        <w:rPr>
          <w:rFonts w:ascii="Times New Roman" w:hAnsi="Times New Roman" w:eastAsia="Times New Roman" w:cs="Times New Roman"/>
        </w:rPr>
        <w:t>дальнейш</w:t>
      </w:r>
      <w:r w:rsidRPr="0225F75A" w:rsidR="5DFDCCA2">
        <w:rPr>
          <w:rFonts w:ascii="Times New Roman" w:hAnsi="Times New Roman" w:eastAsia="Times New Roman" w:cs="Times New Roman"/>
        </w:rPr>
        <w:t>ая</w:t>
      </w:r>
      <w:r w:rsidRPr="0225F75A" w:rsidR="4494D6D8">
        <w:rPr>
          <w:rFonts w:ascii="Times New Roman" w:hAnsi="Times New Roman" w:eastAsia="Times New Roman" w:cs="Times New Roman"/>
        </w:rPr>
        <w:t xml:space="preserve"> передача полученной информации </w:t>
      </w:r>
      <w:r w:rsidRPr="0225F75A" w:rsidR="6AC13BE7">
        <w:rPr>
          <w:rFonts w:ascii="Times New Roman" w:hAnsi="Times New Roman" w:eastAsia="Times New Roman" w:cs="Times New Roman"/>
        </w:rPr>
        <w:t>други</w:t>
      </w:r>
      <w:r w:rsidRPr="0225F75A" w:rsidR="60BB6D69">
        <w:rPr>
          <w:rFonts w:ascii="Times New Roman" w:hAnsi="Times New Roman" w:eastAsia="Times New Roman" w:cs="Times New Roman"/>
        </w:rPr>
        <w:t>м</w:t>
      </w:r>
      <w:r w:rsidRPr="0225F75A" w:rsidR="1DA6AE40">
        <w:rPr>
          <w:rFonts w:ascii="Times New Roman" w:hAnsi="Times New Roman" w:eastAsia="Times New Roman" w:cs="Times New Roman"/>
        </w:rPr>
        <w:t xml:space="preserve"> студент</w:t>
      </w:r>
      <w:r w:rsidRPr="0225F75A" w:rsidR="47559D4C">
        <w:rPr>
          <w:rFonts w:ascii="Times New Roman" w:hAnsi="Times New Roman" w:eastAsia="Times New Roman" w:cs="Times New Roman"/>
        </w:rPr>
        <w:t>ам</w:t>
      </w:r>
      <w:r w:rsidRPr="0225F75A" w:rsidR="1DA6AE40">
        <w:rPr>
          <w:rFonts w:ascii="Times New Roman" w:hAnsi="Times New Roman" w:eastAsia="Times New Roman" w:cs="Times New Roman"/>
        </w:rPr>
        <w:t xml:space="preserve"> в </w:t>
      </w:r>
      <w:r w:rsidRPr="0225F75A" w:rsidR="6AC13BE7">
        <w:rPr>
          <w:rFonts w:ascii="Times New Roman" w:hAnsi="Times New Roman" w:eastAsia="Times New Roman" w:cs="Times New Roman"/>
        </w:rPr>
        <w:t>группе</w:t>
      </w:r>
      <w:r w:rsidRPr="0225F75A" w:rsidR="35916A5D">
        <w:rPr>
          <w:rFonts w:ascii="Times New Roman" w:hAnsi="Times New Roman" w:eastAsia="Times New Roman" w:cs="Times New Roman"/>
        </w:rPr>
        <w:t>,</w:t>
      </w:r>
      <w:r w:rsidRPr="0225F75A" w:rsidR="1FC5EDE0">
        <w:rPr>
          <w:rFonts w:ascii="Times New Roman" w:hAnsi="Times New Roman" w:eastAsia="Times New Roman" w:cs="Times New Roman"/>
        </w:rPr>
        <w:t xml:space="preserve"> представлена </w:t>
      </w:r>
      <w:r w:rsidRPr="0225F75A" w:rsidR="35916A5D">
        <w:rPr>
          <w:rFonts w:ascii="Times New Roman" w:hAnsi="Times New Roman" w:eastAsia="Times New Roman" w:cs="Times New Roman"/>
        </w:rPr>
        <w:t>с позиции научить других</w:t>
      </w:r>
      <w:r w:rsidRPr="0225F75A" w:rsidR="6AC13BE7">
        <w:rPr>
          <w:rFonts w:ascii="Times New Roman" w:hAnsi="Times New Roman" w:eastAsia="Times New Roman" w:cs="Times New Roman"/>
        </w:rPr>
        <w:t>.</w:t>
      </w:r>
      <w:r w:rsidR="001A79BB">
        <w:rPr>
          <w:rFonts w:ascii="Times New Roman" w:hAnsi="Times New Roman" w:eastAsia="Times New Roman" w:cs="Times New Roman"/>
        </w:rPr>
        <w:t xml:space="preserve"> В качестве перспективного приема обучения вежливому стилю следует рассматривать </w:t>
      </w:r>
      <w:r w:rsidRPr="0225F75A" w:rsidR="5290D6D1">
        <w:rPr>
          <w:rFonts w:ascii="Times New Roman" w:hAnsi="Times New Roman" w:eastAsia="Times New Roman" w:cs="Times New Roman"/>
        </w:rPr>
        <w:t>предоставление лингвокультурологического комментария.</w:t>
      </w:r>
    </w:p>
    <w:p w:rsidR="0225F75A" w:rsidP="0225F75A" w:rsidRDefault="0225F75A" w14:paraId="74C71083" w14:textId="1A02596C">
      <w:pPr>
        <w:pStyle w:val="a3"/>
        <w:spacing w:line="240" w:lineRule="auto"/>
        <w:ind w:firstLine="567"/>
        <w:jc w:val="both"/>
        <w:rPr>
          <w:rFonts w:ascii="Times New Roman" w:hAnsi="Times New Roman" w:eastAsia="Times New Roman" w:cs="Times New Roman"/>
        </w:rPr>
      </w:pPr>
    </w:p>
    <w:p w:rsidR="350F4C0B" w:rsidP="0225F75A" w:rsidRDefault="350F4C0B" w14:paraId="491CABC4" w14:textId="7672A302">
      <w:pPr>
        <w:pStyle w:val="a3"/>
        <w:spacing w:line="240" w:lineRule="auto"/>
        <w:jc w:val="both"/>
        <w:rPr>
          <w:rFonts w:ascii="Times New Roman" w:hAnsi="Times New Roman" w:eastAsia="Times New Roman" w:cs="Times New Roman"/>
          <w:b/>
          <w:bCs/>
        </w:rPr>
      </w:pPr>
      <w:r w:rsidRPr="0225F75A">
        <w:rPr>
          <w:rFonts w:ascii="Times New Roman" w:hAnsi="Times New Roman" w:eastAsia="Times New Roman" w:cs="Times New Roman"/>
          <w:b/>
          <w:bCs/>
        </w:rPr>
        <w:t>Литература.</w:t>
      </w:r>
    </w:p>
    <w:p w:rsidR="0225F75A" w:rsidP="0225F75A" w:rsidRDefault="0225F75A" w14:paraId="4E94BD91" w14:textId="7AFEA743">
      <w:pPr>
        <w:pStyle w:val="a3"/>
        <w:spacing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 w:rsidR="72A90924" w:rsidP="0225F75A" w:rsidRDefault="72A90924" w14:paraId="1A666584" w14:textId="7679495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</w:rPr>
      </w:pPr>
      <w:r w:rsidRPr="0225F75A">
        <w:rPr>
          <w:rFonts w:ascii="Times New Roman" w:hAnsi="Times New Roman" w:eastAsia="Times New Roman" w:cs="Times New Roman"/>
        </w:rPr>
        <w:t xml:space="preserve">Кабая Х. Тайгу </w:t>
      </w:r>
      <w:proofErr w:type="spellStart"/>
      <w:r w:rsidRPr="0225F75A">
        <w:rPr>
          <w:rFonts w:ascii="Times New Roman" w:hAnsi="Times New Roman" w:eastAsia="Times New Roman" w:cs="Times New Roman"/>
        </w:rPr>
        <w:t>комюникэсён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-но </w:t>
      </w:r>
      <w:proofErr w:type="spellStart"/>
      <w:r w:rsidRPr="0225F75A">
        <w:rPr>
          <w:rFonts w:ascii="Times New Roman" w:hAnsi="Times New Roman" w:eastAsia="Times New Roman" w:cs="Times New Roman"/>
        </w:rPr>
        <w:t>кэнкю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: то </w:t>
      </w:r>
      <w:proofErr w:type="spellStart"/>
      <w:proofErr w:type="gramStart"/>
      <w:r w:rsidRPr="0225F75A">
        <w:rPr>
          <w:rFonts w:ascii="Times New Roman" w:hAnsi="Times New Roman" w:eastAsia="Times New Roman" w:cs="Times New Roman"/>
        </w:rPr>
        <w:t>кё:ику</w:t>
      </w:r>
      <w:proofErr w:type="spellEnd"/>
      <w:proofErr w:type="gramEnd"/>
      <w:r w:rsidRPr="0225F75A">
        <w:rPr>
          <w:rFonts w:ascii="Times New Roman" w:hAnsi="Times New Roman" w:eastAsia="Times New Roman" w:cs="Times New Roman"/>
        </w:rPr>
        <w:t xml:space="preserve"> (Исследование и преподавание коммуникации почтительности) // Тайгу </w:t>
      </w:r>
      <w:proofErr w:type="spellStart"/>
      <w:r w:rsidRPr="0225F75A">
        <w:rPr>
          <w:rFonts w:ascii="Times New Roman" w:hAnsi="Times New Roman" w:eastAsia="Times New Roman" w:cs="Times New Roman"/>
        </w:rPr>
        <w:t>комюникэсён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кэнкю:кай</w:t>
      </w:r>
      <w:proofErr w:type="spellEnd"/>
      <w:r w:rsidRPr="0225F75A">
        <w:rPr>
          <w:rFonts w:ascii="Times New Roman" w:hAnsi="Times New Roman" w:eastAsia="Times New Roman" w:cs="Times New Roman"/>
        </w:rPr>
        <w:t>, 2003. – №1. – С. 1–6</w:t>
      </w:r>
    </w:p>
    <w:p w:rsidR="3192BA76" w:rsidP="0225F75A" w:rsidRDefault="3192BA76" w14:paraId="61FD5205" w14:textId="359038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</w:rPr>
      </w:pPr>
      <w:r w:rsidRPr="0225F75A">
        <w:rPr>
          <w:rFonts w:ascii="Times New Roman" w:hAnsi="Times New Roman" w:eastAsia="Times New Roman" w:cs="Times New Roman"/>
        </w:rPr>
        <w:t>Кавано Т</w:t>
      </w:r>
      <w:r w:rsidRPr="0225F75A" w:rsidR="397BB6E0">
        <w:rPr>
          <w:rFonts w:ascii="Times New Roman" w:hAnsi="Times New Roman" w:eastAsia="Times New Roman" w:cs="Times New Roman"/>
        </w:rPr>
        <w:t xml:space="preserve">. </w:t>
      </w:r>
      <w:proofErr w:type="spellStart"/>
      <w:proofErr w:type="gramStart"/>
      <w:r w:rsidRPr="0225F75A" w:rsidR="617AD8A3">
        <w:rPr>
          <w:rFonts w:ascii="Times New Roman" w:hAnsi="Times New Roman" w:eastAsia="Times New Roman" w:cs="Times New Roman"/>
        </w:rPr>
        <w:t>Ню:су</w:t>
      </w:r>
      <w:proofErr w:type="spellEnd"/>
      <w:proofErr w:type="gramEnd"/>
      <w:r w:rsidRPr="0225F75A" w:rsidR="617AD8A3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 w:rsidR="617AD8A3">
        <w:rPr>
          <w:rFonts w:ascii="Times New Roman" w:hAnsi="Times New Roman" w:eastAsia="Times New Roman" w:cs="Times New Roman"/>
        </w:rPr>
        <w:t>хо:до:бун-но</w:t>
      </w:r>
      <w:proofErr w:type="spellEnd"/>
      <w:r w:rsidRPr="0225F75A" w:rsidR="617AD8A3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 w:rsidR="617AD8A3">
        <w:rPr>
          <w:rFonts w:ascii="Times New Roman" w:hAnsi="Times New Roman" w:eastAsia="Times New Roman" w:cs="Times New Roman"/>
        </w:rPr>
        <w:t>токутё</w:t>
      </w:r>
      <w:proofErr w:type="spellEnd"/>
      <w:r w:rsidRPr="0225F75A" w:rsidR="617AD8A3">
        <w:rPr>
          <w:rFonts w:ascii="Times New Roman" w:hAnsi="Times New Roman" w:eastAsia="Times New Roman" w:cs="Times New Roman"/>
        </w:rPr>
        <w:t xml:space="preserve">:-о </w:t>
      </w:r>
      <w:proofErr w:type="spellStart"/>
      <w:r w:rsidRPr="0225F75A" w:rsidR="617AD8A3">
        <w:rPr>
          <w:rFonts w:ascii="Times New Roman" w:hAnsi="Times New Roman" w:eastAsia="Times New Roman" w:cs="Times New Roman"/>
        </w:rPr>
        <w:t>и</w:t>
      </w:r>
      <w:r w:rsidRPr="0225F75A" w:rsidR="7B36D67C">
        <w:rPr>
          <w:rFonts w:ascii="Times New Roman" w:hAnsi="Times New Roman" w:eastAsia="Times New Roman" w:cs="Times New Roman"/>
        </w:rPr>
        <w:t>касита</w:t>
      </w:r>
      <w:proofErr w:type="spellEnd"/>
      <w:r w:rsidRPr="0225F75A" w:rsidR="7B36D67C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 w:rsidR="7B36D67C">
        <w:rPr>
          <w:rFonts w:ascii="Times New Roman" w:hAnsi="Times New Roman" w:eastAsia="Times New Roman" w:cs="Times New Roman"/>
        </w:rPr>
        <w:t>сэйтё:дз</w:t>
      </w:r>
      <w:r w:rsidRPr="0225F75A" w:rsidR="3D4168CA">
        <w:rPr>
          <w:rFonts w:ascii="Times New Roman" w:hAnsi="Times New Roman" w:eastAsia="Times New Roman" w:cs="Times New Roman"/>
        </w:rPr>
        <w:t>югё</w:t>
      </w:r>
      <w:proofErr w:type="spellEnd"/>
      <w:r w:rsidRPr="0225F75A" w:rsidR="3D4168CA">
        <w:rPr>
          <w:rFonts w:ascii="Times New Roman" w:hAnsi="Times New Roman" w:eastAsia="Times New Roman" w:cs="Times New Roman"/>
        </w:rPr>
        <w:t xml:space="preserve">:-но </w:t>
      </w:r>
      <w:proofErr w:type="spellStart"/>
      <w:r w:rsidRPr="0225F75A" w:rsidR="3D4168CA">
        <w:rPr>
          <w:rFonts w:ascii="Times New Roman" w:hAnsi="Times New Roman" w:eastAsia="Times New Roman" w:cs="Times New Roman"/>
        </w:rPr>
        <w:t>дзиссэн</w:t>
      </w:r>
      <w:proofErr w:type="spellEnd"/>
      <w:r w:rsidRPr="0225F75A" w:rsidR="3D4168CA">
        <w:rPr>
          <w:rFonts w:ascii="Times New Roman" w:hAnsi="Times New Roman" w:eastAsia="Times New Roman" w:cs="Times New Roman"/>
        </w:rPr>
        <w:t xml:space="preserve"> </w:t>
      </w:r>
      <w:r w:rsidRPr="0225F75A">
        <w:rPr>
          <w:rFonts w:ascii="Times New Roman" w:hAnsi="Times New Roman" w:eastAsia="Times New Roman" w:cs="Times New Roman"/>
        </w:rPr>
        <w:t xml:space="preserve">(Практика проведения занятий по аудированию с </w:t>
      </w:r>
      <w:proofErr w:type="spellStart"/>
      <w:r w:rsidRPr="0225F75A">
        <w:rPr>
          <w:rFonts w:ascii="Times New Roman" w:hAnsi="Times New Roman" w:eastAsia="Times New Roman" w:cs="Times New Roman"/>
        </w:rPr>
        <w:t>использова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нием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особенностей </w:t>
      </w:r>
      <w:r w:rsidRPr="0225F75A">
        <w:rPr>
          <w:rFonts w:ascii="Times New Roman" w:hAnsi="Times New Roman" w:eastAsia="Times New Roman" w:cs="Times New Roman"/>
        </w:rPr>
        <w:lastRenderedPageBreak/>
        <w:t>новостных сообщений.)</w:t>
      </w:r>
      <w:r w:rsidRPr="0225F75A" w:rsidR="34665888">
        <w:rPr>
          <w:rFonts w:ascii="Times New Roman" w:hAnsi="Times New Roman" w:eastAsia="Times New Roman" w:cs="Times New Roman"/>
        </w:rPr>
        <w:t xml:space="preserve"> // </w:t>
      </w:r>
      <w:proofErr w:type="spellStart"/>
      <w:r w:rsidRPr="0225F75A">
        <w:rPr>
          <w:rFonts w:ascii="Times New Roman" w:hAnsi="Times New Roman" w:eastAsia="Times New Roman" w:cs="Times New Roman"/>
        </w:rPr>
        <w:t>Нихонго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proofErr w:type="gramStart"/>
      <w:r w:rsidRPr="0225F75A">
        <w:rPr>
          <w:rFonts w:ascii="Times New Roman" w:hAnsi="Times New Roman" w:eastAsia="Times New Roman" w:cs="Times New Roman"/>
        </w:rPr>
        <w:t>кё:ику</w:t>
      </w:r>
      <w:proofErr w:type="spellEnd"/>
      <w:proofErr w:type="gram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хо:хо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: </w:t>
      </w:r>
      <w:proofErr w:type="spellStart"/>
      <w:r w:rsidRPr="0225F75A">
        <w:rPr>
          <w:rFonts w:ascii="Times New Roman" w:hAnsi="Times New Roman" w:eastAsia="Times New Roman" w:cs="Times New Roman"/>
        </w:rPr>
        <w:t>кэнкю:кайси</w:t>
      </w:r>
      <w:proofErr w:type="spellEnd"/>
      <w:r w:rsidRPr="0225F75A" w:rsidR="7B9F5657">
        <w:rPr>
          <w:rFonts w:ascii="Times New Roman" w:hAnsi="Times New Roman" w:eastAsia="Times New Roman" w:cs="Times New Roman"/>
        </w:rPr>
        <w:t xml:space="preserve">:, </w:t>
      </w:r>
      <w:r w:rsidRPr="0225F75A">
        <w:rPr>
          <w:rFonts w:ascii="Times New Roman" w:hAnsi="Times New Roman" w:eastAsia="Times New Roman" w:cs="Times New Roman"/>
        </w:rPr>
        <w:t xml:space="preserve">2019. </w:t>
      </w:r>
      <w:r w:rsidRPr="0225F75A" w:rsidR="43B3E2E6">
        <w:rPr>
          <w:rFonts w:ascii="Times New Roman" w:hAnsi="Times New Roman" w:eastAsia="Times New Roman" w:cs="Times New Roman"/>
        </w:rPr>
        <w:t>– №</w:t>
      </w:r>
      <w:r w:rsidRPr="0225F75A">
        <w:rPr>
          <w:rFonts w:ascii="Times New Roman" w:hAnsi="Times New Roman" w:eastAsia="Times New Roman" w:cs="Times New Roman"/>
        </w:rPr>
        <w:t>25.</w:t>
      </w:r>
      <w:r w:rsidRPr="0225F75A" w:rsidR="698F75F2">
        <w:rPr>
          <w:rFonts w:ascii="Times New Roman" w:hAnsi="Times New Roman" w:eastAsia="Times New Roman" w:cs="Times New Roman"/>
        </w:rPr>
        <w:t xml:space="preserve"> – С. </w:t>
      </w:r>
      <w:proofErr w:type="gramStart"/>
      <w:r w:rsidRPr="0225F75A">
        <w:rPr>
          <w:rFonts w:ascii="Times New Roman" w:hAnsi="Times New Roman" w:eastAsia="Times New Roman" w:cs="Times New Roman"/>
        </w:rPr>
        <w:t>116-1172</w:t>
      </w:r>
      <w:proofErr w:type="gramEnd"/>
      <w:r w:rsidRPr="0225F75A">
        <w:rPr>
          <w:rFonts w:ascii="Times New Roman" w:hAnsi="Times New Roman" w:eastAsia="Times New Roman" w:cs="Times New Roman"/>
        </w:rPr>
        <w:t>.</w:t>
      </w:r>
    </w:p>
    <w:p w:rsidR="1DEB8121" w:rsidP="0225F75A" w:rsidRDefault="1DEB8121" w14:paraId="5C6CFB5A" w14:textId="36BEE2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</w:rPr>
      </w:pPr>
      <w:r w:rsidRPr="0225F75A">
        <w:rPr>
          <w:rFonts w:ascii="Times New Roman" w:hAnsi="Times New Roman" w:eastAsia="Times New Roman" w:cs="Times New Roman"/>
        </w:rPr>
        <w:t xml:space="preserve">Миямото К. </w:t>
      </w:r>
      <w:proofErr w:type="spellStart"/>
      <w:r w:rsidRPr="0225F75A">
        <w:rPr>
          <w:rFonts w:ascii="Times New Roman" w:hAnsi="Times New Roman" w:eastAsia="Times New Roman" w:cs="Times New Roman"/>
        </w:rPr>
        <w:t>Кэйго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proofErr w:type="gramStart"/>
      <w:r w:rsidRPr="0225F75A">
        <w:rPr>
          <w:rFonts w:ascii="Times New Roman" w:hAnsi="Times New Roman" w:eastAsia="Times New Roman" w:cs="Times New Roman"/>
        </w:rPr>
        <w:t>хё:гэн</w:t>
      </w:r>
      <w:proofErr w:type="gramEnd"/>
      <w:r w:rsidRPr="0225F75A">
        <w:rPr>
          <w:rFonts w:ascii="Times New Roman" w:hAnsi="Times New Roman" w:eastAsia="Times New Roman" w:cs="Times New Roman"/>
        </w:rPr>
        <w:t>-ни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кансуру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ко:сацу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: </w:t>
      </w:r>
      <w:proofErr w:type="spellStart"/>
      <w:r w:rsidRPr="0225F75A">
        <w:rPr>
          <w:rFonts w:ascii="Times New Roman" w:hAnsi="Times New Roman" w:eastAsia="Times New Roman" w:cs="Times New Roman"/>
        </w:rPr>
        <w:t>Гакусэй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-но </w:t>
      </w:r>
      <w:proofErr w:type="spellStart"/>
      <w:r w:rsidRPr="0225F75A">
        <w:rPr>
          <w:rFonts w:ascii="Times New Roman" w:hAnsi="Times New Roman" w:eastAsia="Times New Roman" w:cs="Times New Roman"/>
        </w:rPr>
        <w:t>кэйго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сиё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: то </w:t>
      </w:r>
      <w:proofErr w:type="spellStart"/>
      <w:r w:rsidRPr="0225F75A">
        <w:rPr>
          <w:rFonts w:ascii="Times New Roman" w:hAnsi="Times New Roman" w:eastAsia="Times New Roman" w:cs="Times New Roman"/>
        </w:rPr>
        <w:t>кэйго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сидо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:-но </w:t>
      </w:r>
      <w:proofErr w:type="spellStart"/>
      <w:r w:rsidRPr="0225F75A">
        <w:rPr>
          <w:rFonts w:ascii="Times New Roman" w:hAnsi="Times New Roman" w:eastAsia="Times New Roman" w:cs="Times New Roman"/>
        </w:rPr>
        <w:t>хо:хо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:-о е:син-ни (Мысли об обучении почтительным выражениям: акцент на использовании учащимися вежливого стиля и методах обучения почтительному языку) / </w:t>
      </w:r>
      <w:proofErr w:type="spellStart"/>
      <w:r w:rsidRPr="0225F75A">
        <w:rPr>
          <w:rFonts w:ascii="Times New Roman" w:hAnsi="Times New Roman" w:eastAsia="Times New Roman" w:cs="Times New Roman"/>
        </w:rPr>
        <w:t>Дзенкоку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дайгаку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кокуго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кё:ику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гаккай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кокуго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-ка </w:t>
      </w:r>
      <w:proofErr w:type="spellStart"/>
      <w:r w:rsidRPr="0225F75A">
        <w:rPr>
          <w:rFonts w:ascii="Times New Roman" w:hAnsi="Times New Roman" w:eastAsia="Times New Roman" w:cs="Times New Roman"/>
        </w:rPr>
        <w:t>кё:ику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кэнкю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: </w:t>
      </w:r>
      <w:proofErr w:type="spellStart"/>
      <w:r w:rsidRPr="0225F75A">
        <w:rPr>
          <w:rFonts w:ascii="Times New Roman" w:hAnsi="Times New Roman" w:eastAsia="Times New Roman" w:cs="Times New Roman"/>
        </w:rPr>
        <w:t>Тайкай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кэнкю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: </w:t>
      </w:r>
      <w:proofErr w:type="spellStart"/>
      <w:r w:rsidRPr="0225F75A">
        <w:rPr>
          <w:rFonts w:ascii="Times New Roman" w:hAnsi="Times New Roman" w:eastAsia="Times New Roman" w:cs="Times New Roman"/>
        </w:rPr>
        <w:t>хаппё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: ё:си-сю:,  2007. – №113. – С. 131–134. </w:t>
      </w:r>
    </w:p>
    <w:p w:rsidR="396D1BAE" w:rsidP="0225F75A" w:rsidRDefault="396D1BAE" w14:paraId="41AA1574" w14:textId="79D2DE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</w:rPr>
      </w:pPr>
      <w:proofErr w:type="spellStart"/>
      <w:r w:rsidRPr="0225F75A">
        <w:rPr>
          <w:rFonts w:ascii="Times New Roman" w:hAnsi="Times New Roman" w:eastAsia="Times New Roman" w:cs="Times New Roman"/>
        </w:rPr>
        <w:t>Токума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Х. Нихон </w:t>
      </w:r>
      <w:proofErr w:type="spellStart"/>
      <w:proofErr w:type="gramStart"/>
      <w:r w:rsidRPr="0225F75A">
        <w:rPr>
          <w:rFonts w:ascii="Times New Roman" w:hAnsi="Times New Roman" w:eastAsia="Times New Roman" w:cs="Times New Roman"/>
        </w:rPr>
        <w:t>гогакусю:ся</w:t>
      </w:r>
      <w:proofErr w:type="gramEnd"/>
      <w:r w:rsidRPr="0225F75A">
        <w:rPr>
          <w:rFonts w:ascii="Times New Roman" w:hAnsi="Times New Roman" w:eastAsia="Times New Roman" w:cs="Times New Roman"/>
        </w:rPr>
        <w:t>-но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кэйго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гакусю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:-э-но </w:t>
      </w:r>
      <w:proofErr w:type="spellStart"/>
      <w:r w:rsidRPr="0225F75A">
        <w:rPr>
          <w:rFonts w:ascii="Times New Roman" w:hAnsi="Times New Roman" w:eastAsia="Times New Roman" w:cs="Times New Roman"/>
        </w:rPr>
        <w:t>мукаи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-ката то </w:t>
      </w:r>
      <w:proofErr w:type="spellStart"/>
      <w:r w:rsidRPr="0225F75A">
        <w:rPr>
          <w:rFonts w:ascii="Times New Roman" w:hAnsi="Times New Roman" w:eastAsia="Times New Roman" w:cs="Times New Roman"/>
        </w:rPr>
        <w:t>кэйго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кё:ику-то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ариката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(Как учащиеся японского языка подходят к изучению правил вежливой речи,) // Мэйдзи </w:t>
      </w:r>
      <w:proofErr w:type="spellStart"/>
      <w:r w:rsidRPr="0225F75A">
        <w:rPr>
          <w:rFonts w:ascii="Times New Roman" w:hAnsi="Times New Roman" w:eastAsia="Times New Roman" w:cs="Times New Roman"/>
        </w:rPr>
        <w:t>гакуин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дайгаку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кёкё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кё:ику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сэнта</w:t>
      </w:r>
      <w:proofErr w:type="spellEnd"/>
      <w:r w:rsidRPr="0225F75A">
        <w:rPr>
          <w:rFonts w:ascii="Times New Roman" w:hAnsi="Times New Roman" w:eastAsia="Times New Roman" w:cs="Times New Roman"/>
        </w:rPr>
        <w:t>:, 2019. – C. 21–22.</w:t>
      </w:r>
    </w:p>
    <w:p w:rsidR="1ED9BEF9" w:rsidP="0225F75A" w:rsidRDefault="1ED9BEF9" w14:paraId="2085D1BF" w14:textId="232031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</w:rPr>
      </w:pPr>
      <w:r w:rsidRPr="0225F75A">
        <w:rPr>
          <w:rFonts w:ascii="Times New Roman" w:hAnsi="Times New Roman" w:eastAsia="Times New Roman" w:cs="Times New Roman"/>
        </w:rPr>
        <w:t xml:space="preserve">Хаяно К. </w:t>
      </w:r>
      <w:proofErr w:type="spellStart"/>
      <w:r w:rsidRPr="0225F75A" w:rsidR="0C8ABD3E">
        <w:rPr>
          <w:rFonts w:ascii="Times New Roman" w:hAnsi="Times New Roman" w:eastAsia="Times New Roman" w:cs="Times New Roman"/>
        </w:rPr>
        <w:t>Дзигусё</w:t>
      </w:r>
      <w:proofErr w:type="spellEnd"/>
      <w:r w:rsidRPr="0225F75A" w:rsidR="0C8ABD3E">
        <w:rPr>
          <w:rFonts w:ascii="Times New Roman" w:hAnsi="Times New Roman" w:eastAsia="Times New Roman" w:cs="Times New Roman"/>
        </w:rPr>
        <w:t xml:space="preserve">: </w:t>
      </w:r>
      <w:proofErr w:type="spellStart"/>
      <w:proofErr w:type="gramStart"/>
      <w:r w:rsidRPr="0225F75A" w:rsidR="0C8ABD3E">
        <w:rPr>
          <w:rFonts w:ascii="Times New Roman" w:hAnsi="Times New Roman" w:eastAsia="Times New Roman" w:cs="Times New Roman"/>
        </w:rPr>
        <w:t>гакусё:</w:t>
      </w:r>
      <w:r w:rsidRPr="0225F75A" w:rsidR="21CC7537">
        <w:rPr>
          <w:rFonts w:ascii="Times New Roman" w:hAnsi="Times New Roman" w:eastAsia="Times New Roman" w:cs="Times New Roman"/>
        </w:rPr>
        <w:t>х</w:t>
      </w:r>
      <w:r w:rsidRPr="0225F75A" w:rsidR="0C8ABD3E">
        <w:rPr>
          <w:rFonts w:ascii="Times New Roman" w:hAnsi="Times New Roman" w:eastAsia="Times New Roman" w:cs="Times New Roman"/>
        </w:rPr>
        <w:t>о</w:t>
      </w:r>
      <w:proofErr w:type="spellEnd"/>
      <w:proofErr w:type="gramEnd"/>
      <w:r w:rsidRPr="0225F75A" w:rsidR="4A3A33E9">
        <w:rPr>
          <w:rFonts w:ascii="Times New Roman" w:hAnsi="Times New Roman" w:eastAsia="Times New Roman" w:cs="Times New Roman"/>
        </w:rPr>
        <w:t xml:space="preserve">: </w:t>
      </w:r>
      <w:r w:rsidRPr="0225F75A" w:rsidR="0C8ABD3E">
        <w:rPr>
          <w:rFonts w:ascii="Times New Roman" w:hAnsi="Times New Roman" w:eastAsia="Times New Roman" w:cs="Times New Roman"/>
        </w:rPr>
        <w:t xml:space="preserve">дэ </w:t>
      </w:r>
      <w:proofErr w:type="spellStart"/>
      <w:r w:rsidRPr="0225F75A" w:rsidR="0C8ABD3E">
        <w:rPr>
          <w:rFonts w:ascii="Times New Roman" w:hAnsi="Times New Roman" w:eastAsia="Times New Roman" w:cs="Times New Roman"/>
        </w:rPr>
        <w:t>манабу</w:t>
      </w:r>
      <w:proofErr w:type="spellEnd"/>
      <w:r w:rsidRPr="0225F75A" w:rsidR="0C8ABD3E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 w:rsidR="0C8ABD3E">
        <w:rPr>
          <w:rFonts w:ascii="Times New Roman" w:hAnsi="Times New Roman" w:eastAsia="Times New Roman" w:cs="Times New Roman"/>
        </w:rPr>
        <w:t>кэйго</w:t>
      </w:r>
      <w:proofErr w:type="spellEnd"/>
      <w:r w:rsidRPr="0225F75A" w:rsidR="3F6B6E51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 w:rsidR="3F6B6E51">
        <w:rPr>
          <w:rFonts w:ascii="Times New Roman" w:hAnsi="Times New Roman" w:eastAsia="Times New Roman" w:cs="Times New Roman"/>
        </w:rPr>
        <w:t>комюникэ:сён</w:t>
      </w:r>
      <w:proofErr w:type="spellEnd"/>
      <w:r w:rsidRPr="0225F75A" w:rsidR="0C8ABD3E">
        <w:rPr>
          <w:rFonts w:ascii="Times New Roman" w:hAnsi="Times New Roman" w:eastAsia="Times New Roman" w:cs="Times New Roman"/>
        </w:rPr>
        <w:t xml:space="preserve"> </w:t>
      </w:r>
      <w:r w:rsidRPr="0225F75A">
        <w:rPr>
          <w:rFonts w:ascii="Times New Roman" w:hAnsi="Times New Roman" w:eastAsia="Times New Roman" w:cs="Times New Roman"/>
        </w:rPr>
        <w:t xml:space="preserve">(Изучение вежливости в разговоре на основе дидактического метода «пазл») // </w:t>
      </w:r>
      <w:proofErr w:type="spellStart"/>
      <w:r w:rsidRPr="0225F75A">
        <w:rPr>
          <w:rFonts w:ascii="Times New Roman" w:hAnsi="Times New Roman" w:eastAsia="Times New Roman" w:cs="Times New Roman"/>
        </w:rPr>
        <w:t>Нихонго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0225F75A">
        <w:rPr>
          <w:rFonts w:ascii="Times New Roman" w:hAnsi="Times New Roman" w:eastAsia="Times New Roman" w:cs="Times New Roman"/>
        </w:rPr>
        <w:t>кёику</w:t>
      </w:r>
      <w:proofErr w:type="spellEnd"/>
      <w:r w:rsidRPr="0225F75A">
        <w:rPr>
          <w:rFonts w:ascii="Times New Roman" w:hAnsi="Times New Roman" w:eastAsia="Times New Roman" w:cs="Times New Roman"/>
        </w:rPr>
        <w:t xml:space="preserve">:, 2019. </w:t>
      </w:r>
      <w:r w:rsidRPr="0225F75A" w:rsidR="33929249">
        <w:rPr>
          <w:rFonts w:ascii="Times New Roman" w:hAnsi="Times New Roman" w:eastAsia="Times New Roman" w:cs="Times New Roman"/>
        </w:rPr>
        <w:t>– №</w:t>
      </w:r>
      <w:r w:rsidRPr="0225F75A">
        <w:rPr>
          <w:rFonts w:ascii="Times New Roman" w:hAnsi="Times New Roman" w:eastAsia="Times New Roman" w:cs="Times New Roman"/>
        </w:rPr>
        <w:t>172.</w:t>
      </w:r>
      <w:r w:rsidRPr="0225F75A" w:rsidR="5A25638D">
        <w:rPr>
          <w:rFonts w:ascii="Times New Roman" w:hAnsi="Times New Roman" w:eastAsia="Times New Roman" w:cs="Times New Roman"/>
        </w:rPr>
        <w:t xml:space="preserve"> –</w:t>
      </w:r>
      <w:r w:rsidRPr="0225F75A" w:rsidR="2916385E">
        <w:rPr>
          <w:rFonts w:ascii="Times New Roman" w:hAnsi="Times New Roman" w:eastAsia="Times New Roman" w:cs="Times New Roman"/>
        </w:rPr>
        <w:t xml:space="preserve"> С. </w:t>
      </w:r>
      <w:proofErr w:type="gramStart"/>
      <w:r w:rsidRPr="0225F75A">
        <w:rPr>
          <w:rFonts w:ascii="Times New Roman" w:hAnsi="Times New Roman" w:eastAsia="Times New Roman" w:cs="Times New Roman"/>
        </w:rPr>
        <w:t>149-162</w:t>
      </w:r>
      <w:proofErr w:type="gramEnd"/>
      <w:r w:rsidRPr="0225F75A" w:rsidR="5F13B896">
        <w:rPr>
          <w:rFonts w:ascii="Times New Roman" w:hAnsi="Times New Roman" w:eastAsia="Times New Roman" w:cs="Times New Roman"/>
        </w:rPr>
        <w:t>.</w:t>
      </w:r>
    </w:p>
    <w:p w:rsidRPr="00F72BA3" w:rsidR="396D1BAE" w:rsidP="0225F75A" w:rsidRDefault="396D1BAE" w14:paraId="049C46E8" w14:textId="1890DB43">
      <w:pPr>
        <w:pStyle w:val="a3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225F75A">
        <w:rPr>
          <w:rFonts w:ascii="Times New Roman" w:hAnsi="Times New Roman" w:eastAsia="Times New Roman" w:cs="Times New Roman"/>
          <w:lang w:val="en-US"/>
        </w:rPr>
        <w:t xml:space="preserve">Yasutaka M. Keigo to use and to be used: Reevaluation of </w:t>
      </w:r>
      <w:proofErr w:type="spellStart"/>
      <w:r w:rsidRPr="0225F75A">
        <w:rPr>
          <w:rFonts w:ascii="Times New Roman" w:hAnsi="Times New Roman" w:eastAsia="Times New Roman" w:cs="Times New Roman"/>
          <w:lang w:val="en-US"/>
        </w:rPr>
        <w:t>keigo</w:t>
      </w:r>
      <w:proofErr w:type="spellEnd"/>
      <w:r w:rsidRPr="0225F75A">
        <w:rPr>
          <w:rFonts w:ascii="Times New Roman" w:hAnsi="Times New Roman" w:eastAsia="Times New Roman" w:cs="Times New Roman"/>
          <w:lang w:val="en-US"/>
        </w:rPr>
        <w:t xml:space="preserve"> learning in Japanese language classes // Pacific University Oregon, 2022. – P. 142-153.</w:t>
      </w:r>
    </w:p>
    <w:sectPr w:rsidRPr="00F72BA3" w:rsidR="396D1BAE">
      <w:pgSz w:w="11906" w:h="16838" w:orient="portrait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65C3"/>
    <w:multiLevelType w:val="hybridMultilevel"/>
    <w:tmpl w:val="A628E872"/>
    <w:lvl w:ilvl="0" w:tplc="20A6046E">
      <w:start w:val="1"/>
      <w:numFmt w:val="decimal"/>
      <w:lvlText w:val="%1."/>
      <w:lvlJc w:val="left"/>
      <w:pPr>
        <w:ind w:left="927" w:hanging="360"/>
      </w:pPr>
    </w:lvl>
    <w:lvl w:ilvl="1" w:tplc="2FD42B1C">
      <w:start w:val="1"/>
      <w:numFmt w:val="lowerLetter"/>
      <w:lvlText w:val="%2."/>
      <w:lvlJc w:val="left"/>
      <w:pPr>
        <w:ind w:left="1647" w:hanging="360"/>
      </w:pPr>
    </w:lvl>
    <w:lvl w:ilvl="2" w:tplc="34A634F8">
      <w:start w:val="1"/>
      <w:numFmt w:val="lowerRoman"/>
      <w:lvlText w:val="%3."/>
      <w:lvlJc w:val="right"/>
      <w:pPr>
        <w:ind w:left="2367" w:hanging="180"/>
      </w:pPr>
    </w:lvl>
    <w:lvl w:ilvl="3" w:tplc="54A84B5E">
      <w:start w:val="1"/>
      <w:numFmt w:val="decimal"/>
      <w:lvlText w:val="%4."/>
      <w:lvlJc w:val="left"/>
      <w:pPr>
        <w:ind w:left="3087" w:hanging="360"/>
      </w:pPr>
    </w:lvl>
    <w:lvl w:ilvl="4" w:tplc="D30AC486">
      <w:start w:val="1"/>
      <w:numFmt w:val="lowerLetter"/>
      <w:lvlText w:val="%5."/>
      <w:lvlJc w:val="left"/>
      <w:pPr>
        <w:ind w:left="3807" w:hanging="360"/>
      </w:pPr>
    </w:lvl>
    <w:lvl w:ilvl="5" w:tplc="D3B44800">
      <w:start w:val="1"/>
      <w:numFmt w:val="lowerRoman"/>
      <w:lvlText w:val="%6."/>
      <w:lvlJc w:val="right"/>
      <w:pPr>
        <w:ind w:left="4527" w:hanging="180"/>
      </w:pPr>
    </w:lvl>
    <w:lvl w:ilvl="6" w:tplc="BD40B870">
      <w:start w:val="1"/>
      <w:numFmt w:val="decimal"/>
      <w:lvlText w:val="%7."/>
      <w:lvlJc w:val="left"/>
      <w:pPr>
        <w:ind w:left="5247" w:hanging="360"/>
      </w:pPr>
    </w:lvl>
    <w:lvl w:ilvl="7" w:tplc="0EBC8E40">
      <w:start w:val="1"/>
      <w:numFmt w:val="lowerLetter"/>
      <w:lvlText w:val="%8."/>
      <w:lvlJc w:val="left"/>
      <w:pPr>
        <w:ind w:left="5967" w:hanging="360"/>
      </w:pPr>
    </w:lvl>
    <w:lvl w:ilvl="8" w:tplc="D7DCA98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F1F3E9"/>
    <w:multiLevelType w:val="hybridMultilevel"/>
    <w:tmpl w:val="8A1E1B90"/>
    <w:lvl w:ilvl="0" w:tplc="C2E2EBCC">
      <w:start w:val="1"/>
      <w:numFmt w:val="decimal"/>
      <w:lvlText w:val="%1."/>
      <w:lvlJc w:val="left"/>
      <w:pPr>
        <w:ind w:left="927" w:hanging="360"/>
      </w:pPr>
    </w:lvl>
    <w:lvl w:ilvl="1" w:tplc="6E1CBBCA">
      <w:start w:val="1"/>
      <w:numFmt w:val="lowerLetter"/>
      <w:lvlText w:val="%2."/>
      <w:lvlJc w:val="left"/>
      <w:pPr>
        <w:ind w:left="1647" w:hanging="360"/>
      </w:pPr>
    </w:lvl>
    <w:lvl w:ilvl="2" w:tplc="ABD6C51A">
      <w:start w:val="1"/>
      <w:numFmt w:val="lowerRoman"/>
      <w:lvlText w:val="%3."/>
      <w:lvlJc w:val="right"/>
      <w:pPr>
        <w:ind w:left="2367" w:hanging="180"/>
      </w:pPr>
    </w:lvl>
    <w:lvl w:ilvl="3" w:tplc="1938FED0">
      <w:start w:val="1"/>
      <w:numFmt w:val="decimal"/>
      <w:lvlText w:val="%4."/>
      <w:lvlJc w:val="left"/>
      <w:pPr>
        <w:ind w:left="3087" w:hanging="360"/>
      </w:pPr>
    </w:lvl>
    <w:lvl w:ilvl="4" w:tplc="362A5A7E">
      <w:start w:val="1"/>
      <w:numFmt w:val="lowerLetter"/>
      <w:lvlText w:val="%5."/>
      <w:lvlJc w:val="left"/>
      <w:pPr>
        <w:ind w:left="3807" w:hanging="360"/>
      </w:pPr>
    </w:lvl>
    <w:lvl w:ilvl="5" w:tplc="F0766FF8">
      <w:start w:val="1"/>
      <w:numFmt w:val="lowerRoman"/>
      <w:lvlText w:val="%6."/>
      <w:lvlJc w:val="right"/>
      <w:pPr>
        <w:ind w:left="4527" w:hanging="180"/>
      </w:pPr>
    </w:lvl>
    <w:lvl w:ilvl="6" w:tplc="FFE489BE">
      <w:start w:val="1"/>
      <w:numFmt w:val="decimal"/>
      <w:lvlText w:val="%7."/>
      <w:lvlJc w:val="left"/>
      <w:pPr>
        <w:ind w:left="5247" w:hanging="360"/>
      </w:pPr>
    </w:lvl>
    <w:lvl w:ilvl="7" w:tplc="D486994E">
      <w:start w:val="1"/>
      <w:numFmt w:val="lowerLetter"/>
      <w:lvlText w:val="%8."/>
      <w:lvlJc w:val="left"/>
      <w:pPr>
        <w:ind w:left="5967" w:hanging="360"/>
      </w:pPr>
    </w:lvl>
    <w:lvl w:ilvl="8" w:tplc="E550B78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6BBA9B"/>
    <w:multiLevelType w:val="hybridMultilevel"/>
    <w:tmpl w:val="076E4C8A"/>
    <w:lvl w:ilvl="0" w:tplc="C4AEF07C">
      <w:start w:val="1"/>
      <w:numFmt w:val="decimal"/>
      <w:lvlText w:val="%1."/>
      <w:lvlJc w:val="left"/>
      <w:pPr>
        <w:ind w:left="927" w:hanging="360"/>
      </w:pPr>
    </w:lvl>
    <w:lvl w:ilvl="1" w:tplc="60F2AC78">
      <w:start w:val="1"/>
      <w:numFmt w:val="lowerLetter"/>
      <w:lvlText w:val="%2."/>
      <w:lvlJc w:val="left"/>
      <w:pPr>
        <w:ind w:left="1647" w:hanging="360"/>
      </w:pPr>
    </w:lvl>
    <w:lvl w:ilvl="2" w:tplc="23C82346">
      <w:start w:val="1"/>
      <w:numFmt w:val="lowerRoman"/>
      <w:lvlText w:val="%3."/>
      <w:lvlJc w:val="right"/>
      <w:pPr>
        <w:ind w:left="2367" w:hanging="180"/>
      </w:pPr>
    </w:lvl>
    <w:lvl w:ilvl="3" w:tplc="8BE2E988">
      <w:start w:val="1"/>
      <w:numFmt w:val="decimal"/>
      <w:lvlText w:val="%4."/>
      <w:lvlJc w:val="left"/>
      <w:pPr>
        <w:ind w:left="3087" w:hanging="360"/>
      </w:pPr>
    </w:lvl>
    <w:lvl w:ilvl="4" w:tplc="C46E23F8">
      <w:start w:val="1"/>
      <w:numFmt w:val="lowerLetter"/>
      <w:lvlText w:val="%5."/>
      <w:lvlJc w:val="left"/>
      <w:pPr>
        <w:ind w:left="3807" w:hanging="360"/>
      </w:pPr>
    </w:lvl>
    <w:lvl w:ilvl="5" w:tplc="3BF6CF18">
      <w:start w:val="1"/>
      <w:numFmt w:val="lowerRoman"/>
      <w:lvlText w:val="%6."/>
      <w:lvlJc w:val="right"/>
      <w:pPr>
        <w:ind w:left="4527" w:hanging="180"/>
      </w:pPr>
    </w:lvl>
    <w:lvl w:ilvl="6" w:tplc="4D02D0EE">
      <w:start w:val="1"/>
      <w:numFmt w:val="decimal"/>
      <w:lvlText w:val="%7."/>
      <w:lvlJc w:val="left"/>
      <w:pPr>
        <w:ind w:left="5247" w:hanging="360"/>
      </w:pPr>
    </w:lvl>
    <w:lvl w:ilvl="7" w:tplc="C486C834">
      <w:start w:val="1"/>
      <w:numFmt w:val="lowerLetter"/>
      <w:lvlText w:val="%8."/>
      <w:lvlJc w:val="left"/>
      <w:pPr>
        <w:ind w:left="5967" w:hanging="360"/>
      </w:pPr>
    </w:lvl>
    <w:lvl w:ilvl="8" w:tplc="E77893DC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1A0AA6"/>
    <w:multiLevelType w:val="hybridMultilevel"/>
    <w:tmpl w:val="8054BF70"/>
    <w:lvl w:ilvl="0" w:tplc="D9DE9946">
      <w:start w:val="1"/>
      <w:numFmt w:val="decimal"/>
      <w:lvlText w:val="%1."/>
      <w:lvlJc w:val="left"/>
      <w:pPr>
        <w:ind w:left="927" w:hanging="360"/>
      </w:pPr>
    </w:lvl>
    <w:lvl w:ilvl="1" w:tplc="97FE8004">
      <w:start w:val="1"/>
      <w:numFmt w:val="lowerLetter"/>
      <w:lvlText w:val="%2."/>
      <w:lvlJc w:val="left"/>
      <w:pPr>
        <w:ind w:left="1647" w:hanging="360"/>
      </w:pPr>
    </w:lvl>
    <w:lvl w:ilvl="2" w:tplc="804E9AE6">
      <w:start w:val="1"/>
      <w:numFmt w:val="lowerRoman"/>
      <w:lvlText w:val="%3."/>
      <w:lvlJc w:val="right"/>
      <w:pPr>
        <w:ind w:left="2367" w:hanging="180"/>
      </w:pPr>
    </w:lvl>
    <w:lvl w:ilvl="3" w:tplc="FD646D90">
      <w:start w:val="1"/>
      <w:numFmt w:val="decimal"/>
      <w:lvlText w:val="%4."/>
      <w:lvlJc w:val="left"/>
      <w:pPr>
        <w:ind w:left="3087" w:hanging="360"/>
      </w:pPr>
    </w:lvl>
    <w:lvl w:ilvl="4" w:tplc="B1EC20BE">
      <w:start w:val="1"/>
      <w:numFmt w:val="lowerLetter"/>
      <w:lvlText w:val="%5."/>
      <w:lvlJc w:val="left"/>
      <w:pPr>
        <w:ind w:left="3807" w:hanging="360"/>
      </w:pPr>
    </w:lvl>
    <w:lvl w:ilvl="5" w:tplc="5A805710">
      <w:start w:val="1"/>
      <w:numFmt w:val="lowerRoman"/>
      <w:lvlText w:val="%6."/>
      <w:lvlJc w:val="right"/>
      <w:pPr>
        <w:ind w:left="4527" w:hanging="180"/>
      </w:pPr>
    </w:lvl>
    <w:lvl w:ilvl="6" w:tplc="52CE1292">
      <w:start w:val="1"/>
      <w:numFmt w:val="decimal"/>
      <w:lvlText w:val="%7."/>
      <w:lvlJc w:val="left"/>
      <w:pPr>
        <w:ind w:left="5247" w:hanging="360"/>
      </w:pPr>
    </w:lvl>
    <w:lvl w:ilvl="7" w:tplc="D2DA7946">
      <w:start w:val="1"/>
      <w:numFmt w:val="lowerLetter"/>
      <w:lvlText w:val="%8."/>
      <w:lvlJc w:val="left"/>
      <w:pPr>
        <w:ind w:left="5967" w:hanging="360"/>
      </w:pPr>
    </w:lvl>
    <w:lvl w:ilvl="8" w:tplc="FCF29A0A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37E325"/>
    <w:multiLevelType w:val="hybridMultilevel"/>
    <w:tmpl w:val="AE8E1F7C"/>
    <w:lvl w:ilvl="0" w:tplc="492EFFD0">
      <w:start w:val="1"/>
      <w:numFmt w:val="decimal"/>
      <w:lvlText w:val="%1."/>
      <w:lvlJc w:val="left"/>
      <w:pPr>
        <w:ind w:left="720" w:hanging="360"/>
      </w:pPr>
    </w:lvl>
    <w:lvl w:ilvl="1" w:tplc="87AAEB9A">
      <w:start w:val="1"/>
      <w:numFmt w:val="lowerLetter"/>
      <w:lvlText w:val="%2."/>
      <w:lvlJc w:val="left"/>
      <w:pPr>
        <w:ind w:left="1440" w:hanging="360"/>
      </w:pPr>
    </w:lvl>
    <w:lvl w:ilvl="2" w:tplc="27D0C838">
      <w:start w:val="1"/>
      <w:numFmt w:val="lowerRoman"/>
      <w:lvlText w:val="%3."/>
      <w:lvlJc w:val="right"/>
      <w:pPr>
        <w:ind w:left="2160" w:hanging="180"/>
      </w:pPr>
    </w:lvl>
    <w:lvl w:ilvl="3" w:tplc="ADBECFFC">
      <w:start w:val="1"/>
      <w:numFmt w:val="decimal"/>
      <w:lvlText w:val="%4."/>
      <w:lvlJc w:val="left"/>
      <w:pPr>
        <w:ind w:left="2880" w:hanging="360"/>
      </w:pPr>
    </w:lvl>
    <w:lvl w:ilvl="4" w:tplc="B6DA761E">
      <w:start w:val="1"/>
      <w:numFmt w:val="lowerLetter"/>
      <w:lvlText w:val="%5."/>
      <w:lvlJc w:val="left"/>
      <w:pPr>
        <w:ind w:left="3600" w:hanging="360"/>
      </w:pPr>
    </w:lvl>
    <w:lvl w:ilvl="5" w:tplc="02D4FCCC">
      <w:start w:val="1"/>
      <w:numFmt w:val="lowerRoman"/>
      <w:lvlText w:val="%6."/>
      <w:lvlJc w:val="right"/>
      <w:pPr>
        <w:ind w:left="4320" w:hanging="180"/>
      </w:pPr>
    </w:lvl>
    <w:lvl w:ilvl="6" w:tplc="B2722DFA">
      <w:start w:val="1"/>
      <w:numFmt w:val="decimal"/>
      <w:lvlText w:val="%7."/>
      <w:lvlJc w:val="left"/>
      <w:pPr>
        <w:ind w:left="5040" w:hanging="360"/>
      </w:pPr>
    </w:lvl>
    <w:lvl w:ilvl="7" w:tplc="1D7EF286">
      <w:start w:val="1"/>
      <w:numFmt w:val="lowerLetter"/>
      <w:lvlText w:val="%8."/>
      <w:lvlJc w:val="left"/>
      <w:pPr>
        <w:ind w:left="5760" w:hanging="360"/>
      </w:pPr>
    </w:lvl>
    <w:lvl w:ilvl="8" w:tplc="C0A403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7A818"/>
    <w:multiLevelType w:val="hybridMultilevel"/>
    <w:tmpl w:val="FE6AE82A"/>
    <w:lvl w:ilvl="0" w:tplc="41CCAC84">
      <w:start w:val="1"/>
      <w:numFmt w:val="decimal"/>
      <w:lvlText w:val="%1."/>
      <w:lvlJc w:val="left"/>
      <w:pPr>
        <w:ind w:left="927" w:hanging="360"/>
      </w:pPr>
    </w:lvl>
    <w:lvl w:ilvl="1" w:tplc="F220722A">
      <w:start w:val="1"/>
      <w:numFmt w:val="lowerLetter"/>
      <w:lvlText w:val="%2."/>
      <w:lvlJc w:val="left"/>
      <w:pPr>
        <w:ind w:left="1647" w:hanging="360"/>
      </w:pPr>
    </w:lvl>
    <w:lvl w:ilvl="2" w:tplc="561CF59E">
      <w:start w:val="1"/>
      <w:numFmt w:val="lowerRoman"/>
      <w:lvlText w:val="%3."/>
      <w:lvlJc w:val="right"/>
      <w:pPr>
        <w:ind w:left="2367" w:hanging="180"/>
      </w:pPr>
    </w:lvl>
    <w:lvl w:ilvl="3" w:tplc="3732CF6A">
      <w:start w:val="1"/>
      <w:numFmt w:val="decimal"/>
      <w:lvlText w:val="%4."/>
      <w:lvlJc w:val="left"/>
      <w:pPr>
        <w:ind w:left="3087" w:hanging="360"/>
      </w:pPr>
    </w:lvl>
    <w:lvl w:ilvl="4" w:tplc="A9EC6D7A">
      <w:start w:val="1"/>
      <w:numFmt w:val="lowerLetter"/>
      <w:lvlText w:val="%5."/>
      <w:lvlJc w:val="left"/>
      <w:pPr>
        <w:ind w:left="3807" w:hanging="360"/>
      </w:pPr>
    </w:lvl>
    <w:lvl w:ilvl="5" w:tplc="5C582E4E">
      <w:start w:val="1"/>
      <w:numFmt w:val="lowerRoman"/>
      <w:lvlText w:val="%6."/>
      <w:lvlJc w:val="right"/>
      <w:pPr>
        <w:ind w:left="4527" w:hanging="180"/>
      </w:pPr>
    </w:lvl>
    <w:lvl w:ilvl="6" w:tplc="D0C6D86C">
      <w:start w:val="1"/>
      <w:numFmt w:val="decimal"/>
      <w:lvlText w:val="%7."/>
      <w:lvlJc w:val="left"/>
      <w:pPr>
        <w:ind w:left="5247" w:hanging="360"/>
      </w:pPr>
    </w:lvl>
    <w:lvl w:ilvl="7" w:tplc="4FC82652">
      <w:start w:val="1"/>
      <w:numFmt w:val="lowerLetter"/>
      <w:lvlText w:val="%8."/>
      <w:lvlJc w:val="left"/>
      <w:pPr>
        <w:ind w:left="5967" w:hanging="360"/>
      </w:pPr>
    </w:lvl>
    <w:lvl w:ilvl="8" w:tplc="67FA734C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E4B971"/>
    <w:multiLevelType w:val="hybridMultilevel"/>
    <w:tmpl w:val="178CD46C"/>
    <w:lvl w:ilvl="0" w:tplc="B4A24F38">
      <w:start w:val="1"/>
      <w:numFmt w:val="decimal"/>
      <w:lvlText w:val="%1."/>
      <w:lvlJc w:val="left"/>
      <w:pPr>
        <w:ind w:left="720" w:hanging="360"/>
      </w:pPr>
    </w:lvl>
    <w:lvl w:ilvl="1" w:tplc="AC864572">
      <w:start w:val="1"/>
      <w:numFmt w:val="lowerLetter"/>
      <w:lvlText w:val="%2."/>
      <w:lvlJc w:val="left"/>
      <w:pPr>
        <w:ind w:left="1440" w:hanging="360"/>
      </w:pPr>
    </w:lvl>
    <w:lvl w:ilvl="2" w:tplc="7B3C2E70">
      <w:start w:val="1"/>
      <w:numFmt w:val="lowerRoman"/>
      <w:lvlText w:val="%3."/>
      <w:lvlJc w:val="right"/>
      <w:pPr>
        <w:ind w:left="2160" w:hanging="180"/>
      </w:pPr>
    </w:lvl>
    <w:lvl w:ilvl="3" w:tplc="055612CA">
      <w:start w:val="1"/>
      <w:numFmt w:val="decimal"/>
      <w:lvlText w:val="%4."/>
      <w:lvlJc w:val="left"/>
      <w:pPr>
        <w:ind w:left="2880" w:hanging="360"/>
      </w:pPr>
    </w:lvl>
    <w:lvl w:ilvl="4" w:tplc="1428BFFA">
      <w:start w:val="1"/>
      <w:numFmt w:val="lowerLetter"/>
      <w:lvlText w:val="%5."/>
      <w:lvlJc w:val="left"/>
      <w:pPr>
        <w:ind w:left="3600" w:hanging="360"/>
      </w:pPr>
    </w:lvl>
    <w:lvl w:ilvl="5" w:tplc="5728EB62">
      <w:start w:val="1"/>
      <w:numFmt w:val="lowerRoman"/>
      <w:lvlText w:val="%6."/>
      <w:lvlJc w:val="right"/>
      <w:pPr>
        <w:ind w:left="4320" w:hanging="180"/>
      </w:pPr>
    </w:lvl>
    <w:lvl w:ilvl="6" w:tplc="96829BAA">
      <w:start w:val="1"/>
      <w:numFmt w:val="decimal"/>
      <w:lvlText w:val="%7."/>
      <w:lvlJc w:val="left"/>
      <w:pPr>
        <w:ind w:left="5040" w:hanging="360"/>
      </w:pPr>
    </w:lvl>
    <w:lvl w:ilvl="7" w:tplc="3AA0869A">
      <w:start w:val="1"/>
      <w:numFmt w:val="lowerLetter"/>
      <w:lvlText w:val="%8."/>
      <w:lvlJc w:val="left"/>
      <w:pPr>
        <w:ind w:left="5760" w:hanging="360"/>
      </w:pPr>
    </w:lvl>
    <w:lvl w:ilvl="8" w:tplc="382440A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B3160"/>
    <w:multiLevelType w:val="hybridMultilevel"/>
    <w:tmpl w:val="305E01BE"/>
    <w:lvl w:ilvl="0" w:tplc="1250C664">
      <w:start w:val="1"/>
      <w:numFmt w:val="decimal"/>
      <w:lvlText w:val="%1."/>
      <w:lvlJc w:val="left"/>
      <w:pPr>
        <w:ind w:left="927" w:hanging="360"/>
      </w:pPr>
    </w:lvl>
    <w:lvl w:ilvl="1" w:tplc="66C62D64">
      <w:start w:val="1"/>
      <w:numFmt w:val="lowerLetter"/>
      <w:lvlText w:val="%2."/>
      <w:lvlJc w:val="left"/>
      <w:pPr>
        <w:ind w:left="1647" w:hanging="360"/>
      </w:pPr>
    </w:lvl>
    <w:lvl w:ilvl="2" w:tplc="D3062F74">
      <w:start w:val="1"/>
      <w:numFmt w:val="lowerRoman"/>
      <w:lvlText w:val="%3."/>
      <w:lvlJc w:val="right"/>
      <w:pPr>
        <w:ind w:left="2367" w:hanging="180"/>
      </w:pPr>
    </w:lvl>
    <w:lvl w:ilvl="3" w:tplc="DDBE68F2">
      <w:start w:val="1"/>
      <w:numFmt w:val="decimal"/>
      <w:lvlText w:val="%4."/>
      <w:lvlJc w:val="left"/>
      <w:pPr>
        <w:ind w:left="3087" w:hanging="360"/>
      </w:pPr>
    </w:lvl>
    <w:lvl w:ilvl="4" w:tplc="67B27754">
      <w:start w:val="1"/>
      <w:numFmt w:val="lowerLetter"/>
      <w:lvlText w:val="%5."/>
      <w:lvlJc w:val="left"/>
      <w:pPr>
        <w:ind w:left="3807" w:hanging="360"/>
      </w:pPr>
    </w:lvl>
    <w:lvl w:ilvl="5" w:tplc="63DC6796">
      <w:start w:val="1"/>
      <w:numFmt w:val="lowerRoman"/>
      <w:lvlText w:val="%6."/>
      <w:lvlJc w:val="right"/>
      <w:pPr>
        <w:ind w:left="4527" w:hanging="180"/>
      </w:pPr>
    </w:lvl>
    <w:lvl w:ilvl="6" w:tplc="6B48161E">
      <w:start w:val="1"/>
      <w:numFmt w:val="decimal"/>
      <w:lvlText w:val="%7."/>
      <w:lvlJc w:val="left"/>
      <w:pPr>
        <w:ind w:left="5247" w:hanging="360"/>
      </w:pPr>
    </w:lvl>
    <w:lvl w:ilvl="7" w:tplc="EABA8E34">
      <w:start w:val="1"/>
      <w:numFmt w:val="lowerLetter"/>
      <w:lvlText w:val="%8."/>
      <w:lvlJc w:val="left"/>
      <w:pPr>
        <w:ind w:left="5967" w:hanging="360"/>
      </w:pPr>
    </w:lvl>
    <w:lvl w:ilvl="8" w:tplc="CA8621FA">
      <w:start w:val="1"/>
      <w:numFmt w:val="lowerRoman"/>
      <w:lvlText w:val="%9."/>
      <w:lvlJc w:val="right"/>
      <w:pPr>
        <w:ind w:left="6687" w:hanging="180"/>
      </w:pPr>
    </w:lvl>
  </w:abstractNum>
  <w:num w:numId="1" w16cid:durableId="733509306">
    <w:abstractNumId w:val="3"/>
  </w:num>
  <w:num w:numId="2" w16cid:durableId="537165647">
    <w:abstractNumId w:val="4"/>
  </w:num>
  <w:num w:numId="3" w16cid:durableId="1881243045">
    <w:abstractNumId w:val="2"/>
  </w:num>
  <w:num w:numId="4" w16cid:durableId="902906920">
    <w:abstractNumId w:val="5"/>
  </w:num>
  <w:num w:numId="5" w16cid:durableId="1430541011">
    <w:abstractNumId w:val="0"/>
  </w:num>
  <w:num w:numId="6" w16cid:durableId="261886858">
    <w:abstractNumId w:val="1"/>
  </w:num>
  <w:num w:numId="7" w16cid:durableId="79639388">
    <w:abstractNumId w:val="7"/>
  </w:num>
  <w:num w:numId="8" w16cid:durableId="343433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A8ED0E"/>
    <w:rsid w:val="001A79BB"/>
    <w:rsid w:val="003C6BF7"/>
    <w:rsid w:val="005C0EAA"/>
    <w:rsid w:val="00635AFF"/>
    <w:rsid w:val="007E617E"/>
    <w:rsid w:val="00B18519"/>
    <w:rsid w:val="00B61DBA"/>
    <w:rsid w:val="00D5F525"/>
    <w:rsid w:val="00DD6FE3"/>
    <w:rsid w:val="00F72BA3"/>
    <w:rsid w:val="01C026A7"/>
    <w:rsid w:val="0225F75A"/>
    <w:rsid w:val="0248B78D"/>
    <w:rsid w:val="02A8D590"/>
    <w:rsid w:val="03339C1F"/>
    <w:rsid w:val="03371ABD"/>
    <w:rsid w:val="0359AED1"/>
    <w:rsid w:val="039435D9"/>
    <w:rsid w:val="04A70163"/>
    <w:rsid w:val="05BF39C0"/>
    <w:rsid w:val="068160E2"/>
    <w:rsid w:val="07290000"/>
    <w:rsid w:val="07B55287"/>
    <w:rsid w:val="08299580"/>
    <w:rsid w:val="0971FFBF"/>
    <w:rsid w:val="09A099E3"/>
    <w:rsid w:val="0B54ACFD"/>
    <w:rsid w:val="0B73CD0E"/>
    <w:rsid w:val="0B8B0498"/>
    <w:rsid w:val="0BD6D7A0"/>
    <w:rsid w:val="0C3D1038"/>
    <w:rsid w:val="0C697B01"/>
    <w:rsid w:val="0C8ABD3E"/>
    <w:rsid w:val="0CFAB7E6"/>
    <w:rsid w:val="0D6FD335"/>
    <w:rsid w:val="0E61AE5C"/>
    <w:rsid w:val="0E958459"/>
    <w:rsid w:val="0EA5BFCE"/>
    <w:rsid w:val="0EB2B320"/>
    <w:rsid w:val="0F1517A8"/>
    <w:rsid w:val="0F836A31"/>
    <w:rsid w:val="0F899BA5"/>
    <w:rsid w:val="0FCB8744"/>
    <w:rsid w:val="0FCFAE5A"/>
    <w:rsid w:val="100C38FD"/>
    <w:rsid w:val="10BA9780"/>
    <w:rsid w:val="10C47CB2"/>
    <w:rsid w:val="10D2861A"/>
    <w:rsid w:val="114C4C1F"/>
    <w:rsid w:val="119B2FA8"/>
    <w:rsid w:val="119F2A59"/>
    <w:rsid w:val="120A10D2"/>
    <w:rsid w:val="12AFE429"/>
    <w:rsid w:val="131661E9"/>
    <w:rsid w:val="13825F8D"/>
    <w:rsid w:val="138318F8"/>
    <w:rsid w:val="138FE7D9"/>
    <w:rsid w:val="13C93C07"/>
    <w:rsid w:val="14536DA0"/>
    <w:rsid w:val="1565D549"/>
    <w:rsid w:val="156F9F6D"/>
    <w:rsid w:val="15C080B2"/>
    <w:rsid w:val="15CD7E3D"/>
    <w:rsid w:val="16542462"/>
    <w:rsid w:val="16BE8A3A"/>
    <w:rsid w:val="16BEE33C"/>
    <w:rsid w:val="1708266E"/>
    <w:rsid w:val="17AF9036"/>
    <w:rsid w:val="17CB1238"/>
    <w:rsid w:val="17EBC593"/>
    <w:rsid w:val="1878CB8A"/>
    <w:rsid w:val="18977029"/>
    <w:rsid w:val="18B1D80C"/>
    <w:rsid w:val="19072A4A"/>
    <w:rsid w:val="1A21A0CE"/>
    <w:rsid w:val="1A2CE71B"/>
    <w:rsid w:val="1A32C3CA"/>
    <w:rsid w:val="1A76D248"/>
    <w:rsid w:val="1A9CC897"/>
    <w:rsid w:val="1AD39E5D"/>
    <w:rsid w:val="1AFB5ED1"/>
    <w:rsid w:val="1B0310B9"/>
    <w:rsid w:val="1B8BEAC8"/>
    <w:rsid w:val="1C00BE78"/>
    <w:rsid w:val="1C8C3824"/>
    <w:rsid w:val="1C944156"/>
    <w:rsid w:val="1CBDFCA7"/>
    <w:rsid w:val="1CF7017A"/>
    <w:rsid w:val="1D8DC5B3"/>
    <w:rsid w:val="1D9CC93A"/>
    <w:rsid w:val="1DA6AE40"/>
    <w:rsid w:val="1DEB8121"/>
    <w:rsid w:val="1DF7D5A8"/>
    <w:rsid w:val="1E2288E6"/>
    <w:rsid w:val="1E2E38DE"/>
    <w:rsid w:val="1E93F2B0"/>
    <w:rsid w:val="1ED9BEF9"/>
    <w:rsid w:val="1F294200"/>
    <w:rsid w:val="1F3319BD"/>
    <w:rsid w:val="1FC5EDE0"/>
    <w:rsid w:val="1FE43141"/>
    <w:rsid w:val="2024A37C"/>
    <w:rsid w:val="20E72343"/>
    <w:rsid w:val="2126C6D4"/>
    <w:rsid w:val="21CC7537"/>
    <w:rsid w:val="21D9DAAE"/>
    <w:rsid w:val="21E5C421"/>
    <w:rsid w:val="2242A311"/>
    <w:rsid w:val="22541DC5"/>
    <w:rsid w:val="22F3DA61"/>
    <w:rsid w:val="2363B6A0"/>
    <w:rsid w:val="237DFC75"/>
    <w:rsid w:val="23F40975"/>
    <w:rsid w:val="2495B845"/>
    <w:rsid w:val="250DB0AF"/>
    <w:rsid w:val="25B0AE7A"/>
    <w:rsid w:val="25F0E431"/>
    <w:rsid w:val="261671C6"/>
    <w:rsid w:val="264B10DB"/>
    <w:rsid w:val="2685B75F"/>
    <w:rsid w:val="26A37A1F"/>
    <w:rsid w:val="278AFEBB"/>
    <w:rsid w:val="2851EA95"/>
    <w:rsid w:val="2916385E"/>
    <w:rsid w:val="29BAA27E"/>
    <w:rsid w:val="29D38CB0"/>
    <w:rsid w:val="29F78F50"/>
    <w:rsid w:val="2A3B672B"/>
    <w:rsid w:val="2AC488E4"/>
    <w:rsid w:val="2B0BE586"/>
    <w:rsid w:val="2BC15E37"/>
    <w:rsid w:val="2BF85576"/>
    <w:rsid w:val="2C1ECD6B"/>
    <w:rsid w:val="2C83E9AA"/>
    <w:rsid w:val="2C84DFA8"/>
    <w:rsid w:val="2C9A61E1"/>
    <w:rsid w:val="2C9D39B6"/>
    <w:rsid w:val="2CA82FA1"/>
    <w:rsid w:val="2D16B410"/>
    <w:rsid w:val="2D612F50"/>
    <w:rsid w:val="2D6BE7BA"/>
    <w:rsid w:val="2D76E006"/>
    <w:rsid w:val="2DA28374"/>
    <w:rsid w:val="2E428C01"/>
    <w:rsid w:val="2F20B907"/>
    <w:rsid w:val="2F551DE2"/>
    <w:rsid w:val="2F72A919"/>
    <w:rsid w:val="2FA276E8"/>
    <w:rsid w:val="2FCE465F"/>
    <w:rsid w:val="30DF241A"/>
    <w:rsid w:val="313D8866"/>
    <w:rsid w:val="3192BA76"/>
    <w:rsid w:val="31961E58"/>
    <w:rsid w:val="323F2DE7"/>
    <w:rsid w:val="32B19146"/>
    <w:rsid w:val="33929249"/>
    <w:rsid w:val="33A82BB3"/>
    <w:rsid w:val="34665888"/>
    <w:rsid w:val="347F003F"/>
    <w:rsid w:val="34E0C232"/>
    <w:rsid w:val="350F4C0B"/>
    <w:rsid w:val="35916A5D"/>
    <w:rsid w:val="35D8E2B1"/>
    <w:rsid w:val="3669BE3C"/>
    <w:rsid w:val="369499AC"/>
    <w:rsid w:val="36F2690E"/>
    <w:rsid w:val="37EAEE0D"/>
    <w:rsid w:val="380A3D84"/>
    <w:rsid w:val="380FB170"/>
    <w:rsid w:val="388E9E60"/>
    <w:rsid w:val="38EE42C4"/>
    <w:rsid w:val="38EE7D1D"/>
    <w:rsid w:val="39550B38"/>
    <w:rsid w:val="396D1BAE"/>
    <w:rsid w:val="397BB6E0"/>
    <w:rsid w:val="39940A7E"/>
    <w:rsid w:val="39F1EAC0"/>
    <w:rsid w:val="3BFEC3E9"/>
    <w:rsid w:val="3C13F3BA"/>
    <w:rsid w:val="3C1521C0"/>
    <w:rsid w:val="3C249569"/>
    <w:rsid w:val="3C9F69D4"/>
    <w:rsid w:val="3CB93631"/>
    <w:rsid w:val="3D1BDB02"/>
    <w:rsid w:val="3D236034"/>
    <w:rsid w:val="3D3C2BDE"/>
    <w:rsid w:val="3D3F94D3"/>
    <w:rsid w:val="3D4168CA"/>
    <w:rsid w:val="3DA3C344"/>
    <w:rsid w:val="3DCE8AC3"/>
    <w:rsid w:val="3E301749"/>
    <w:rsid w:val="3E58B491"/>
    <w:rsid w:val="3E877D6F"/>
    <w:rsid w:val="3ED9EB73"/>
    <w:rsid w:val="3F3D00A0"/>
    <w:rsid w:val="3F6B6E51"/>
    <w:rsid w:val="3F75C294"/>
    <w:rsid w:val="3F945288"/>
    <w:rsid w:val="40963DAF"/>
    <w:rsid w:val="40B05F02"/>
    <w:rsid w:val="40C96AFF"/>
    <w:rsid w:val="40DA8E30"/>
    <w:rsid w:val="4101F980"/>
    <w:rsid w:val="4104FBEF"/>
    <w:rsid w:val="41F98894"/>
    <w:rsid w:val="420425C0"/>
    <w:rsid w:val="42879D8B"/>
    <w:rsid w:val="4326EB14"/>
    <w:rsid w:val="432783D2"/>
    <w:rsid w:val="4353C5AA"/>
    <w:rsid w:val="435E8ACC"/>
    <w:rsid w:val="43707977"/>
    <w:rsid w:val="43B3E2E6"/>
    <w:rsid w:val="4442DB4F"/>
    <w:rsid w:val="4494D6D8"/>
    <w:rsid w:val="44FB1509"/>
    <w:rsid w:val="45A5218C"/>
    <w:rsid w:val="46797917"/>
    <w:rsid w:val="46986B26"/>
    <w:rsid w:val="47559D4C"/>
    <w:rsid w:val="47BEE303"/>
    <w:rsid w:val="4826CFF0"/>
    <w:rsid w:val="484044E3"/>
    <w:rsid w:val="488E0DA3"/>
    <w:rsid w:val="489904A4"/>
    <w:rsid w:val="48E43102"/>
    <w:rsid w:val="4907FC1E"/>
    <w:rsid w:val="49A0CFEE"/>
    <w:rsid w:val="4A3A33E9"/>
    <w:rsid w:val="4A5A6024"/>
    <w:rsid w:val="4B0E8C71"/>
    <w:rsid w:val="4B39435F"/>
    <w:rsid w:val="4BCF18D2"/>
    <w:rsid w:val="4BDD9C0B"/>
    <w:rsid w:val="4CA005B4"/>
    <w:rsid w:val="4D220E01"/>
    <w:rsid w:val="4D5073C7"/>
    <w:rsid w:val="4D6EA39E"/>
    <w:rsid w:val="4E8328AA"/>
    <w:rsid w:val="4E8639F9"/>
    <w:rsid w:val="4ED3FC55"/>
    <w:rsid w:val="4EF881FA"/>
    <w:rsid w:val="4F5E0DB4"/>
    <w:rsid w:val="4F87CAAE"/>
    <w:rsid w:val="5004E2C7"/>
    <w:rsid w:val="5021AB7D"/>
    <w:rsid w:val="514158BF"/>
    <w:rsid w:val="518D4342"/>
    <w:rsid w:val="51FD393E"/>
    <w:rsid w:val="5207B573"/>
    <w:rsid w:val="52427D62"/>
    <w:rsid w:val="5271676C"/>
    <w:rsid w:val="5290304A"/>
    <w:rsid w:val="5290D6D1"/>
    <w:rsid w:val="52ACBE4E"/>
    <w:rsid w:val="52E46995"/>
    <w:rsid w:val="5364EBB9"/>
    <w:rsid w:val="53B051E9"/>
    <w:rsid w:val="53C99163"/>
    <w:rsid w:val="53E05B8D"/>
    <w:rsid w:val="5412E949"/>
    <w:rsid w:val="549BA518"/>
    <w:rsid w:val="54DCB37A"/>
    <w:rsid w:val="5508A2C4"/>
    <w:rsid w:val="5534067D"/>
    <w:rsid w:val="55733C51"/>
    <w:rsid w:val="56976F94"/>
    <w:rsid w:val="570793D8"/>
    <w:rsid w:val="57B4C77A"/>
    <w:rsid w:val="5825B712"/>
    <w:rsid w:val="5A25638D"/>
    <w:rsid w:val="5A38AAE4"/>
    <w:rsid w:val="5A4C4AAE"/>
    <w:rsid w:val="5AC3AD18"/>
    <w:rsid w:val="5B1D5A35"/>
    <w:rsid w:val="5B97E62B"/>
    <w:rsid w:val="5CFA7024"/>
    <w:rsid w:val="5D0ED965"/>
    <w:rsid w:val="5D48CD7B"/>
    <w:rsid w:val="5DFDCCA2"/>
    <w:rsid w:val="5E826650"/>
    <w:rsid w:val="5F13B896"/>
    <w:rsid w:val="5F4798D4"/>
    <w:rsid w:val="5FAC622D"/>
    <w:rsid w:val="5FD015A2"/>
    <w:rsid w:val="5FD93B86"/>
    <w:rsid w:val="5FEFBC91"/>
    <w:rsid w:val="604ED1A2"/>
    <w:rsid w:val="60BB6D69"/>
    <w:rsid w:val="61281B74"/>
    <w:rsid w:val="612CE982"/>
    <w:rsid w:val="615DAA55"/>
    <w:rsid w:val="616762D4"/>
    <w:rsid w:val="617AD8A3"/>
    <w:rsid w:val="621A4DAE"/>
    <w:rsid w:val="6297187A"/>
    <w:rsid w:val="62CBAF92"/>
    <w:rsid w:val="632DDBC0"/>
    <w:rsid w:val="641CC483"/>
    <w:rsid w:val="64B2315C"/>
    <w:rsid w:val="64D88C8C"/>
    <w:rsid w:val="65C5FF95"/>
    <w:rsid w:val="665B4F8A"/>
    <w:rsid w:val="679C4391"/>
    <w:rsid w:val="684E4C9E"/>
    <w:rsid w:val="6873E31A"/>
    <w:rsid w:val="68C412CE"/>
    <w:rsid w:val="68CACD3E"/>
    <w:rsid w:val="698C19CB"/>
    <w:rsid w:val="698F75F2"/>
    <w:rsid w:val="6996BB2F"/>
    <w:rsid w:val="6A192D7D"/>
    <w:rsid w:val="6AC13BE7"/>
    <w:rsid w:val="6B19C67D"/>
    <w:rsid w:val="6BDEC589"/>
    <w:rsid w:val="6C287B4D"/>
    <w:rsid w:val="6C992B25"/>
    <w:rsid w:val="6D6D40D1"/>
    <w:rsid w:val="6DD7AADF"/>
    <w:rsid w:val="6E5ED996"/>
    <w:rsid w:val="6ED34A5F"/>
    <w:rsid w:val="6EF6BABC"/>
    <w:rsid w:val="6F8ED25F"/>
    <w:rsid w:val="6FF1FBB9"/>
    <w:rsid w:val="707950D8"/>
    <w:rsid w:val="70A8ED0E"/>
    <w:rsid w:val="7176DC51"/>
    <w:rsid w:val="71F0FCEC"/>
    <w:rsid w:val="72142A4E"/>
    <w:rsid w:val="72A90924"/>
    <w:rsid w:val="72BCA07E"/>
    <w:rsid w:val="72DAF67D"/>
    <w:rsid w:val="72DE98A8"/>
    <w:rsid w:val="73060CEE"/>
    <w:rsid w:val="7310218C"/>
    <w:rsid w:val="73C2D16B"/>
    <w:rsid w:val="7425109D"/>
    <w:rsid w:val="7430006D"/>
    <w:rsid w:val="743B2ED1"/>
    <w:rsid w:val="746D7C8C"/>
    <w:rsid w:val="74F9B755"/>
    <w:rsid w:val="75064428"/>
    <w:rsid w:val="75CED8F4"/>
    <w:rsid w:val="76BB8DFF"/>
    <w:rsid w:val="76CDB538"/>
    <w:rsid w:val="76E48678"/>
    <w:rsid w:val="77DD0EB7"/>
    <w:rsid w:val="7838C0AE"/>
    <w:rsid w:val="78728B1F"/>
    <w:rsid w:val="7941B57A"/>
    <w:rsid w:val="798262B1"/>
    <w:rsid w:val="7998EFD5"/>
    <w:rsid w:val="79A78D11"/>
    <w:rsid w:val="79B9E94C"/>
    <w:rsid w:val="79E1F0C1"/>
    <w:rsid w:val="79F1A9DC"/>
    <w:rsid w:val="7A444F19"/>
    <w:rsid w:val="7A66ED64"/>
    <w:rsid w:val="7A940B89"/>
    <w:rsid w:val="7ACAD599"/>
    <w:rsid w:val="7ACE4FF8"/>
    <w:rsid w:val="7ADB1C82"/>
    <w:rsid w:val="7B111C78"/>
    <w:rsid w:val="7B36D67C"/>
    <w:rsid w:val="7B40751D"/>
    <w:rsid w:val="7B7F519C"/>
    <w:rsid w:val="7B9F5657"/>
    <w:rsid w:val="7BE5B0C3"/>
    <w:rsid w:val="7C186664"/>
    <w:rsid w:val="7C969740"/>
    <w:rsid w:val="7CFEDF12"/>
    <w:rsid w:val="7D6666D2"/>
    <w:rsid w:val="7D7B054A"/>
    <w:rsid w:val="7DCE024C"/>
    <w:rsid w:val="7DE8290F"/>
    <w:rsid w:val="7ECD7ECF"/>
    <w:rsid w:val="7EF979DD"/>
    <w:rsid w:val="7F2CAA0F"/>
    <w:rsid w:val="7F763182"/>
    <w:rsid w:val="7F7FFAF0"/>
    <w:rsid w:val="7FE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ED0E"/>
  <w15:chartTrackingRefBased/>
  <w15:docId w15:val="{2E4A5EA8-1973-4779-9C08-B0332BF9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570793D8"/>
    <w:pPr>
      <w:spacing w:after="0"/>
    </w:pPr>
  </w:style>
  <w:style w:type="character" w:styleId="a4">
    <w:name w:val="Hyperlink"/>
    <w:basedOn w:val="a0"/>
    <w:uiPriority w:val="99"/>
    <w:unhideWhenUsed/>
    <w:rsid w:val="570793D8"/>
    <w:rPr>
      <w:color w:val="467886"/>
      <w:u w:val="single"/>
    </w:rPr>
  </w:style>
  <w:style w:type="paragraph" w:styleId="a5">
    <w:name w:val="List Paragraph"/>
    <w:basedOn w:val="a"/>
    <w:uiPriority w:val="34"/>
    <w:qFormat/>
    <w:rsid w:val="0225F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smirnova-426@mgpu.r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Смирнова Мария Алексеевна</dc:creator>
  <keywords/>
  <dc:description/>
  <lastModifiedBy>Смирнова Мария Алексеевна</lastModifiedBy>
  <revision>3</revision>
  <dcterms:created xsi:type="dcterms:W3CDTF">2025-03-02T07:44:00.0000000Z</dcterms:created>
  <dcterms:modified xsi:type="dcterms:W3CDTF">2025-03-02T14:07:59.0309526Z</dcterms:modified>
</coreProperties>
</file>