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60BB" w14:textId="77777777" w:rsidR="00AA17A2" w:rsidRDefault="00AA17A2" w:rsidP="6E0FAA8B">
      <w:pPr>
        <w:spacing w:line="240" w:lineRule="auto"/>
        <w:jc w:val="center"/>
        <w:rPr>
          <w:rFonts w:ascii="Times New Roman" w:eastAsia="Times New Roman" w:hAnsi="Times New Roman" w:cs="Times New Roman"/>
          <w:b/>
          <w:bCs/>
        </w:rPr>
      </w:pPr>
      <w:r w:rsidRPr="00AA17A2">
        <w:rPr>
          <w:rFonts w:ascii="Times New Roman" w:eastAsia="Times New Roman" w:hAnsi="Times New Roman" w:cs="Times New Roman"/>
          <w:b/>
          <w:bCs/>
        </w:rPr>
        <w:t>Обратная задача для поверхностных акустических волн в кристаллах с покрытиями</w:t>
      </w:r>
    </w:p>
    <w:p w14:paraId="58DA091F" w14:textId="60503912" w:rsidR="007563A2" w:rsidRDefault="00AA17A2" w:rsidP="6E0FAA8B">
      <w:pPr>
        <w:spacing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Моисеева</w:t>
      </w:r>
      <w:r w:rsidR="05CA1FC3" w:rsidRPr="6E0FAA8B">
        <w:rPr>
          <w:rFonts w:ascii="Times New Roman" w:eastAsia="Times New Roman" w:hAnsi="Times New Roman" w:cs="Times New Roman"/>
          <w:b/>
          <w:bCs/>
          <w:i/>
          <w:iCs/>
        </w:rPr>
        <w:t xml:space="preserve"> </w:t>
      </w:r>
      <w:r>
        <w:rPr>
          <w:rFonts w:ascii="Times New Roman" w:eastAsia="Times New Roman" w:hAnsi="Times New Roman" w:cs="Times New Roman"/>
          <w:b/>
          <w:bCs/>
          <w:i/>
          <w:iCs/>
        </w:rPr>
        <w:t>А</w:t>
      </w:r>
      <w:r w:rsidR="05CA1FC3" w:rsidRPr="6E0FAA8B">
        <w:rPr>
          <w:rFonts w:ascii="Times New Roman" w:eastAsia="Times New Roman" w:hAnsi="Times New Roman" w:cs="Times New Roman"/>
          <w:b/>
          <w:bCs/>
          <w:i/>
          <w:iCs/>
        </w:rPr>
        <w:t>.</w:t>
      </w:r>
      <w:r>
        <w:rPr>
          <w:rFonts w:ascii="Times New Roman" w:eastAsia="Times New Roman" w:hAnsi="Times New Roman" w:cs="Times New Roman"/>
          <w:b/>
          <w:bCs/>
          <w:i/>
          <w:iCs/>
        </w:rPr>
        <w:t>И</w:t>
      </w:r>
      <w:r w:rsidR="05CA1FC3" w:rsidRPr="6E0FAA8B">
        <w:rPr>
          <w:rFonts w:ascii="Times New Roman" w:eastAsia="Times New Roman" w:hAnsi="Times New Roman" w:cs="Times New Roman"/>
          <w:b/>
          <w:bCs/>
          <w:i/>
          <w:iCs/>
        </w:rPr>
        <w:t>.</w:t>
      </w:r>
    </w:p>
    <w:p w14:paraId="791D761D" w14:textId="4C3DB768" w:rsidR="007563A2" w:rsidRDefault="05CA1FC3" w:rsidP="6E0FAA8B">
      <w:pPr>
        <w:spacing w:line="240" w:lineRule="auto"/>
        <w:jc w:val="center"/>
        <w:rPr>
          <w:rFonts w:ascii="Times New Roman" w:eastAsia="Times New Roman" w:hAnsi="Times New Roman" w:cs="Times New Roman"/>
          <w:i/>
          <w:iCs/>
        </w:rPr>
      </w:pPr>
      <w:r w:rsidRPr="6E0FAA8B">
        <w:rPr>
          <w:rFonts w:ascii="Times New Roman" w:eastAsia="Times New Roman" w:hAnsi="Times New Roman" w:cs="Times New Roman"/>
          <w:i/>
          <w:iCs/>
        </w:rPr>
        <w:t>Студент</w:t>
      </w:r>
    </w:p>
    <w:p w14:paraId="009E6DE0" w14:textId="53B9241E" w:rsidR="007563A2" w:rsidRDefault="05CA1FC3" w:rsidP="6E0FAA8B">
      <w:pPr>
        <w:spacing w:line="240" w:lineRule="auto"/>
        <w:jc w:val="center"/>
        <w:rPr>
          <w:rFonts w:ascii="Times New Roman" w:eastAsia="Times New Roman" w:hAnsi="Times New Roman" w:cs="Times New Roman"/>
          <w:i/>
          <w:iCs/>
        </w:rPr>
      </w:pPr>
      <w:r w:rsidRPr="6E0FAA8B">
        <w:rPr>
          <w:rFonts w:ascii="Times New Roman" w:eastAsia="Times New Roman" w:hAnsi="Times New Roman" w:cs="Times New Roman"/>
          <w:i/>
          <w:iCs/>
        </w:rPr>
        <w:t>Московский государственный университет имени М.В.</w:t>
      </w:r>
      <w:r w:rsidR="00AA17A2">
        <w:rPr>
          <w:rFonts w:ascii="Times New Roman" w:eastAsia="Times New Roman" w:hAnsi="Times New Roman" w:cs="Times New Roman"/>
          <w:i/>
          <w:iCs/>
        </w:rPr>
        <w:t xml:space="preserve"> </w:t>
      </w:r>
      <w:r w:rsidRPr="6E0FAA8B">
        <w:rPr>
          <w:rFonts w:ascii="Times New Roman" w:eastAsia="Times New Roman" w:hAnsi="Times New Roman" w:cs="Times New Roman"/>
          <w:i/>
          <w:iCs/>
        </w:rPr>
        <w:t>Ломоносова</w:t>
      </w:r>
      <w:r w:rsidR="1628A120" w:rsidRPr="6E0FAA8B">
        <w:rPr>
          <w:rFonts w:ascii="Times New Roman" w:eastAsia="Times New Roman" w:hAnsi="Times New Roman" w:cs="Times New Roman"/>
          <w:i/>
          <w:iCs/>
        </w:rPr>
        <w:t xml:space="preserve">, </w:t>
      </w:r>
    </w:p>
    <w:p w14:paraId="68B47B7F" w14:textId="1715B3AB" w:rsidR="007563A2" w:rsidRDefault="1628A120" w:rsidP="6E0FAA8B">
      <w:pPr>
        <w:spacing w:line="240" w:lineRule="auto"/>
        <w:jc w:val="center"/>
        <w:rPr>
          <w:rFonts w:ascii="Times New Roman" w:eastAsia="Times New Roman" w:hAnsi="Times New Roman" w:cs="Times New Roman"/>
          <w:i/>
          <w:iCs/>
        </w:rPr>
      </w:pPr>
      <w:r w:rsidRPr="6E0FAA8B">
        <w:rPr>
          <w:rFonts w:ascii="Times New Roman" w:eastAsia="Times New Roman" w:hAnsi="Times New Roman" w:cs="Times New Roman"/>
          <w:i/>
          <w:iCs/>
        </w:rPr>
        <w:t>факультет космических исследований, Москва, Россия</w:t>
      </w:r>
    </w:p>
    <w:p w14:paraId="0DDC8FE3" w14:textId="5E656B3C" w:rsidR="00AA17A2" w:rsidRPr="00AA17A2" w:rsidRDefault="1628A120" w:rsidP="00AA17A2">
      <w:pPr>
        <w:spacing w:line="240" w:lineRule="auto"/>
        <w:jc w:val="center"/>
        <w:rPr>
          <w:rFonts w:ascii="Times New Roman" w:eastAsia="Times New Roman" w:hAnsi="Times New Roman" w:cs="Times New Roman"/>
          <w:i/>
          <w:iCs/>
        </w:rPr>
      </w:pPr>
      <w:r w:rsidRPr="00AA17A2">
        <w:rPr>
          <w:rFonts w:ascii="Times New Roman" w:eastAsia="Times New Roman" w:hAnsi="Times New Roman" w:cs="Times New Roman"/>
          <w:i/>
          <w:iCs/>
          <w:lang w:val="en-GB"/>
        </w:rPr>
        <w:t>E</w:t>
      </w:r>
      <w:r w:rsidRPr="00B833A2">
        <w:rPr>
          <w:rFonts w:ascii="Times New Roman" w:eastAsia="Times New Roman" w:hAnsi="Times New Roman" w:cs="Times New Roman"/>
          <w:i/>
          <w:iCs/>
        </w:rPr>
        <w:t>-</w:t>
      </w:r>
      <w:r w:rsidRPr="00AA17A2">
        <w:rPr>
          <w:rFonts w:ascii="Times New Roman" w:eastAsia="Times New Roman" w:hAnsi="Times New Roman" w:cs="Times New Roman"/>
          <w:i/>
          <w:iCs/>
          <w:lang w:val="en-GB"/>
        </w:rPr>
        <w:t>mail</w:t>
      </w:r>
      <w:r w:rsidRPr="00B833A2">
        <w:rPr>
          <w:rFonts w:ascii="Times New Roman" w:eastAsia="Times New Roman" w:hAnsi="Times New Roman" w:cs="Times New Roman"/>
          <w:i/>
          <w:iCs/>
        </w:rPr>
        <w:t xml:space="preserve">: </w:t>
      </w:r>
      <w:r w:rsidR="00AA17A2">
        <w:rPr>
          <w:rFonts w:ascii="Times New Roman" w:eastAsia="Times New Roman" w:hAnsi="Times New Roman" w:cs="Times New Roman"/>
          <w:i/>
          <w:iCs/>
          <w:lang w:val="en-GB"/>
        </w:rPr>
        <w:t>a</w:t>
      </w:r>
      <w:r w:rsidR="00AA17A2" w:rsidRPr="00B833A2">
        <w:rPr>
          <w:rFonts w:ascii="Times New Roman" w:eastAsia="Times New Roman" w:hAnsi="Times New Roman" w:cs="Times New Roman"/>
          <w:i/>
          <w:iCs/>
        </w:rPr>
        <w:t>.</w:t>
      </w:r>
      <w:proofErr w:type="spellStart"/>
      <w:r w:rsidR="00AA17A2">
        <w:rPr>
          <w:rFonts w:ascii="Times New Roman" w:eastAsia="Times New Roman" w:hAnsi="Times New Roman" w:cs="Times New Roman"/>
          <w:i/>
          <w:iCs/>
          <w:lang w:val="en-GB"/>
        </w:rPr>
        <w:t>moiseeva</w:t>
      </w:r>
      <w:proofErr w:type="spellEnd"/>
      <w:r w:rsidR="00AA17A2" w:rsidRPr="00B833A2">
        <w:rPr>
          <w:rFonts w:ascii="Times New Roman" w:eastAsia="Times New Roman" w:hAnsi="Times New Roman" w:cs="Times New Roman"/>
          <w:i/>
          <w:iCs/>
        </w:rPr>
        <w:t>.</w:t>
      </w:r>
      <w:proofErr w:type="spellStart"/>
      <w:r w:rsidR="00AA17A2">
        <w:rPr>
          <w:rFonts w:ascii="Times New Roman" w:eastAsia="Times New Roman" w:hAnsi="Times New Roman" w:cs="Times New Roman"/>
          <w:i/>
          <w:iCs/>
          <w:lang w:val="en-GB"/>
        </w:rPr>
        <w:t>fki</w:t>
      </w:r>
      <w:proofErr w:type="spellEnd"/>
      <w:r w:rsidRPr="00B833A2">
        <w:rPr>
          <w:rFonts w:ascii="Times New Roman" w:eastAsia="Times New Roman" w:hAnsi="Times New Roman" w:cs="Times New Roman"/>
          <w:i/>
          <w:iCs/>
        </w:rPr>
        <w:t>@</w:t>
      </w:r>
      <w:proofErr w:type="spellStart"/>
      <w:r w:rsidRPr="00AA17A2">
        <w:rPr>
          <w:rFonts w:ascii="Times New Roman" w:eastAsia="Times New Roman" w:hAnsi="Times New Roman" w:cs="Times New Roman"/>
          <w:i/>
          <w:iCs/>
          <w:lang w:val="en-GB"/>
        </w:rPr>
        <w:t>gmail</w:t>
      </w:r>
      <w:proofErr w:type="spellEnd"/>
      <w:r w:rsidRPr="00B833A2">
        <w:rPr>
          <w:rFonts w:ascii="Times New Roman" w:eastAsia="Times New Roman" w:hAnsi="Times New Roman" w:cs="Times New Roman"/>
          <w:i/>
          <w:iCs/>
        </w:rPr>
        <w:t>.</w:t>
      </w:r>
      <w:r w:rsidRPr="00AA17A2">
        <w:rPr>
          <w:rFonts w:ascii="Times New Roman" w:eastAsia="Times New Roman" w:hAnsi="Times New Roman" w:cs="Times New Roman"/>
          <w:i/>
          <w:iCs/>
          <w:lang w:val="en-GB"/>
        </w:rPr>
        <w:t>com</w:t>
      </w:r>
    </w:p>
    <w:p w14:paraId="57F47878" w14:textId="77777777" w:rsidR="00B833A2" w:rsidRPr="00B833A2" w:rsidRDefault="00AA17A2" w:rsidP="00527EBA">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833A2" w:rsidRPr="00B833A2">
        <w:rPr>
          <w:rFonts w:ascii="Times New Roman" w:eastAsia="Times New Roman" w:hAnsi="Times New Roman" w:cs="Times New Roman"/>
        </w:rPr>
        <w:t xml:space="preserve">    Задачи с ультразвуковыми волнами охватывают широкую область: от неразрушающего контроля параметров материалов и структур, проверки состояния конструкций с использованием дисперсионных трехмерных упругих волн, до фундаментальных исследований различных волноводных мод. Акустические волны могут направляться по различным типам границ, например, свободным границам, границам раздела твердое вещество–жидкость, твердое вещество–газ или границам раздела между двумя различными твердыми телами. Обычно такие локализованные на границе волны распространяются на существенно большие расстояния.</w:t>
      </w:r>
    </w:p>
    <w:p w14:paraId="1E26648F" w14:textId="41EC8469" w:rsidR="00B833A2" w:rsidRDefault="00B833A2" w:rsidP="00527EBA">
      <w:pPr>
        <w:spacing w:line="240" w:lineRule="auto"/>
        <w:jc w:val="both"/>
        <w:rPr>
          <w:rFonts w:ascii="Times New Roman" w:eastAsia="Times New Roman" w:hAnsi="Times New Roman" w:cs="Times New Roman"/>
        </w:rPr>
      </w:pPr>
      <w:r w:rsidRPr="00B833A2">
        <w:rPr>
          <w:rFonts w:ascii="Times New Roman" w:eastAsia="Times New Roman" w:hAnsi="Times New Roman" w:cs="Times New Roman"/>
        </w:rPr>
        <w:t xml:space="preserve">    Недавно для целей проверки состояния конструкций были разработаны бесконтактные лазерные системы возбуждения и зондирования. Эти системы обнаружения могут быть использованы для лазерных схем беспроводной передачи энергии и данных при дистанционном управлении волнами.</w:t>
      </w:r>
    </w:p>
    <w:p w14:paraId="6188A9E4" w14:textId="35A88C98" w:rsidR="00AA17A2" w:rsidRPr="00AA17A2" w:rsidRDefault="00AA17A2" w:rsidP="00527EBA">
      <w:pPr>
        <w:spacing w:line="240" w:lineRule="auto"/>
        <w:jc w:val="both"/>
        <w:rPr>
          <w:rFonts w:ascii="Times New Roman" w:eastAsia="Times New Roman" w:hAnsi="Times New Roman" w:cs="Times New Roman"/>
        </w:rPr>
      </w:pPr>
      <w:r w:rsidRPr="00AA17A2">
        <w:rPr>
          <w:rFonts w:ascii="Times New Roman" w:eastAsia="Times New Roman" w:hAnsi="Times New Roman" w:cs="Times New Roman"/>
        </w:rPr>
        <w:t xml:space="preserve">    Цель исследования состоит в том, чтобы научиться определять параметры материала плёнки, используя измерение дисперсии различных поверхностных мод.</w:t>
      </w:r>
    </w:p>
    <w:p w14:paraId="52EA7308" w14:textId="09C72C0B" w:rsidR="00AA17A2" w:rsidRPr="00AA17A2" w:rsidRDefault="00AA17A2" w:rsidP="00527EBA">
      <w:pPr>
        <w:spacing w:line="240" w:lineRule="auto"/>
        <w:jc w:val="both"/>
        <w:rPr>
          <w:rFonts w:ascii="Times New Roman" w:eastAsia="Times New Roman" w:hAnsi="Times New Roman" w:cs="Times New Roman"/>
        </w:rPr>
      </w:pPr>
      <w:r w:rsidRPr="00AA17A2">
        <w:rPr>
          <w:rFonts w:ascii="Times New Roman" w:eastAsia="Times New Roman" w:hAnsi="Times New Roman" w:cs="Times New Roman"/>
        </w:rPr>
        <w:t xml:space="preserve">    В качестве примера прямой задачи в работе исследованы два типа структур: “медленная“ пленка </w:t>
      </w:r>
      <w:proofErr w:type="gramStart"/>
      <w:r w:rsidRPr="00AA17A2">
        <w:rPr>
          <w:rFonts w:ascii="Times New Roman" w:eastAsia="Times New Roman" w:hAnsi="Times New Roman" w:cs="Times New Roman"/>
        </w:rPr>
        <w:t>на ”быстрой</w:t>
      </w:r>
      <w:proofErr w:type="gramEnd"/>
      <w:r w:rsidRPr="00AA17A2">
        <w:rPr>
          <w:rFonts w:ascii="Times New Roman" w:eastAsia="Times New Roman" w:hAnsi="Times New Roman" w:cs="Times New Roman"/>
        </w:rPr>
        <w:t xml:space="preserve">” подложке (никель на кремнии) и ”быстрая” пленка  на “медленной“ подложке (нитрид кремния на кремнии).  Представлены дисперсионные кривые фазовых и групповых скоростей, а также двумерное распределение всех компонент акустического поля различных мод.   </w:t>
      </w:r>
    </w:p>
    <w:p w14:paraId="3DEFA655" w14:textId="7D422DA2" w:rsidR="00AA17A2" w:rsidRDefault="00AA17A2" w:rsidP="00527EBA">
      <w:pPr>
        <w:spacing w:line="240" w:lineRule="auto"/>
        <w:jc w:val="both"/>
        <w:rPr>
          <w:rFonts w:ascii="Times New Roman" w:eastAsia="Times New Roman" w:hAnsi="Times New Roman" w:cs="Times New Roman"/>
        </w:rPr>
      </w:pPr>
      <w:r w:rsidRPr="00AA17A2">
        <w:rPr>
          <w:rFonts w:ascii="Times New Roman" w:eastAsia="Times New Roman" w:hAnsi="Times New Roman" w:cs="Times New Roman"/>
        </w:rPr>
        <w:t xml:space="preserve">    </w:t>
      </w:r>
      <w:r w:rsidR="00B833A2" w:rsidRPr="00B833A2">
        <w:rPr>
          <w:rFonts w:ascii="Times New Roman" w:eastAsia="Times New Roman" w:hAnsi="Times New Roman" w:cs="Times New Roman"/>
        </w:rPr>
        <w:t>В работе рассматривается экспериментальное измерение дисперсии Рэлеевской волны в структуре кремний (001) с алмазной пленкой микронной толщины. Рас</w:t>
      </w:r>
      <w:r w:rsidR="00B833A2">
        <w:rPr>
          <w:rFonts w:ascii="Times New Roman" w:eastAsia="Times New Roman" w:hAnsi="Times New Roman" w:cs="Times New Roman"/>
        </w:rPr>
        <w:t>с</w:t>
      </w:r>
      <w:r w:rsidR="00B833A2" w:rsidRPr="00B833A2">
        <w:rPr>
          <w:rFonts w:ascii="Times New Roman" w:eastAsia="Times New Roman" w:hAnsi="Times New Roman" w:cs="Times New Roman"/>
        </w:rPr>
        <w:t>читаны погрешности определения фазовых скоростей в зависимости о</w:t>
      </w:r>
      <w:r w:rsidR="00B833A2">
        <w:rPr>
          <w:rFonts w:ascii="Times New Roman" w:eastAsia="Times New Roman" w:hAnsi="Times New Roman" w:cs="Times New Roman"/>
        </w:rPr>
        <w:t>т</w:t>
      </w:r>
      <w:r w:rsidR="00B833A2" w:rsidRPr="00B833A2">
        <w:rPr>
          <w:rFonts w:ascii="Times New Roman" w:eastAsia="Times New Roman" w:hAnsi="Times New Roman" w:cs="Times New Roman"/>
        </w:rPr>
        <w:t xml:space="preserve"> частоты. На основании этих погрешностей введены относительные весовые коэффициен</w:t>
      </w:r>
      <w:r w:rsidR="00B833A2">
        <w:rPr>
          <w:rFonts w:ascii="Times New Roman" w:eastAsia="Times New Roman" w:hAnsi="Times New Roman" w:cs="Times New Roman"/>
        </w:rPr>
        <w:t>т</w:t>
      </w:r>
      <w:r w:rsidR="00B833A2" w:rsidRPr="00B833A2">
        <w:rPr>
          <w:rFonts w:ascii="Times New Roman" w:eastAsia="Times New Roman" w:hAnsi="Times New Roman" w:cs="Times New Roman"/>
        </w:rPr>
        <w:t>ы для решения обратной задачи.  Определены 3 параметра пленки: модуль Юнга, плотность и толщина. Исследованы взаимозависимости параметров и их погрешности.</w:t>
      </w:r>
    </w:p>
    <w:p w14:paraId="7192E6BF" w14:textId="0FB56BA7" w:rsidR="4174BA36" w:rsidRPr="00AA17A2" w:rsidRDefault="4174BA36" w:rsidP="00527EBA">
      <w:pPr>
        <w:spacing w:line="240" w:lineRule="auto"/>
        <w:jc w:val="center"/>
        <w:rPr>
          <w:rFonts w:ascii="Times New Roman" w:eastAsia="Times New Roman" w:hAnsi="Times New Roman" w:cs="Times New Roman"/>
          <w:b/>
          <w:bCs/>
          <w:lang w:val="en-GB"/>
        </w:rPr>
      </w:pPr>
      <w:r w:rsidRPr="6E0FAA8B">
        <w:rPr>
          <w:rFonts w:ascii="Times New Roman" w:eastAsia="Times New Roman" w:hAnsi="Times New Roman" w:cs="Times New Roman"/>
          <w:b/>
          <w:bCs/>
        </w:rPr>
        <w:t>Литер</w:t>
      </w:r>
      <w:bookmarkStart w:id="0" w:name="_GoBack"/>
      <w:bookmarkEnd w:id="0"/>
      <w:r w:rsidRPr="6E0FAA8B">
        <w:rPr>
          <w:rFonts w:ascii="Times New Roman" w:eastAsia="Times New Roman" w:hAnsi="Times New Roman" w:cs="Times New Roman"/>
          <w:b/>
          <w:bCs/>
        </w:rPr>
        <w:t>атура</w:t>
      </w:r>
    </w:p>
    <w:p w14:paraId="69A2114C" w14:textId="7EA278E0" w:rsidR="00AA17A2" w:rsidRPr="00AA17A2" w:rsidRDefault="00AA17A2" w:rsidP="00AA17A2">
      <w:pPr>
        <w:pStyle w:val="a3"/>
        <w:numPr>
          <w:ilvl w:val="0"/>
          <w:numId w:val="1"/>
        </w:numPr>
        <w:spacing w:line="240" w:lineRule="auto"/>
        <w:jc w:val="both"/>
        <w:rPr>
          <w:rFonts w:ascii="Times New Roman" w:eastAsia="Times New Roman" w:hAnsi="Times New Roman" w:cs="Times New Roman"/>
          <w:lang w:val="en-GB"/>
        </w:rPr>
      </w:pPr>
      <w:proofErr w:type="spellStart"/>
      <w:r w:rsidRPr="00AA17A2">
        <w:rPr>
          <w:rFonts w:ascii="Times New Roman" w:eastAsia="Times New Roman" w:hAnsi="Times New Roman" w:cs="Times New Roman"/>
          <w:lang w:val="en-GB"/>
        </w:rPr>
        <w:t>M.Ph</w:t>
      </w:r>
      <w:proofErr w:type="spellEnd"/>
      <w:r w:rsidRPr="00AA17A2">
        <w:rPr>
          <w:rFonts w:ascii="Times New Roman" w:eastAsia="Times New Roman" w:hAnsi="Times New Roman" w:cs="Times New Roman"/>
          <w:lang w:val="en-GB"/>
        </w:rPr>
        <w:t xml:space="preserve">. </w:t>
      </w:r>
      <w:proofErr w:type="spellStart"/>
      <w:r w:rsidRPr="00AA17A2">
        <w:rPr>
          <w:rFonts w:ascii="Times New Roman" w:eastAsia="Times New Roman" w:hAnsi="Times New Roman" w:cs="Times New Roman"/>
          <w:lang w:val="en-GB"/>
        </w:rPr>
        <w:t>Papaelias</w:t>
      </w:r>
      <w:proofErr w:type="spellEnd"/>
      <w:r w:rsidRPr="00AA17A2">
        <w:rPr>
          <w:rFonts w:ascii="Times New Roman" w:eastAsia="Times New Roman" w:hAnsi="Times New Roman" w:cs="Times New Roman"/>
          <w:lang w:val="en-GB"/>
        </w:rPr>
        <w:t>, C. Roberts, C.L. Davis, A review on non-destructive evaluation</w:t>
      </w:r>
    </w:p>
    <w:p w14:paraId="7FACF77F" w14:textId="4C48E9AF" w:rsidR="4EDDF51A" w:rsidRPr="00B833A2" w:rsidRDefault="00AA17A2" w:rsidP="00AA17A2">
      <w:pPr>
        <w:pStyle w:val="a3"/>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of rails: state-of-the-art and future developments, Proc. Inst. Mech. Eng. Part F: J. Rail Rapid Transit 222 (2008) 367–384.</w:t>
      </w:r>
    </w:p>
    <w:p w14:paraId="3650114B" w14:textId="77777777" w:rsidR="00AA17A2" w:rsidRPr="00AA17A2" w:rsidRDefault="00AA17A2" w:rsidP="00AA17A2">
      <w:pPr>
        <w:pStyle w:val="a3"/>
        <w:numPr>
          <w:ilvl w:val="0"/>
          <w:numId w:val="1"/>
        </w:numPr>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A.M. Lomonosov, A.P. Mayer, P. Hess, Laser-based surface acoustic waves in</w:t>
      </w:r>
    </w:p>
    <w:p w14:paraId="38B43639" w14:textId="77777777" w:rsidR="00AA17A2" w:rsidRPr="00AA17A2" w:rsidRDefault="00AA17A2" w:rsidP="00AA17A2">
      <w:pPr>
        <w:pStyle w:val="a3"/>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materials science, in: M. Levi, H.E. Bass, R. Stern (Eds.), Modern Acoustical</w:t>
      </w:r>
    </w:p>
    <w:p w14:paraId="74910996" w14:textId="77777777" w:rsidR="00AA17A2" w:rsidRPr="00AA17A2" w:rsidRDefault="00AA17A2" w:rsidP="00AA17A2">
      <w:pPr>
        <w:pStyle w:val="a3"/>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Techniques for the Measurement of Mechanical Properties, Academic Press,</w:t>
      </w:r>
    </w:p>
    <w:p w14:paraId="52791E8E" w14:textId="77777777" w:rsidR="00AA17A2" w:rsidRPr="00AA17A2" w:rsidRDefault="00AA17A2" w:rsidP="00AA17A2">
      <w:pPr>
        <w:pStyle w:val="a3"/>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San Diego, 2001, pp. 65–134.</w:t>
      </w:r>
    </w:p>
    <w:p w14:paraId="1DAA221C" w14:textId="0ABEB670" w:rsidR="68B6E9DA" w:rsidRPr="00AA17A2" w:rsidRDefault="00AA17A2" w:rsidP="00AA17A2">
      <w:pPr>
        <w:pStyle w:val="a3"/>
        <w:numPr>
          <w:ilvl w:val="0"/>
          <w:numId w:val="1"/>
        </w:numPr>
        <w:spacing w:line="240" w:lineRule="auto"/>
        <w:jc w:val="both"/>
        <w:rPr>
          <w:rFonts w:ascii="Times New Roman" w:eastAsia="Times New Roman" w:hAnsi="Times New Roman" w:cs="Times New Roman"/>
          <w:lang w:val="en-GB"/>
        </w:rPr>
      </w:pPr>
      <w:r w:rsidRPr="00AA17A2">
        <w:rPr>
          <w:rFonts w:ascii="Times New Roman" w:eastAsia="Times New Roman" w:hAnsi="Times New Roman" w:cs="Times New Roman"/>
          <w:lang w:val="en-GB"/>
        </w:rPr>
        <w:t>H. Sohn, Laser based structural health monitoring for civil, mechanical, and aerospace systems, in: Proc. of SPIE 8345, 2012, pp. 834502-1-11.</w:t>
      </w:r>
    </w:p>
    <w:sectPr w:rsidR="68B6E9DA" w:rsidRPr="00AA17A2">
      <w:pgSz w:w="11906" w:h="16838"/>
      <w:pgMar w:top="1134" w:right="1361" w:bottom="1259"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7288"/>
    <w:multiLevelType w:val="hybridMultilevel"/>
    <w:tmpl w:val="C59A4DAA"/>
    <w:lvl w:ilvl="0" w:tplc="CE7C1924">
      <w:start w:val="1"/>
      <w:numFmt w:val="decimal"/>
      <w:lvlText w:val="%1."/>
      <w:lvlJc w:val="left"/>
      <w:pPr>
        <w:ind w:left="720" w:hanging="360"/>
      </w:pPr>
    </w:lvl>
    <w:lvl w:ilvl="1" w:tplc="D812E910">
      <w:start w:val="1"/>
      <w:numFmt w:val="lowerLetter"/>
      <w:lvlText w:val="%2."/>
      <w:lvlJc w:val="left"/>
      <w:pPr>
        <w:ind w:left="1440" w:hanging="360"/>
      </w:pPr>
    </w:lvl>
    <w:lvl w:ilvl="2" w:tplc="A962AF02">
      <w:start w:val="1"/>
      <w:numFmt w:val="lowerRoman"/>
      <w:lvlText w:val="%3."/>
      <w:lvlJc w:val="right"/>
      <w:pPr>
        <w:ind w:left="2160" w:hanging="180"/>
      </w:pPr>
    </w:lvl>
    <w:lvl w:ilvl="3" w:tplc="56D48D40">
      <w:start w:val="1"/>
      <w:numFmt w:val="decimal"/>
      <w:lvlText w:val="%4."/>
      <w:lvlJc w:val="left"/>
      <w:pPr>
        <w:ind w:left="2880" w:hanging="360"/>
      </w:pPr>
    </w:lvl>
    <w:lvl w:ilvl="4" w:tplc="57FCF70E">
      <w:start w:val="1"/>
      <w:numFmt w:val="lowerLetter"/>
      <w:lvlText w:val="%5."/>
      <w:lvlJc w:val="left"/>
      <w:pPr>
        <w:ind w:left="3600" w:hanging="360"/>
      </w:pPr>
    </w:lvl>
    <w:lvl w:ilvl="5" w:tplc="98080396">
      <w:start w:val="1"/>
      <w:numFmt w:val="lowerRoman"/>
      <w:lvlText w:val="%6."/>
      <w:lvlJc w:val="right"/>
      <w:pPr>
        <w:ind w:left="4320" w:hanging="180"/>
      </w:pPr>
    </w:lvl>
    <w:lvl w:ilvl="6" w:tplc="E26E377A">
      <w:start w:val="1"/>
      <w:numFmt w:val="decimal"/>
      <w:lvlText w:val="%7."/>
      <w:lvlJc w:val="left"/>
      <w:pPr>
        <w:ind w:left="5040" w:hanging="360"/>
      </w:pPr>
    </w:lvl>
    <w:lvl w:ilvl="7" w:tplc="C840BFBE">
      <w:start w:val="1"/>
      <w:numFmt w:val="lowerLetter"/>
      <w:lvlText w:val="%8."/>
      <w:lvlJc w:val="left"/>
      <w:pPr>
        <w:ind w:left="5760" w:hanging="360"/>
      </w:pPr>
    </w:lvl>
    <w:lvl w:ilvl="8" w:tplc="9070BF7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B0531"/>
    <w:rsid w:val="00527EBA"/>
    <w:rsid w:val="007563A2"/>
    <w:rsid w:val="00937117"/>
    <w:rsid w:val="00AA17A2"/>
    <w:rsid w:val="00B833A2"/>
    <w:rsid w:val="00BE25E8"/>
    <w:rsid w:val="02D92BBA"/>
    <w:rsid w:val="044F0D55"/>
    <w:rsid w:val="05CA1FC3"/>
    <w:rsid w:val="08579FCA"/>
    <w:rsid w:val="1628A120"/>
    <w:rsid w:val="176A10A0"/>
    <w:rsid w:val="1A0B0531"/>
    <w:rsid w:val="256D4458"/>
    <w:rsid w:val="25A0412B"/>
    <w:rsid w:val="2E0FBC07"/>
    <w:rsid w:val="34205C21"/>
    <w:rsid w:val="378B7960"/>
    <w:rsid w:val="408862A5"/>
    <w:rsid w:val="4174BA36"/>
    <w:rsid w:val="449D3536"/>
    <w:rsid w:val="4EDDF51A"/>
    <w:rsid w:val="4EFB1CF4"/>
    <w:rsid w:val="4F944A11"/>
    <w:rsid w:val="554C21C8"/>
    <w:rsid w:val="557075F2"/>
    <w:rsid w:val="5B4E476C"/>
    <w:rsid w:val="602C0AF3"/>
    <w:rsid w:val="64F8F512"/>
    <w:rsid w:val="663085B0"/>
    <w:rsid w:val="68B6E9DA"/>
    <w:rsid w:val="6A266F77"/>
    <w:rsid w:val="6B65C97D"/>
    <w:rsid w:val="6BD3D037"/>
    <w:rsid w:val="6C559A63"/>
    <w:rsid w:val="6E0FAA8B"/>
    <w:rsid w:val="6F18F647"/>
    <w:rsid w:val="7802A14E"/>
    <w:rsid w:val="7A6DBC50"/>
    <w:rsid w:val="7D5BB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0531"/>
  <w15:chartTrackingRefBased/>
  <w15:docId w15:val="{37FC7B8E-2FC5-4D97-ACDC-4F08A2E4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6E0FAA8B"/>
    <w:pPr>
      <w:ind w:left="720"/>
      <w:contextualSpacing/>
    </w:pPr>
  </w:style>
  <w:style w:type="character" w:styleId="a4">
    <w:name w:val="Hyperlink"/>
    <w:basedOn w:val="a0"/>
    <w:uiPriority w:val="99"/>
    <w:unhideWhenUsed/>
    <w:rsid w:val="6E0FAA8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79846">
      <w:bodyDiv w:val="1"/>
      <w:marLeft w:val="0"/>
      <w:marRight w:val="0"/>
      <w:marTop w:val="0"/>
      <w:marBottom w:val="0"/>
      <w:divBdr>
        <w:top w:val="none" w:sz="0" w:space="0" w:color="auto"/>
        <w:left w:val="none" w:sz="0" w:space="0" w:color="auto"/>
        <w:bottom w:val="none" w:sz="0" w:space="0" w:color="auto"/>
        <w:right w:val="none" w:sz="0" w:space="0" w:color="auto"/>
      </w:divBdr>
    </w:div>
    <w:div w:id="1322847633">
      <w:bodyDiv w:val="1"/>
      <w:marLeft w:val="0"/>
      <w:marRight w:val="0"/>
      <w:marTop w:val="0"/>
      <w:marBottom w:val="0"/>
      <w:divBdr>
        <w:top w:val="none" w:sz="0" w:space="0" w:color="auto"/>
        <w:left w:val="none" w:sz="0" w:space="0" w:color="auto"/>
        <w:bottom w:val="none" w:sz="0" w:space="0" w:color="auto"/>
        <w:right w:val="none" w:sz="0" w:space="0" w:color="auto"/>
      </w:divBdr>
    </w:div>
    <w:div w:id="1797481590">
      <w:bodyDiv w:val="1"/>
      <w:marLeft w:val="0"/>
      <w:marRight w:val="0"/>
      <w:marTop w:val="0"/>
      <w:marBottom w:val="0"/>
      <w:divBdr>
        <w:top w:val="none" w:sz="0" w:space="0" w:color="auto"/>
        <w:left w:val="none" w:sz="0" w:space="0" w:color="auto"/>
        <w:bottom w:val="none" w:sz="0" w:space="0" w:color="auto"/>
        <w:right w:val="none" w:sz="0" w:space="0" w:color="auto"/>
      </w:divBdr>
    </w:div>
    <w:div w:id="18628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Скориков</dc:creator>
  <cp:keywords/>
  <dc:description/>
  <cp:lastModifiedBy>ASUS</cp:lastModifiedBy>
  <cp:revision>4</cp:revision>
  <dcterms:created xsi:type="dcterms:W3CDTF">2025-03-08T22:29:00Z</dcterms:created>
  <dcterms:modified xsi:type="dcterms:W3CDTF">2025-03-15T20:44:00Z</dcterms:modified>
</cp:coreProperties>
</file>