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856F" w14:textId="77777777" w:rsidR="00465219" w:rsidRPr="003D6D90" w:rsidRDefault="00465219" w:rsidP="0080165B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6D90">
        <w:rPr>
          <w:rFonts w:ascii="Times New Roman" w:hAnsi="Times New Roman" w:cs="Times New Roman"/>
          <w:color w:val="auto"/>
          <w:sz w:val="24"/>
          <w:szCs w:val="24"/>
        </w:rPr>
        <w:t>Магнитные свойства пород железорудного месторождения</w:t>
      </w:r>
      <w:r w:rsidR="00730B35" w:rsidRPr="003D6D90">
        <w:rPr>
          <w:rFonts w:ascii="Times New Roman" w:hAnsi="Times New Roman" w:cs="Times New Roman"/>
          <w:color w:val="auto"/>
          <w:sz w:val="24"/>
          <w:szCs w:val="24"/>
        </w:rPr>
        <w:t xml:space="preserve"> Костомукшское</w:t>
      </w:r>
    </w:p>
    <w:p w14:paraId="55DB132D" w14:textId="193EF9E8" w:rsidR="00197640" w:rsidRPr="00E918D6" w:rsidRDefault="00197640" w:rsidP="0080165B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E918D6">
        <w:rPr>
          <w:rFonts w:ascii="Times New Roman" w:hAnsi="Times New Roman" w:cs="Times New Roman"/>
          <w:b/>
          <w:i/>
          <w:iCs/>
          <w:sz w:val="24"/>
          <w:szCs w:val="24"/>
        </w:rPr>
        <w:t>Килюшик</w:t>
      </w:r>
      <w:proofErr w:type="spellEnd"/>
      <w:r w:rsidRPr="00E918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Виктор Александрович</w:t>
      </w:r>
    </w:p>
    <w:p w14:paraId="71BDEC31" w14:textId="2B5C41E0" w:rsidR="00197640" w:rsidRPr="00E918D6" w:rsidRDefault="00197640" w:rsidP="0080165B">
      <w:pPr>
        <w:pStyle w:val="ab"/>
        <w:shd w:val="clear" w:color="auto" w:fill="FFFFFF"/>
        <w:spacing w:before="0" w:beforeAutospacing="0" w:after="150" w:afterAutospacing="0"/>
        <w:jc w:val="center"/>
        <w:rPr>
          <w:rStyle w:val="ac"/>
          <w:iCs w:val="0"/>
        </w:rPr>
      </w:pPr>
      <w:r w:rsidRPr="00E918D6">
        <w:rPr>
          <w:rStyle w:val="ac"/>
          <w:iCs w:val="0"/>
        </w:rPr>
        <w:t xml:space="preserve">Студент </w:t>
      </w:r>
    </w:p>
    <w:p w14:paraId="69CC0DFB" w14:textId="1475AA56" w:rsidR="00197640" w:rsidRPr="00E918D6" w:rsidRDefault="00197640" w:rsidP="0080165B">
      <w:pPr>
        <w:pStyle w:val="ab"/>
        <w:shd w:val="clear" w:color="auto" w:fill="FFFFFF"/>
        <w:spacing w:before="0" w:beforeAutospacing="0" w:after="150" w:afterAutospacing="0"/>
        <w:jc w:val="center"/>
        <w:rPr>
          <w:iCs/>
        </w:rPr>
      </w:pPr>
      <w:r w:rsidRPr="00E918D6">
        <w:rPr>
          <w:rStyle w:val="ac"/>
          <w:iCs w:val="0"/>
        </w:rPr>
        <w:t xml:space="preserve">Московский государственный университет имени </w:t>
      </w:r>
      <w:proofErr w:type="spellStart"/>
      <w:r w:rsidRPr="00E918D6">
        <w:rPr>
          <w:rStyle w:val="ac"/>
          <w:iCs w:val="0"/>
        </w:rPr>
        <w:t>М.В.Ломоносова</w:t>
      </w:r>
      <w:proofErr w:type="spellEnd"/>
      <w:r w:rsidRPr="00E918D6">
        <w:rPr>
          <w:rStyle w:val="ac"/>
          <w:iCs w:val="0"/>
        </w:rPr>
        <w:t>,</w:t>
      </w:r>
    </w:p>
    <w:p w14:paraId="54413F88" w14:textId="519CCA8A" w:rsidR="00197640" w:rsidRPr="00E918D6" w:rsidRDefault="00197640" w:rsidP="0080165B">
      <w:pPr>
        <w:pStyle w:val="ab"/>
        <w:shd w:val="clear" w:color="auto" w:fill="FFFFFF"/>
        <w:spacing w:before="0" w:beforeAutospacing="0" w:after="150" w:afterAutospacing="0"/>
        <w:jc w:val="center"/>
        <w:rPr>
          <w:iCs/>
        </w:rPr>
      </w:pPr>
      <w:r w:rsidRPr="00E918D6">
        <w:rPr>
          <w:rStyle w:val="ac"/>
          <w:iCs w:val="0"/>
        </w:rPr>
        <w:t>Физический факультет, Москва, Россия</w:t>
      </w:r>
    </w:p>
    <w:p w14:paraId="4746668D" w14:textId="1E8A14EF" w:rsidR="00197640" w:rsidRPr="00E918D6" w:rsidRDefault="00197640" w:rsidP="0080165B">
      <w:pPr>
        <w:pStyle w:val="ab"/>
        <w:shd w:val="clear" w:color="auto" w:fill="FFFFFF"/>
        <w:spacing w:before="0" w:beforeAutospacing="0" w:after="150" w:afterAutospacing="0"/>
        <w:jc w:val="center"/>
        <w:rPr>
          <w:rStyle w:val="ac"/>
          <w:iCs w:val="0"/>
          <w:color w:val="000000" w:themeColor="text1"/>
        </w:rPr>
      </w:pPr>
      <w:r w:rsidRPr="00E918D6">
        <w:rPr>
          <w:rStyle w:val="ac"/>
          <w:iCs w:val="0"/>
          <w:color w:val="000000" w:themeColor="text1"/>
        </w:rPr>
        <w:t>E–</w:t>
      </w:r>
      <w:proofErr w:type="spellStart"/>
      <w:r w:rsidRPr="00E918D6">
        <w:rPr>
          <w:rStyle w:val="ac"/>
          <w:iCs w:val="0"/>
          <w:color w:val="000000" w:themeColor="text1"/>
        </w:rPr>
        <w:t>mail</w:t>
      </w:r>
      <w:proofErr w:type="spellEnd"/>
      <w:r w:rsidRPr="00E918D6">
        <w:rPr>
          <w:rStyle w:val="ac"/>
          <w:iCs w:val="0"/>
          <w:color w:val="000000" w:themeColor="text1"/>
        </w:rPr>
        <w:t xml:space="preserve">: </w:t>
      </w:r>
      <w:hyperlink r:id="rId6" w:history="1">
        <w:r w:rsidR="00706EFC" w:rsidRPr="00E918D6">
          <w:rPr>
            <w:rStyle w:val="ad"/>
            <w:iCs/>
            <w:color w:val="000000" w:themeColor="text1"/>
            <w:lang w:val="en-US"/>
          </w:rPr>
          <w:t>kilyushik</w:t>
        </w:r>
        <w:r w:rsidR="00706EFC" w:rsidRPr="00E918D6">
          <w:rPr>
            <w:rStyle w:val="ad"/>
            <w:iCs/>
            <w:color w:val="000000" w:themeColor="text1"/>
          </w:rPr>
          <w:t>04@yandex.ru</w:t>
        </w:r>
      </w:hyperlink>
    </w:p>
    <w:p w14:paraId="177BD9A6" w14:textId="7F3CF89C" w:rsidR="00C36076" w:rsidRDefault="00C36076" w:rsidP="00C36076">
      <w:pPr>
        <w:pStyle w:val="ab"/>
        <w:shd w:val="clear" w:color="auto" w:fill="FFFFFF"/>
        <w:spacing w:before="0" w:beforeAutospacing="0" w:after="150" w:afterAutospacing="0"/>
        <w:ind w:firstLine="397"/>
        <w:contextualSpacing/>
        <w:jc w:val="both"/>
      </w:pPr>
      <w:r w:rsidRPr="003D6D90">
        <w:t>Магнитн</w:t>
      </w:r>
      <w:r w:rsidR="00DA42E4">
        <w:t>ые свойства</w:t>
      </w:r>
      <w:r w:rsidRPr="003D6D90">
        <w:t xml:space="preserve"> горн</w:t>
      </w:r>
      <w:r w:rsidR="00DA42E4">
        <w:t>ой</w:t>
      </w:r>
      <w:r w:rsidRPr="003D6D90">
        <w:t xml:space="preserve"> пород</w:t>
      </w:r>
      <w:r w:rsidR="00DA42E4">
        <w:t>ы</w:t>
      </w:r>
      <w:r w:rsidRPr="003D6D90">
        <w:t xml:space="preserve"> завис</w:t>
      </w:r>
      <w:r w:rsidR="00DA42E4">
        <w:t>я</w:t>
      </w:r>
      <w:r w:rsidRPr="003D6D90">
        <w:t>т от концентрации</w:t>
      </w:r>
      <w:r>
        <w:t xml:space="preserve">, </w:t>
      </w:r>
      <w:r w:rsidRPr="003D6D90">
        <w:t>структуры и фазового состава ферримагн</w:t>
      </w:r>
      <w:r>
        <w:t>и</w:t>
      </w:r>
      <w:r w:rsidRPr="003D6D90">
        <w:t>т</w:t>
      </w:r>
      <w:r>
        <w:t>ных</w:t>
      </w:r>
      <w:r w:rsidRPr="003D6D90">
        <w:t xml:space="preserve"> </w:t>
      </w:r>
      <w:r w:rsidR="00DA42E4">
        <w:t xml:space="preserve">минералов </w:t>
      </w:r>
      <w:r w:rsidRPr="003D6D90">
        <w:t>и, следовательно, нес</w:t>
      </w:r>
      <w:r w:rsidR="00DA42E4">
        <w:t>у</w:t>
      </w:r>
      <w:r w:rsidRPr="003D6D90">
        <w:t>т информацию об их характеристиках.</w:t>
      </w:r>
      <w:r>
        <w:t xml:space="preserve"> </w:t>
      </w:r>
    </w:p>
    <w:p w14:paraId="6FCA160C" w14:textId="3C24DCF2" w:rsidR="00C76542" w:rsidRPr="00DA42E4" w:rsidRDefault="002C3EF0" w:rsidP="00C76542">
      <w:pPr>
        <w:pStyle w:val="ab"/>
        <w:shd w:val="clear" w:color="auto" w:fill="FFFFFF"/>
        <w:spacing w:before="0" w:beforeAutospacing="0" w:after="150" w:afterAutospacing="0"/>
        <w:ind w:firstLine="397"/>
        <w:contextualSpacing/>
        <w:jc w:val="both"/>
      </w:pPr>
      <w:r>
        <w:t>Для разработки неразрушающего метода контроля содержания магнитного минерала в</w:t>
      </w:r>
      <w:r w:rsidR="00B5389C">
        <w:t xml:space="preserve"> горной породе</w:t>
      </w:r>
      <w:r>
        <w:t xml:space="preserve"> в</w:t>
      </w:r>
      <w:r w:rsidR="00706EFC" w:rsidRPr="003D6D90">
        <w:t xml:space="preserve"> работе </w:t>
      </w:r>
      <w:r w:rsidR="00C36076">
        <w:t>исследованы</w:t>
      </w:r>
      <w:r w:rsidR="00706EFC" w:rsidRPr="003D6D90">
        <w:t xml:space="preserve"> образц</w:t>
      </w:r>
      <w:r>
        <w:t>ы</w:t>
      </w:r>
      <w:r w:rsidR="00706EFC" w:rsidRPr="003D6D90">
        <w:t xml:space="preserve"> руд</w:t>
      </w:r>
      <w:r w:rsidR="00C36076">
        <w:t>ы</w:t>
      </w:r>
      <w:r w:rsidR="00706EFC" w:rsidRPr="003D6D90">
        <w:t xml:space="preserve"> </w:t>
      </w:r>
      <w:r w:rsidR="00C36076">
        <w:t xml:space="preserve">с </w:t>
      </w:r>
      <w:r w:rsidR="00706EFC" w:rsidRPr="003D6D90">
        <w:t xml:space="preserve">Костомукшского месторождения. </w:t>
      </w:r>
      <w:r w:rsidR="007650E5" w:rsidRPr="003D6D90">
        <w:t>Руда представлена железистыми кварцитами</w:t>
      </w:r>
      <w:r w:rsidR="000246C5" w:rsidRPr="003D6D90">
        <w:t xml:space="preserve"> с содержанием железа </w:t>
      </w:r>
      <w:r w:rsidR="00706EFC" w:rsidRPr="003D6D90">
        <w:t>~</w:t>
      </w:r>
      <w:r w:rsidR="000246C5" w:rsidRPr="003D6D90">
        <w:t>32%</w:t>
      </w:r>
      <w:r w:rsidR="007650E5" w:rsidRPr="003D6D90">
        <w:t>, о</w:t>
      </w:r>
      <w:r w:rsidR="00605D70" w:rsidRPr="003D6D90">
        <w:t xml:space="preserve">сновным </w:t>
      </w:r>
      <w:r w:rsidR="00706EFC" w:rsidRPr="003D6D90">
        <w:t xml:space="preserve">носителем ее магнитных свойств является </w:t>
      </w:r>
      <w:r w:rsidR="00605D70" w:rsidRPr="003D6D90">
        <w:t>магнетит</w:t>
      </w:r>
      <w:r w:rsidR="00EE6640">
        <w:t xml:space="preserve"> </w:t>
      </w:r>
      <w:r w:rsidR="00EE6640" w:rsidRPr="00EE6640">
        <w:t>[1][2]</w:t>
      </w:r>
      <w:r w:rsidR="00C36076">
        <w:t>.</w:t>
      </w:r>
      <w:r w:rsidR="00B5389C">
        <w:t xml:space="preserve"> Измерена магнитная восприимчивость более 300 образцов руды</w:t>
      </w:r>
      <w:r w:rsidR="009922E8">
        <w:t xml:space="preserve"> прибором ИМВО-М</w:t>
      </w:r>
      <w:r w:rsidR="00B5389C">
        <w:t>. Выявлен довольно сильн</w:t>
      </w:r>
      <w:r w:rsidR="00DA42E4">
        <w:t>ый</w:t>
      </w:r>
      <w:r w:rsidR="00B5389C">
        <w:t xml:space="preserve"> </w:t>
      </w:r>
      <w:r w:rsidR="00DA42E4">
        <w:t xml:space="preserve">разброс </w:t>
      </w:r>
      <w:r w:rsidR="00B5389C">
        <w:t>магнитной восприимчивости</w:t>
      </w:r>
      <w:r w:rsidR="00DA42E4" w:rsidRPr="00DA42E4">
        <w:t xml:space="preserve"> </w:t>
      </w:r>
      <w:r w:rsidR="00DA42E4">
        <w:t>по образцам</w:t>
      </w:r>
      <w:r w:rsidR="009922E8" w:rsidRPr="009922E8">
        <w:t xml:space="preserve"> </w:t>
      </w:r>
      <w:r w:rsidR="009922E8">
        <w:t>и ее анизотропия. В</w:t>
      </w:r>
      <w:r w:rsidR="00B5389C" w:rsidRPr="003D6D90">
        <w:t xml:space="preserve"> некоторых образц</w:t>
      </w:r>
      <w:r w:rsidR="00B5389C">
        <w:t>ах</w:t>
      </w:r>
      <w:r w:rsidR="00B5389C" w:rsidRPr="003D6D90">
        <w:t xml:space="preserve"> значения </w:t>
      </w:r>
      <w:r w:rsidR="00DA42E4">
        <w:t xml:space="preserve">магнитной восприимчивости </w:t>
      </w:r>
      <w:r w:rsidR="009922E8">
        <w:t xml:space="preserve">по разным направлениям </w:t>
      </w:r>
      <w:r w:rsidR="00B5389C" w:rsidRPr="003D6D90">
        <w:t>отлича</w:t>
      </w:r>
      <w:r w:rsidR="00B5389C">
        <w:t>лись</w:t>
      </w:r>
      <w:r w:rsidR="00B5389C" w:rsidRPr="003D6D90">
        <w:t xml:space="preserve"> в 3 раз</w:t>
      </w:r>
      <w:r w:rsidR="00B5389C">
        <w:t>ах</w:t>
      </w:r>
      <w:r w:rsidR="009922E8">
        <w:t xml:space="preserve">. </w:t>
      </w:r>
      <w:r w:rsidR="00B5389C">
        <w:t xml:space="preserve"> </w:t>
      </w:r>
      <w:r w:rsidR="009922E8">
        <w:t>С</w:t>
      </w:r>
      <w:r w:rsidR="009922E8" w:rsidRPr="003D6D90">
        <w:t>реднее значение восприимчивости</w:t>
      </w:r>
      <w:r w:rsidR="009922E8">
        <w:t xml:space="preserve"> по образцам варьировалось</w:t>
      </w:r>
      <w:r w:rsidR="009922E8" w:rsidRPr="009922E8">
        <w:t xml:space="preserve"> </w:t>
      </w:r>
      <w:r w:rsidR="009922E8">
        <w:t>от 1,0 до 1,4 ед.</w:t>
      </w:r>
      <w:r w:rsidR="00B71A91">
        <w:t xml:space="preserve"> </w:t>
      </w:r>
      <w:r w:rsidR="009922E8">
        <w:t xml:space="preserve">Си. </w:t>
      </w:r>
      <w:r w:rsidR="002D1084">
        <w:t xml:space="preserve">Это свидетельствует о значительной дисперсности концентрации магнетита в руде. </w:t>
      </w:r>
      <w:r w:rsidR="009922E8">
        <w:t>Распределение количества руды по восприимчивости показано на рис.1.  С</w:t>
      </w:r>
      <w:r w:rsidR="009922E8" w:rsidRPr="003D6D90">
        <w:t xml:space="preserve">реднее значение магнитной восприимчивости </w:t>
      </w:r>
      <w:r w:rsidR="009922E8">
        <w:t>изученн</w:t>
      </w:r>
      <w:r w:rsidR="002D1084">
        <w:t>ых образцов</w:t>
      </w:r>
      <w:r w:rsidR="009922E8">
        <w:t xml:space="preserve"> </w:t>
      </w:r>
      <w:r w:rsidR="002D1084">
        <w:t>равно</w:t>
      </w:r>
      <w:r w:rsidR="009922E8" w:rsidRPr="003D6D90">
        <w:t xml:space="preserve"> </w:t>
      </w:r>
      <w:r w:rsidR="009922E8" w:rsidRPr="003D6D90">
        <w:rPr>
          <w:lang w:val="en-US"/>
        </w:rPr>
        <w:t>k</w:t>
      </w:r>
      <w:r w:rsidR="009922E8" w:rsidRPr="003D6D90">
        <w:t xml:space="preserve"> = 1,207 ед</w:t>
      </w:r>
      <w:r w:rsidR="009922E8">
        <w:t>. Си.</w:t>
      </w:r>
    </w:p>
    <w:p w14:paraId="14182395" w14:textId="790B4F3E" w:rsidR="002D1084" w:rsidRDefault="002D1084" w:rsidP="002D1084">
      <w:pPr>
        <w:pStyle w:val="ab"/>
        <w:shd w:val="clear" w:color="auto" w:fill="FFFFFF"/>
        <w:spacing w:before="0" w:beforeAutospacing="0" w:after="150" w:afterAutospacing="0"/>
        <w:ind w:firstLine="397"/>
        <w:contextualSpacing/>
        <w:jc w:val="both"/>
      </w:pPr>
      <w:r>
        <w:t xml:space="preserve">Известно, что плотность магнетита выше плотности пустой породы, поэтому в целом плотность руды должна расти с ростом содержания в ней магнетита. </w:t>
      </w:r>
    </w:p>
    <w:p w14:paraId="7A30EE5E" w14:textId="7FD50CE2" w:rsidR="00B5389C" w:rsidRDefault="002D1084" w:rsidP="00C76542">
      <w:pPr>
        <w:pStyle w:val="ab"/>
        <w:shd w:val="clear" w:color="auto" w:fill="FFFFFF"/>
        <w:spacing w:before="0" w:beforeAutospacing="0" w:after="150" w:afterAutospacing="0"/>
        <w:ind w:firstLine="397"/>
        <w:contextualSpacing/>
        <w:jc w:val="both"/>
      </w:pPr>
      <w:r>
        <w:t>Для решения обратной задачи – определения количества магнетита в породе измерена плотность образцов методом Архимеда.</w:t>
      </w:r>
      <w:r w:rsidRPr="002D1084">
        <w:t xml:space="preserve"> </w:t>
      </w:r>
      <w:r w:rsidR="00B71A91">
        <w:t>Р</w:t>
      </w:r>
      <w:r w:rsidR="00E918D6">
        <w:t>е</w:t>
      </w:r>
      <w:r w:rsidR="00B71A91">
        <w:t>зультаты</w:t>
      </w:r>
      <w:r>
        <w:t xml:space="preserve"> показали, что количество магнетита в руде варьируется </w:t>
      </w:r>
      <w:r w:rsidRPr="003D6D90">
        <w:t>от 2,7 г/см</w:t>
      </w:r>
      <w:r w:rsidRPr="003D6D90">
        <w:rPr>
          <w:vertAlign w:val="superscript"/>
        </w:rPr>
        <w:t>3</w:t>
      </w:r>
      <w:r w:rsidRPr="003D6D90">
        <w:t xml:space="preserve"> до 3,9 г/см</w:t>
      </w:r>
      <w:r w:rsidRPr="003D6D90">
        <w:rPr>
          <w:vertAlign w:val="superscript"/>
        </w:rPr>
        <w:t>3</w:t>
      </w:r>
      <w:r w:rsidRPr="003D6D90">
        <w:t>. Среднее значение плотности 3,45 г/см</w:t>
      </w:r>
      <w:r w:rsidRPr="003D6D90">
        <w:rPr>
          <w:vertAlign w:val="superscript"/>
        </w:rPr>
        <w:t>3</w:t>
      </w:r>
      <w:r w:rsidRPr="003D6D90">
        <w:t xml:space="preserve">. </w:t>
      </w:r>
      <w:r>
        <w:t xml:space="preserve"> Однако </w:t>
      </w:r>
      <w:r w:rsidR="00B71A91">
        <w:t xml:space="preserve">хорошей корреляции между магнитной восприимчивостью </w:t>
      </w:r>
      <w:r w:rsidR="00E918D6">
        <w:t xml:space="preserve">и плотностью </w:t>
      </w:r>
      <w:r w:rsidR="00B71A91">
        <w:t xml:space="preserve">выявлено не было </w:t>
      </w:r>
      <w:proofErr w:type="gramStart"/>
      <w:r w:rsidR="00B71A91">
        <w:t>( Рисунок</w:t>
      </w:r>
      <w:proofErr w:type="gramEnd"/>
      <w:r w:rsidR="00B71A91">
        <w:t xml:space="preserve"> 2)</w:t>
      </w:r>
      <w:r>
        <w:t xml:space="preserve"> </w:t>
      </w:r>
    </w:p>
    <w:p w14:paraId="5C1B421B" w14:textId="4529A8B1" w:rsidR="00EB741A" w:rsidRPr="00EB741A" w:rsidRDefault="00EB741A" w:rsidP="00B71A91">
      <w:pPr>
        <w:pStyle w:val="ae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Ref192258014"/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23180C5A" w14:textId="38EE3ACC" w:rsidR="00897E0E" w:rsidRPr="003D6D90" w:rsidRDefault="00897E0E" w:rsidP="005A081B">
      <w:pPr>
        <w:pStyle w:val="a3"/>
        <w:ind w:left="1080" w:firstLine="397"/>
        <w:contextualSpacing/>
        <w:rPr>
          <w:sz w:val="24"/>
          <w:szCs w:val="24"/>
        </w:rPr>
      </w:pPr>
      <w:r w:rsidRPr="003D6D90">
        <w:rPr>
          <w:noProof/>
          <w:sz w:val="24"/>
          <w:szCs w:val="24"/>
          <w:lang w:eastAsia="ru-RU"/>
        </w:rPr>
        <w:drawing>
          <wp:inline distT="0" distB="0" distL="0" distR="0" wp14:anchorId="2652812C" wp14:editId="50F0AA36">
            <wp:extent cx="4330461" cy="2838090"/>
            <wp:effectExtent l="0" t="0" r="13335" b="1968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35DFE7" w14:textId="18B47E2B" w:rsidR="00E81315" w:rsidRPr="003D6D90" w:rsidRDefault="00E81315" w:rsidP="005A081B">
      <w:pPr>
        <w:spacing w:line="240" w:lineRule="auto"/>
        <w:ind w:left="709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2752F2" w14:textId="7CBB1217" w:rsidR="00EB741A" w:rsidRPr="00EB741A" w:rsidRDefault="00EB741A" w:rsidP="00B71A91">
      <w:pPr>
        <w:pStyle w:val="ae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Ref192258067"/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Рисунок </w: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B74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EB741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"/>
    </w:p>
    <w:p w14:paraId="36B8C789" w14:textId="6B692723" w:rsidR="005619A0" w:rsidRPr="003D6D90" w:rsidRDefault="006A0AF2" w:rsidP="005A081B">
      <w:pPr>
        <w:spacing w:line="240" w:lineRule="auto"/>
        <w:ind w:left="360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D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F4B20" wp14:editId="01B22DF3">
            <wp:extent cx="4319905" cy="2768600"/>
            <wp:effectExtent l="0" t="0" r="4445" b="12700"/>
            <wp:docPr id="195191195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C1C5D4" w14:textId="7D17B866" w:rsidR="00751B10" w:rsidRPr="003D6D90" w:rsidRDefault="00751B10" w:rsidP="005A081B">
      <w:pPr>
        <w:pStyle w:val="a5"/>
        <w:spacing w:after="0"/>
        <w:ind w:left="360" w:firstLine="397"/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D9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14:paraId="0BEB3B06" w14:textId="2AE11FF6" w:rsidR="005C4F17" w:rsidRPr="003D6D90" w:rsidRDefault="00EE6640" w:rsidP="005A081B">
      <w:pPr>
        <w:spacing w:line="240" w:lineRule="auto"/>
        <w:ind w:left="360" w:firstLine="397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E664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>1</w:t>
      </w:r>
      <w:r w:rsidR="008A7511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 xml:space="preserve">. </w:t>
      </w:r>
      <w:r w:rsidR="005C4F17" w:rsidRPr="003D6D9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>Государственный баланс запасов полезных ископаемых Российской Федерации на 1 января 2020 года. Выпуск 1: Железные руды. // ФГБУ «</w:t>
      </w:r>
      <w:proofErr w:type="spellStart"/>
      <w:r w:rsidR="005C4F17" w:rsidRPr="003D6D9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>Росгеолфонд</w:t>
      </w:r>
      <w:proofErr w:type="spellEnd"/>
      <w:r w:rsidR="005C4F17" w:rsidRPr="003D6D9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>», 2020</w:t>
      </w:r>
    </w:p>
    <w:p w14:paraId="12B02E41" w14:textId="70B2DD3A" w:rsidR="005C4F17" w:rsidRPr="00396A28" w:rsidRDefault="00EE6640" w:rsidP="00396A28">
      <w:pPr>
        <w:spacing w:line="240" w:lineRule="auto"/>
        <w:ind w:left="360" w:firstLine="397"/>
        <w:contextualSpacing/>
        <w:jc w:val="both"/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</w:pPr>
      <w:r w:rsidRPr="00EE664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>2</w:t>
      </w:r>
      <w:r w:rsidR="008A7511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 xml:space="preserve">. </w:t>
      </w:r>
      <w:r w:rsidR="005C4F17" w:rsidRPr="003D6D90">
        <w:rPr>
          <w:rFonts w:ascii="Times New Roman" w:hAnsi="Times New Roman" w:cs="Times New Roman"/>
          <w:color w:val="372D2C"/>
          <w:sz w:val="24"/>
          <w:szCs w:val="24"/>
          <w:shd w:val="clear" w:color="auto" w:fill="FFFFFF"/>
        </w:rPr>
        <w:t xml:space="preserve">Управление недропользования Министерство по природопользованию и экологии Республики Карелия </w:t>
      </w:r>
      <w:hyperlink r:id="rId9" w:history="1">
        <w:r w:rsidR="00396A28" w:rsidRPr="0022011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https://nedradv.ru/nedradv/ru/find_place?obj=093837a19854748700f0d6d3dbdc3db5</w:t>
        </w:r>
      </w:hyperlink>
    </w:p>
    <w:sectPr w:rsidR="005C4F17" w:rsidRPr="00396A28" w:rsidSect="003D6D9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E733D"/>
    <w:multiLevelType w:val="hybridMultilevel"/>
    <w:tmpl w:val="541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CAF"/>
    <w:rsid w:val="0001143A"/>
    <w:rsid w:val="00021B0E"/>
    <w:rsid w:val="000246C5"/>
    <w:rsid w:val="00197640"/>
    <w:rsid w:val="001A35BD"/>
    <w:rsid w:val="001B770C"/>
    <w:rsid w:val="00252ADC"/>
    <w:rsid w:val="002844B8"/>
    <w:rsid w:val="002C3EF0"/>
    <w:rsid w:val="002D1084"/>
    <w:rsid w:val="002F0DFD"/>
    <w:rsid w:val="00396A28"/>
    <w:rsid w:val="003B1008"/>
    <w:rsid w:val="003D6D90"/>
    <w:rsid w:val="00465219"/>
    <w:rsid w:val="004A7755"/>
    <w:rsid w:val="005619A0"/>
    <w:rsid w:val="00572A28"/>
    <w:rsid w:val="00580458"/>
    <w:rsid w:val="005901D0"/>
    <w:rsid w:val="005A081B"/>
    <w:rsid w:val="005C4F17"/>
    <w:rsid w:val="00605D70"/>
    <w:rsid w:val="0069487D"/>
    <w:rsid w:val="006A0AF2"/>
    <w:rsid w:val="00706EFC"/>
    <w:rsid w:val="00730B35"/>
    <w:rsid w:val="00751B10"/>
    <w:rsid w:val="007650E5"/>
    <w:rsid w:val="007815C3"/>
    <w:rsid w:val="007A251E"/>
    <w:rsid w:val="0080165B"/>
    <w:rsid w:val="00836373"/>
    <w:rsid w:val="008644C0"/>
    <w:rsid w:val="00865BF8"/>
    <w:rsid w:val="00897E0E"/>
    <w:rsid w:val="008A7511"/>
    <w:rsid w:val="009266D2"/>
    <w:rsid w:val="00935A94"/>
    <w:rsid w:val="009846F8"/>
    <w:rsid w:val="009922E8"/>
    <w:rsid w:val="009F687D"/>
    <w:rsid w:val="009F75AB"/>
    <w:rsid w:val="00A05CAF"/>
    <w:rsid w:val="00A400B3"/>
    <w:rsid w:val="00A86EDC"/>
    <w:rsid w:val="00A97DD5"/>
    <w:rsid w:val="00B5389C"/>
    <w:rsid w:val="00B623F9"/>
    <w:rsid w:val="00B700CE"/>
    <w:rsid w:val="00B71A91"/>
    <w:rsid w:val="00B760D5"/>
    <w:rsid w:val="00B8071A"/>
    <w:rsid w:val="00C36076"/>
    <w:rsid w:val="00C66731"/>
    <w:rsid w:val="00C76542"/>
    <w:rsid w:val="00C83EE4"/>
    <w:rsid w:val="00CC5D38"/>
    <w:rsid w:val="00D210D1"/>
    <w:rsid w:val="00D529C1"/>
    <w:rsid w:val="00D709E6"/>
    <w:rsid w:val="00DA42E4"/>
    <w:rsid w:val="00DE2F58"/>
    <w:rsid w:val="00E36C98"/>
    <w:rsid w:val="00E81315"/>
    <w:rsid w:val="00E918D6"/>
    <w:rsid w:val="00E964A0"/>
    <w:rsid w:val="00EB741A"/>
    <w:rsid w:val="00EE6640"/>
    <w:rsid w:val="00EF223F"/>
    <w:rsid w:val="00F27808"/>
    <w:rsid w:val="00F504A9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AD374"/>
  <w15:docId w15:val="{79C28C5E-65D2-4C1C-96D2-2273255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6521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52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annotation text"/>
    <w:basedOn w:val="a"/>
    <w:link w:val="a6"/>
    <w:uiPriority w:val="99"/>
    <w:unhideWhenUsed/>
    <w:rsid w:val="00465219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a6">
    <w:name w:val="Текст примечания Знак"/>
    <w:basedOn w:val="a0"/>
    <w:link w:val="a5"/>
    <w:uiPriority w:val="99"/>
    <w:rsid w:val="00465219"/>
    <w:rPr>
      <w:kern w:val="2"/>
      <w:sz w:val="20"/>
      <w:szCs w:val="20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46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2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5D70"/>
    <w:pPr>
      <w:ind w:left="720"/>
      <w:contextualSpacing/>
    </w:pPr>
  </w:style>
  <w:style w:type="character" w:styleId="aa">
    <w:name w:val="Strong"/>
    <w:basedOn w:val="a0"/>
    <w:uiPriority w:val="22"/>
    <w:qFormat/>
    <w:rsid w:val="00751B10"/>
    <w:rPr>
      <w:b/>
      <w:bCs/>
    </w:rPr>
  </w:style>
  <w:style w:type="paragraph" w:styleId="ab">
    <w:name w:val="Normal (Web)"/>
    <w:basedOn w:val="a"/>
    <w:uiPriority w:val="99"/>
    <w:unhideWhenUsed/>
    <w:rsid w:val="0019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97640"/>
    <w:rPr>
      <w:i/>
      <w:iCs/>
    </w:rPr>
  </w:style>
  <w:style w:type="character" w:styleId="ad">
    <w:name w:val="Hyperlink"/>
    <w:basedOn w:val="a0"/>
    <w:uiPriority w:val="99"/>
    <w:unhideWhenUsed/>
    <w:rsid w:val="00706E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6EFC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semiHidden/>
    <w:unhideWhenUsed/>
    <w:qFormat/>
    <w:rsid w:val="00EB74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lyushik04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dradv.ru/nedradv/ru/find_place?obj=093837a19854748700f0d6d3dbdc3db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2;&#1072;&#1092;&#1077;&#1076;&#1088;&#1072;\&#1053;&#1080;&#1089;%20&#1086;&#1090;&#1095;&#1077;&#1090;\&#1050;&#1080;&#1083;&#1102;&#1096;&#1080;&#1082;%20&#1074;&#1086;&#1089;&#1087;&#1088;&#1080;&#1080;&#1084;&#1095;&#1080;&#1074;&#1086;&#1089;&#1090;&#1100;%20&#1088;&#1091;&#1076;&#1099;%2020.10.24%20&#1079;&#1072;&#1087;&#1086;&#1083;&#1085;&#1080;&#1083;%20&#1090;&#1072;&#1073;&#1083;&#1080;&#109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2;&#1072;&#1092;&#1077;&#1076;&#1088;&#1072;\&#1053;&#1080;&#1089;%20&#1086;&#1090;&#1095;&#1077;&#1090;\&#1087;&#1088;&#1080;&#1073;&#1086;&#1088;%20&#1048;&#1052;&#1042;&#1054;-&#105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Распределение магнитной восприимчивости по образцам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'30% гистограмма'!$M$4:$M$17</c:f>
              <c:strCache>
                <c:ptCount val="14"/>
                <c:pt idx="0">
                  <c:v>0,5-0,6</c:v>
                </c:pt>
                <c:pt idx="1">
                  <c:v>0,6-0,7</c:v>
                </c:pt>
                <c:pt idx="2">
                  <c:v>0,7-0,8</c:v>
                </c:pt>
                <c:pt idx="3">
                  <c:v>0,8-0,9</c:v>
                </c:pt>
                <c:pt idx="4">
                  <c:v>0,9-1,0</c:v>
                </c:pt>
                <c:pt idx="5">
                  <c:v>1,0-1,1</c:v>
                </c:pt>
                <c:pt idx="6">
                  <c:v>1,1-1,2</c:v>
                </c:pt>
                <c:pt idx="7">
                  <c:v>1,2-1,3</c:v>
                </c:pt>
                <c:pt idx="8">
                  <c:v>1,3-1,4</c:v>
                </c:pt>
                <c:pt idx="9">
                  <c:v>1,4-1,5</c:v>
                </c:pt>
                <c:pt idx="10">
                  <c:v>1,5-1,6</c:v>
                </c:pt>
                <c:pt idx="11">
                  <c:v>1,6-1,7</c:v>
                </c:pt>
                <c:pt idx="12">
                  <c:v>1,7-1,8</c:v>
                </c:pt>
                <c:pt idx="13">
                  <c:v>1,8-1,9</c:v>
                </c:pt>
              </c:strCache>
            </c:strRef>
          </c:cat>
          <c:val>
            <c:numRef>
              <c:f>'30% гистограмма'!$O$4:$O$17</c:f>
              <c:numCache>
                <c:formatCode>General</c:formatCode>
                <c:ptCount val="14"/>
                <c:pt idx="0">
                  <c:v>0.5333</c:v>
                </c:pt>
                <c:pt idx="1">
                  <c:v>3.3961999999999999</c:v>
                </c:pt>
                <c:pt idx="2">
                  <c:v>10.068</c:v>
                </c:pt>
                <c:pt idx="3">
                  <c:v>11.9392</c:v>
                </c:pt>
                <c:pt idx="4">
                  <c:v>11.579799999999999</c:v>
                </c:pt>
                <c:pt idx="5">
                  <c:v>17.271299999999997</c:v>
                </c:pt>
                <c:pt idx="6">
                  <c:v>15.833200000000001</c:v>
                </c:pt>
                <c:pt idx="7">
                  <c:v>5.7281000000000004</c:v>
                </c:pt>
                <c:pt idx="8">
                  <c:v>22.059600000000003</c:v>
                </c:pt>
                <c:pt idx="9">
                  <c:v>9.5781000000000027</c:v>
                </c:pt>
                <c:pt idx="10">
                  <c:v>10.259400000000001</c:v>
                </c:pt>
                <c:pt idx="11">
                  <c:v>12.0451</c:v>
                </c:pt>
                <c:pt idx="12">
                  <c:v>4.327</c:v>
                </c:pt>
                <c:pt idx="13">
                  <c:v>0.46500000000000002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9-4001-B9BA-E39F32B98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368960"/>
        <c:axId val="165370880"/>
      </c:barChart>
      <c:catAx>
        <c:axId val="165368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Восприимчивость, </a:t>
                </a: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k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3642641574272983"/>
              <c:y val="0.93256349654067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5370880"/>
        <c:crosses val="autoZero"/>
        <c:auto val="1"/>
        <c:lblAlgn val="ctr"/>
        <c:lblOffset val="100"/>
        <c:noMultiLvlLbl val="0"/>
      </c:catAx>
      <c:valAx>
        <c:axId val="165370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Масса образцов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536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Соотношение между магнитной в</a:t>
            </a:r>
            <a:r>
              <a:rPr lang="ru-RU" sz="1000">
                <a:latin typeface="Times New Roman" pitchFamily="18" charset="0"/>
                <a:cs typeface="Times New Roman" pitchFamily="18" charset="0"/>
              </a:rPr>
              <a:t>осприимчивостью и плотностью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образцов железной руды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38100">
                <a:solidFill>
                  <a:schemeClr val="dk1">
                    <a:tint val="88500"/>
                    <a:alpha val="60000"/>
                  </a:schemeClr>
                </a:solidFill>
              </a:ln>
              <a:effectLst/>
            </c:spPr>
          </c:marker>
          <c:xVal>
            <c:numRef>
              <c:f>data!$H$3:$H$94</c:f>
              <c:numCache>
                <c:formatCode>0.00</c:formatCode>
                <c:ptCount val="92"/>
                <c:pt idx="0">
                  <c:v>2.8510378510378511</c:v>
                </c:pt>
                <c:pt idx="1">
                  <c:v>2.8005738880918223</c:v>
                </c:pt>
                <c:pt idx="2">
                  <c:v>2.7622820919175908</c:v>
                </c:pt>
                <c:pt idx="3">
                  <c:v>2.8519108280254777</c:v>
                </c:pt>
                <c:pt idx="4">
                  <c:v>2.7630094043887148</c:v>
                </c:pt>
                <c:pt idx="5">
                  <c:v>2.8784786641929494</c:v>
                </c:pt>
                <c:pt idx="6">
                  <c:v>2.8666666666666671</c:v>
                </c:pt>
                <c:pt idx="7">
                  <c:v>2.7956844234659473</c:v>
                </c:pt>
                <c:pt idx="8">
                  <c:v>3.3481781376518223</c:v>
                </c:pt>
                <c:pt idx="9">
                  <c:v>3.1875</c:v>
                </c:pt>
                <c:pt idx="10">
                  <c:v>3.5176848874598066</c:v>
                </c:pt>
                <c:pt idx="11">
                  <c:v>3.2631578947368425</c:v>
                </c:pt>
                <c:pt idx="12">
                  <c:v>3.7870036101083033</c:v>
                </c:pt>
                <c:pt idx="13">
                  <c:v>3.4938271604938262</c:v>
                </c:pt>
                <c:pt idx="14">
                  <c:v>3.4374999999999991</c:v>
                </c:pt>
                <c:pt idx="15">
                  <c:v>3.7129909365558906</c:v>
                </c:pt>
                <c:pt idx="16">
                  <c:v>3.3350125944584383</c:v>
                </c:pt>
                <c:pt idx="17">
                  <c:v>3.4730639730639723</c:v>
                </c:pt>
                <c:pt idx="18">
                  <c:v>3.3904761904761904</c:v>
                </c:pt>
                <c:pt idx="19">
                  <c:v>3.4559859154929562</c:v>
                </c:pt>
                <c:pt idx="20">
                  <c:v>3.3557833089311866</c:v>
                </c:pt>
                <c:pt idx="21">
                  <c:v>3.4539170506912438</c:v>
                </c:pt>
                <c:pt idx="22">
                  <c:v>3.7357142857142844</c:v>
                </c:pt>
                <c:pt idx="23">
                  <c:v>3.4739454094292799</c:v>
                </c:pt>
                <c:pt idx="24">
                  <c:v>3.5481366459627335</c:v>
                </c:pt>
                <c:pt idx="25">
                  <c:v>3.5982800982800982</c:v>
                </c:pt>
                <c:pt idx="26">
                  <c:v>3.4781582054309323</c:v>
                </c:pt>
                <c:pt idx="27">
                  <c:v>3.69818652849741</c:v>
                </c:pt>
                <c:pt idx="28">
                  <c:v>3.5232198142414854</c:v>
                </c:pt>
                <c:pt idx="29">
                  <c:v>3.4098360655737703</c:v>
                </c:pt>
                <c:pt idx="30">
                  <c:v>3.5392038600723765</c:v>
                </c:pt>
                <c:pt idx="31">
                  <c:v>3.4335736354273947</c:v>
                </c:pt>
                <c:pt idx="32">
                  <c:v>3.5833333333333335</c:v>
                </c:pt>
                <c:pt idx="33">
                  <c:v>3.6209987195902684</c:v>
                </c:pt>
                <c:pt idx="34">
                  <c:v>3.5314787701317725</c:v>
                </c:pt>
                <c:pt idx="35">
                  <c:v>3.5286738351254483</c:v>
                </c:pt>
                <c:pt idx="36">
                  <c:v>3.5228966986155483</c:v>
                </c:pt>
                <c:pt idx="37">
                  <c:v>3.3053817271589483</c:v>
                </c:pt>
                <c:pt idx="38">
                  <c:v>3.6489726027397267</c:v>
                </c:pt>
                <c:pt idx="39">
                  <c:v>3.5036818851251832</c:v>
                </c:pt>
                <c:pt idx="40">
                  <c:v>3.5695792880258899</c:v>
                </c:pt>
                <c:pt idx="41">
                  <c:v>3.5035360678925032</c:v>
                </c:pt>
                <c:pt idx="42">
                  <c:v>3.6247987117552327</c:v>
                </c:pt>
                <c:pt idx="43">
                  <c:v>3.4561626429479033</c:v>
                </c:pt>
                <c:pt idx="44">
                  <c:v>3.545372050816697</c:v>
                </c:pt>
                <c:pt idx="45">
                  <c:v>3.5133267522211256</c:v>
                </c:pt>
                <c:pt idx="46">
                  <c:v>3.4999999999999991</c:v>
                </c:pt>
                <c:pt idx="47">
                  <c:v>3.4772497472194139</c:v>
                </c:pt>
                <c:pt idx="48">
                  <c:v>3.6395089285714275</c:v>
                </c:pt>
                <c:pt idx="49">
                  <c:v>3.4799054373522464</c:v>
                </c:pt>
                <c:pt idx="50">
                  <c:v>3.3474358974358971</c:v>
                </c:pt>
                <c:pt idx="51">
                  <c:v>3.6366666666666663</c:v>
                </c:pt>
                <c:pt idx="52">
                  <c:v>3.3700516351118761</c:v>
                </c:pt>
                <c:pt idx="53">
                  <c:v>3.4853951890034365</c:v>
                </c:pt>
                <c:pt idx="54">
                  <c:v>3.4732142857142856</c:v>
                </c:pt>
                <c:pt idx="55">
                  <c:v>3.3626817447495956</c:v>
                </c:pt>
                <c:pt idx="56">
                  <c:v>3.5799086757990857</c:v>
                </c:pt>
                <c:pt idx="57">
                  <c:v>3.664872139973081</c:v>
                </c:pt>
                <c:pt idx="58">
                  <c:v>3.5267770204479065</c:v>
                </c:pt>
                <c:pt idx="59">
                  <c:v>3.5808550185873593</c:v>
                </c:pt>
                <c:pt idx="60">
                  <c:v>3.666209732693626</c:v>
                </c:pt>
                <c:pt idx="61">
                  <c:v>3.4974916387959856</c:v>
                </c:pt>
                <c:pt idx="62">
                  <c:v>3.6419753086419746</c:v>
                </c:pt>
                <c:pt idx="63">
                  <c:v>3.4247546346782984</c:v>
                </c:pt>
                <c:pt idx="64">
                  <c:v>3.5982503364737548</c:v>
                </c:pt>
                <c:pt idx="65">
                  <c:v>3.4851411589895984</c:v>
                </c:pt>
                <c:pt idx="66">
                  <c:v>3.5586907449209928</c:v>
                </c:pt>
                <c:pt idx="67">
                  <c:v>3.5359116022099442</c:v>
                </c:pt>
                <c:pt idx="68">
                  <c:v>3.498204667863555</c:v>
                </c:pt>
                <c:pt idx="69">
                  <c:v>3.5513698630136981</c:v>
                </c:pt>
                <c:pt idx="70">
                  <c:v>3.6497175141242932</c:v>
                </c:pt>
                <c:pt idx="71">
                  <c:v>3.6341107871720113</c:v>
                </c:pt>
                <c:pt idx="72">
                  <c:v>3.4324324324324329</c:v>
                </c:pt>
                <c:pt idx="73">
                  <c:v>3.5533141210374644</c:v>
                </c:pt>
                <c:pt idx="74">
                  <c:v>3.5083207261724665</c:v>
                </c:pt>
                <c:pt idx="75">
                  <c:v>3.6579365079365092</c:v>
                </c:pt>
                <c:pt idx="76">
                  <c:v>3.7459239130434789</c:v>
                </c:pt>
                <c:pt idx="77">
                  <c:v>3.8452855245683928</c:v>
                </c:pt>
                <c:pt idx="78">
                  <c:v>3.5608020698576981</c:v>
                </c:pt>
                <c:pt idx="79">
                  <c:v>3.5798165137614673</c:v>
                </c:pt>
                <c:pt idx="80">
                  <c:v>3.5405940594059402</c:v>
                </c:pt>
                <c:pt idx="81">
                  <c:v>3.4636803874092004</c:v>
                </c:pt>
                <c:pt idx="82">
                  <c:v>3.5418620227729414</c:v>
                </c:pt>
                <c:pt idx="83">
                  <c:v>3.6212424849699407</c:v>
                </c:pt>
                <c:pt idx="84">
                  <c:v>3.5699326851159316</c:v>
                </c:pt>
                <c:pt idx="85">
                  <c:v>3.5160938352427711</c:v>
                </c:pt>
                <c:pt idx="86">
                  <c:v>3.5250431778929201</c:v>
                </c:pt>
                <c:pt idx="87">
                  <c:v>3.5801236329053729</c:v>
                </c:pt>
                <c:pt idx="88">
                  <c:v>3.3409719478467013</c:v>
                </c:pt>
                <c:pt idx="89">
                  <c:v>3.6322957198443584</c:v>
                </c:pt>
                <c:pt idx="90">
                  <c:v>3.5770766773162936</c:v>
                </c:pt>
                <c:pt idx="91">
                  <c:v>3.5381054131054128</c:v>
                </c:pt>
              </c:numCache>
            </c:numRef>
          </c:xVal>
          <c:yVal>
            <c:numRef>
              <c:f>data!$K$3:$K$94</c:f>
              <c:numCache>
                <c:formatCode>0.00000</c:formatCode>
                <c:ptCount val="92"/>
                <c:pt idx="0">
                  <c:v>5.1892551892551893E-4</c:v>
                </c:pt>
                <c:pt idx="1">
                  <c:v>7.4318507890961272E-4</c:v>
                </c:pt>
                <c:pt idx="2">
                  <c:v>4.2076069730586361E-4</c:v>
                </c:pt>
                <c:pt idx="3">
                  <c:v>1.1146496815286624E-3</c:v>
                </c:pt>
                <c:pt idx="4">
                  <c:v>4.3887147335423192E-4</c:v>
                </c:pt>
                <c:pt idx="5">
                  <c:v>8.4415584415584394E-4</c:v>
                </c:pt>
                <c:pt idx="6">
                  <c:v>9.7435897435897451E-4</c:v>
                </c:pt>
                <c:pt idx="7">
                  <c:v>2.1847606203641268E-3</c:v>
                </c:pt>
                <c:pt idx="8" formatCode="0.00">
                  <c:v>1.133603238866397</c:v>
                </c:pt>
                <c:pt idx="9" formatCode="0.00">
                  <c:v>1.25</c:v>
                </c:pt>
                <c:pt idx="10" formatCode="0.00">
                  <c:v>1.57556270096463</c:v>
                </c:pt>
                <c:pt idx="11" formatCode="0.00">
                  <c:v>1.7543859649122808</c:v>
                </c:pt>
                <c:pt idx="12" formatCode="0.00">
                  <c:v>1.8772563176895307</c:v>
                </c:pt>
                <c:pt idx="13" formatCode="0.00">
                  <c:v>2.551440329218106</c:v>
                </c:pt>
                <c:pt idx="14" formatCode="0.00">
                  <c:v>2.115384615384615</c:v>
                </c:pt>
                <c:pt idx="15" formatCode="0.00">
                  <c:v>2.7492447129909356</c:v>
                </c:pt>
                <c:pt idx="16" formatCode="0.00">
                  <c:v>2.3929471032745591</c:v>
                </c:pt>
                <c:pt idx="17" formatCode="0.00">
                  <c:v>1.5993265993265988</c:v>
                </c:pt>
                <c:pt idx="18" formatCode="0.00">
                  <c:v>2.038095238095238</c:v>
                </c:pt>
                <c:pt idx="19" formatCode="0.00">
                  <c:v>1.9366197183098586</c:v>
                </c:pt>
                <c:pt idx="20" formatCode="0.00">
                  <c:v>1.6691068814055638</c:v>
                </c:pt>
                <c:pt idx="21" formatCode="0.00">
                  <c:v>2.7419354838709675</c:v>
                </c:pt>
                <c:pt idx="22" formatCode="0.00">
                  <c:v>2.8571428571428563</c:v>
                </c:pt>
                <c:pt idx="23" formatCode="0.00">
                  <c:v>1.6749379652605458</c:v>
                </c:pt>
                <c:pt idx="24" formatCode="0.00">
                  <c:v>2.158385093167702</c:v>
                </c:pt>
                <c:pt idx="25" formatCode="0.00">
                  <c:v>1.7321867321867324</c:v>
                </c:pt>
                <c:pt idx="26" formatCode="0.00">
                  <c:v>1.688311688311688</c:v>
                </c:pt>
                <c:pt idx="27" formatCode="0.00">
                  <c:v>1.8782383419689122</c:v>
                </c:pt>
                <c:pt idx="28" formatCode="0.00">
                  <c:v>2.2600619195046439</c:v>
                </c:pt>
                <c:pt idx="29" formatCode="0.00">
                  <c:v>2.2205663189269744</c:v>
                </c:pt>
                <c:pt idx="30" formatCode="0.00">
                  <c:v>1.8576598311218337</c:v>
                </c:pt>
                <c:pt idx="31" formatCode="0.00">
                  <c:v>1.5962924819773432</c:v>
                </c:pt>
                <c:pt idx="32" formatCode="0.00">
                  <c:v>3.3974358974358978</c:v>
                </c:pt>
                <c:pt idx="33" formatCode="0.00">
                  <c:v>2.0358514724711907</c:v>
                </c:pt>
                <c:pt idx="34" formatCode="0.00">
                  <c:v>2.3426061493411425</c:v>
                </c:pt>
                <c:pt idx="35" formatCode="0.00">
                  <c:v>2.8853046594982081</c:v>
                </c:pt>
                <c:pt idx="36" formatCode="0.00">
                  <c:v>1.7571884984025559</c:v>
                </c:pt>
                <c:pt idx="37" formatCode="0.00">
                  <c:v>2.1026282853566953</c:v>
                </c:pt>
                <c:pt idx="38" formatCode="0.00">
                  <c:v>2.9794520547945211</c:v>
                </c:pt>
                <c:pt idx="39" formatCode="0.00">
                  <c:v>2.5773195876288653</c:v>
                </c:pt>
                <c:pt idx="40" formatCode="0.00">
                  <c:v>2.8317152103559873</c:v>
                </c:pt>
                <c:pt idx="41" formatCode="0.00">
                  <c:v>2.4752475247524752</c:v>
                </c:pt>
                <c:pt idx="42" formatCode="0.00">
                  <c:v>2.8502415458937196</c:v>
                </c:pt>
                <c:pt idx="43" formatCode="0.00">
                  <c:v>2.4650571791613722</c:v>
                </c:pt>
                <c:pt idx="44" formatCode="0.00">
                  <c:v>1.7785843920145192</c:v>
                </c:pt>
                <c:pt idx="45" formatCode="0.00">
                  <c:v>1.9545903257650545</c:v>
                </c:pt>
                <c:pt idx="46" formatCode="0.00">
                  <c:v>2.7567567567567561</c:v>
                </c:pt>
                <c:pt idx="47" formatCode="0.00">
                  <c:v>2.0728008088978767</c:v>
                </c:pt>
                <c:pt idx="48" formatCode="0.00">
                  <c:v>2.3214285714285703</c:v>
                </c:pt>
                <c:pt idx="49" formatCode="0.00">
                  <c:v>2.4822695035461</c:v>
                </c:pt>
                <c:pt idx="50" formatCode="0.00">
                  <c:v>2.7307692307692304</c:v>
                </c:pt>
                <c:pt idx="51" formatCode="0.00">
                  <c:v>1.7916666666666667</c:v>
                </c:pt>
                <c:pt idx="52" formatCode="0.00">
                  <c:v>1.8502581755593803</c:v>
                </c:pt>
                <c:pt idx="53" formatCode="0.00">
                  <c:v>1.8470790378006874</c:v>
                </c:pt>
                <c:pt idx="54" formatCode="0.00">
                  <c:v>1.7694805194805197</c:v>
                </c:pt>
                <c:pt idx="55" formatCode="0.00">
                  <c:v>1.7689822294022612</c:v>
                </c:pt>
                <c:pt idx="56" formatCode="0.00">
                  <c:v>2.6027397260273957</c:v>
                </c:pt>
                <c:pt idx="57" formatCode="0.00">
                  <c:v>3.2301480484522198</c:v>
                </c:pt>
                <c:pt idx="58" formatCode="0.00">
                  <c:v>2.4148003894839336</c:v>
                </c:pt>
                <c:pt idx="59" formatCode="0.00">
                  <c:v>2.3048327137546463</c:v>
                </c:pt>
                <c:pt idx="60" formatCode="0.00">
                  <c:v>1.7272104180945855</c:v>
                </c:pt>
                <c:pt idx="61" formatCode="0.00">
                  <c:v>2.1070234113712369</c:v>
                </c:pt>
                <c:pt idx="62" formatCode="0.00">
                  <c:v>2.4026590693257353</c:v>
                </c:pt>
                <c:pt idx="63" formatCode="0.00">
                  <c:v>1.3849509269356595</c:v>
                </c:pt>
                <c:pt idx="64" formatCode="0.00">
                  <c:v>1.7092866756392999</c:v>
                </c:pt>
                <c:pt idx="65" formatCode="0.00">
                  <c:v>1.9093610698365524</c:v>
                </c:pt>
                <c:pt idx="66" formatCode="0.00">
                  <c:v>2.9232505643340856</c:v>
                </c:pt>
                <c:pt idx="67" formatCode="0.00">
                  <c:v>2.9060773480662978</c:v>
                </c:pt>
                <c:pt idx="68" formatCode="0.00">
                  <c:v>2.4057450628366248</c:v>
                </c:pt>
                <c:pt idx="69" formatCode="0.00">
                  <c:v>2.3030821917808213</c:v>
                </c:pt>
                <c:pt idx="70" formatCode="0.00">
                  <c:v>3.0508474576271181</c:v>
                </c:pt>
                <c:pt idx="71" formatCode="0.00">
                  <c:v>3.9504373177842562</c:v>
                </c:pt>
                <c:pt idx="72" formatCode="0.00">
                  <c:v>1.5583668775158139</c:v>
                </c:pt>
                <c:pt idx="73" formatCode="0.00">
                  <c:v>2.6224783861671477</c:v>
                </c:pt>
                <c:pt idx="74" formatCode="0.00">
                  <c:v>2.0726172465960668</c:v>
                </c:pt>
                <c:pt idx="75" formatCode="0.00">
                  <c:v>2.2063492063492069</c:v>
                </c:pt>
                <c:pt idx="76" formatCode="0.00">
                  <c:v>3.7907608695652186</c:v>
                </c:pt>
                <c:pt idx="77" formatCode="0.00">
                  <c:v>1.8725099601593622</c:v>
                </c:pt>
                <c:pt idx="78" formatCode="0.00">
                  <c:v>1.8434670116429499</c:v>
                </c:pt>
                <c:pt idx="79" formatCode="0.00">
                  <c:v>2.6238532110091741</c:v>
                </c:pt>
                <c:pt idx="80" formatCode="0.00">
                  <c:v>2.8613861386138608</c:v>
                </c:pt>
                <c:pt idx="81" formatCode="0.00">
                  <c:v>1.7917675544794185</c:v>
                </c:pt>
                <c:pt idx="82" formatCode="0.00">
                  <c:v>2.0026791694574686</c:v>
                </c:pt>
                <c:pt idx="83" formatCode="0.00">
                  <c:v>3.0260521042084179</c:v>
                </c:pt>
                <c:pt idx="84" formatCode="0.00">
                  <c:v>2.2587883320867617</c:v>
                </c:pt>
                <c:pt idx="85" formatCode="0.00">
                  <c:v>1.680305510092744</c:v>
                </c:pt>
                <c:pt idx="86" formatCode="0.00">
                  <c:v>1.7904432930339673</c:v>
                </c:pt>
                <c:pt idx="87" formatCode="0.00">
                  <c:v>1.4788397527341892</c:v>
                </c:pt>
                <c:pt idx="88" formatCode="0.00">
                  <c:v>1.2406163571710789</c:v>
                </c:pt>
                <c:pt idx="89" formatCode="0.00">
                  <c:v>1.6050583657587552</c:v>
                </c:pt>
                <c:pt idx="90" formatCode="0.00">
                  <c:v>1.3338658146964855</c:v>
                </c:pt>
                <c:pt idx="91" formatCode="0.00">
                  <c:v>1.1930199430199431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B6C-48BE-81D6-AC61A7FE4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99072"/>
        <c:axId val="171509248"/>
      </c:scatterChart>
      <c:valAx>
        <c:axId val="148499072"/>
        <c:scaling>
          <c:orientation val="minMax"/>
          <c:max val="4"/>
          <c:min val="2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Плотность, г</a:t>
                </a:r>
                <a:r>
                  <a:rPr lang="en-US" sz="1200"/>
                  <a:t>/cm³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25000"/>
                <a:lumOff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509248"/>
        <c:crosses val="autoZero"/>
        <c:crossBetween val="midCat"/>
      </c:valAx>
      <c:valAx>
        <c:axId val="17150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восприимчивость, ед Си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tx1">
                <a:lumMod val="25000"/>
                <a:lumOff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99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>
            <a:alpha val="6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38100">
        <a:solidFill>
          <a:schemeClr val="phClr">
            <a:alpha val="60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15000"/>
            <a:lumOff val="85000"/>
          </a:schemeClr>
        </a:solidFill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>
        <a:solidFill>
          <a:schemeClr val="tx1">
            <a:lumMod val="25000"/>
            <a:lumOff val="75000"/>
          </a:schemeClr>
        </a:solidFill>
      </a:ln>
    </cs:spPr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9EA-F199-4E26-8755-893231E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Килюшик Виктор</dc:creator>
  <cp:keywords/>
  <dc:description/>
  <cp:lastModifiedBy>Валерий Максимочкин</cp:lastModifiedBy>
  <cp:revision>59</cp:revision>
  <dcterms:created xsi:type="dcterms:W3CDTF">2025-02-28T13:55:00Z</dcterms:created>
  <dcterms:modified xsi:type="dcterms:W3CDTF">2025-03-16T17:55:00Z</dcterms:modified>
</cp:coreProperties>
</file>