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0809" w14:textId="20D5614A" w:rsidR="001D2D60" w:rsidRDefault="002C22E5" w:rsidP="00231C69">
      <w:pPr>
        <w:spacing w:after="12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C22E5">
        <w:rPr>
          <w:rFonts w:ascii="Times New Roman" w:hAnsi="Times New Roman" w:cs="Times New Roman"/>
          <w:b/>
          <w:bCs/>
        </w:rPr>
        <w:t>Мультимодальные</w:t>
      </w:r>
      <w:proofErr w:type="spellEnd"/>
      <w:r w:rsidRPr="002C22E5">
        <w:rPr>
          <w:rFonts w:ascii="Times New Roman" w:hAnsi="Times New Roman" w:cs="Times New Roman"/>
          <w:b/>
          <w:bCs/>
        </w:rPr>
        <w:t xml:space="preserve"> материалы</w:t>
      </w:r>
      <w:r>
        <w:rPr>
          <w:rFonts w:ascii="Times New Roman" w:hAnsi="Times New Roman" w:cs="Times New Roman"/>
          <w:b/>
          <w:bCs/>
        </w:rPr>
        <w:t xml:space="preserve"> для разработки фантомов для магнитно-резонансной и ультразвуковой визуализации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F9238F" w:rsidRPr="006A1260" w14:paraId="7C557F23" w14:textId="77777777" w:rsidTr="004E28CB">
        <w:tc>
          <w:tcPr>
            <w:tcW w:w="9508" w:type="dxa"/>
          </w:tcPr>
          <w:p w14:paraId="78619E58" w14:textId="4DA565D1" w:rsidR="00F9238F" w:rsidRPr="009448EC" w:rsidRDefault="002C22E5" w:rsidP="00B56DD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Акопова А.Ю</w:t>
            </w:r>
            <w:r w:rsidR="006A1260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359A5256" w14:textId="1017819A" w:rsidR="00F9238F" w:rsidRPr="006A1260" w:rsidRDefault="002C22E5" w:rsidP="002C22E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22E5">
              <w:rPr>
                <w:rFonts w:ascii="Times New Roman" w:hAnsi="Times New Roman" w:cs="Times New Roman"/>
                <w:bCs/>
                <w:i/>
              </w:rPr>
              <w:t>Аналитик, магистр</w:t>
            </w:r>
            <w:r>
              <w:rPr>
                <w:rFonts w:ascii="Times New Roman" w:hAnsi="Times New Roman" w:cs="Times New Roman"/>
                <w:bCs/>
                <w:i/>
              </w:rPr>
              <w:t>ант</w:t>
            </w:r>
          </w:p>
        </w:tc>
      </w:tr>
    </w:tbl>
    <w:p w14:paraId="325C7E29" w14:textId="6BCB1476" w:rsidR="00B56DD4" w:rsidRDefault="00F9238F" w:rsidP="006A1260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6A1260">
        <w:rPr>
          <w:rFonts w:ascii="Times New Roman" w:hAnsi="Times New Roman" w:cs="Times New Roman"/>
          <w:bCs/>
          <w:i/>
        </w:rPr>
        <w:t xml:space="preserve">Государственное бюджетное учреждение здравоохранения города Москвы «Научно-практический центр диагностики и телемедицинских технологий Департамента здравоохранения города Москвы» (ГБУЗ «НПКЦ </w:t>
      </w:r>
      <w:proofErr w:type="spellStart"/>
      <w:r w:rsidRPr="006A1260">
        <w:rPr>
          <w:rFonts w:ascii="Times New Roman" w:hAnsi="Times New Roman" w:cs="Times New Roman"/>
          <w:bCs/>
          <w:i/>
        </w:rPr>
        <w:t>ДиТ</w:t>
      </w:r>
      <w:proofErr w:type="spellEnd"/>
      <w:r w:rsidRPr="006A1260">
        <w:rPr>
          <w:rFonts w:ascii="Times New Roman" w:hAnsi="Times New Roman" w:cs="Times New Roman"/>
          <w:bCs/>
          <w:i/>
        </w:rPr>
        <w:t xml:space="preserve"> ДЗМ»)</w:t>
      </w:r>
      <w:r w:rsidR="009448EC" w:rsidRPr="006A1260">
        <w:rPr>
          <w:rFonts w:ascii="Times New Roman" w:hAnsi="Times New Roman" w:cs="Times New Roman"/>
          <w:bCs/>
          <w:i/>
        </w:rPr>
        <w:t xml:space="preserve">, </w:t>
      </w:r>
      <w:r w:rsidR="006A1260" w:rsidRPr="006A1260">
        <w:rPr>
          <w:rFonts w:ascii="Times New Roman" w:hAnsi="Times New Roman" w:cs="Times New Roman"/>
          <w:bCs/>
          <w:i/>
        </w:rPr>
        <w:t>Национальный исследовательский университет</w:t>
      </w:r>
      <w:r w:rsidRPr="006A1260">
        <w:rPr>
          <w:rFonts w:ascii="Times New Roman" w:hAnsi="Times New Roman" w:cs="Times New Roman"/>
          <w:bCs/>
          <w:i/>
        </w:rPr>
        <w:t xml:space="preserve"> </w:t>
      </w:r>
      <w:r w:rsidR="006A1260" w:rsidRPr="006A1260">
        <w:rPr>
          <w:rFonts w:ascii="Times New Roman" w:hAnsi="Times New Roman" w:cs="Times New Roman"/>
          <w:bCs/>
          <w:i/>
        </w:rPr>
        <w:t>«Московский энергетический институт» (</w:t>
      </w:r>
      <w:r w:rsidR="009448EC" w:rsidRPr="006A1260">
        <w:rPr>
          <w:rFonts w:ascii="Times New Roman" w:hAnsi="Times New Roman" w:cs="Times New Roman"/>
          <w:bCs/>
          <w:i/>
        </w:rPr>
        <w:t>НИУ «МЭИ»</w:t>
      </w:r>
      <w:r w:rsidR="006A1260" w:rsidRPr="006A1260">
        <w:rPr>
          <w:rFonts w:ascii="Times New Roman" w:hAnsi="Times New Roman" w:cs="Times New Roman"/>
          <w:bCs/>
          <w:i/>
        </w:rPr>
        <w:t>)</w:t>
      </w:r>
      <w:r w:rsidR="009448EC" w:rsidRPr="006A1260">
        <w:rPr>
          <w:rFonts w:ascii="Times New Roman" w:hAnsi="Times New Roman" w:cs="Times New Roman"/>
          <w:bCs/>
          <w:i/>
        </w:rPr>
        <w:t>, Москва</w:t>
      </w:r>
    </w:p>
    <w:p w14:paraId="68DCF2C5" w14:textId="5930BEB8" w:rsidR="006A1260" w:rsidRPr="006A1260" w:rsidRDefault="006A1260" w:rsidP="006A1260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val="en-US"/>
        </w:rPr>
      </w:pPr>
      <w:proofErr w:type="gramStart"/>
      <w:r w:rsidRPr="009448EC">
        <w:rPr>
          <w:rFonts w:ascii="Times New Roman" w:hAnsi="Times New Roman" w:cs="Times New Roman"/>
          <w:bCs/>
          <w:i/>
          <w:lang w:val="en-US"/>
        </w:rPr>
        <w:t>e</w:t>
      </w:r>
      <w:r w:rsidRPr="006A1260">
        <w:rPr>
          <w:rFonts w:ascii="Times New Roman" w:hAnsi="Times New Roman" w:cs="Times New Roman"/>
          <w:bCs/>
          <w:i/>
          <w:lang w:val="en-US"/>
        </w:rPr>
        <w:t>-</w:t>
      </w:r>
      <w:r w:rsidRPr="009448EC">
        <w:rPr>
          <w:rFonts w:ascii="Times New Roman" w:hAnsi="Times New Roman" w:cs="Times New Roman"/>
          <w:bCs/>
          <w:i/>
          <w:lang w:val="en-US"/>
        </w:rPr>
        <w:t>mail</w:t>
      </w:r>
      <w:proofErr w:type="gramEnd"/>
      <w:r w:rsidRPr="006A1260">
        <w:rPr>
          <w:rFonts w:ascii="Times New Roman" w:hAnsi="Times New Roman" w:cs="Times New Roman"/>
          <w:bCs/>
          <w:i/>
          <w:lang w:val="en-US"/>
        </w:rPr>
        <w:t xml:space="preserve">: </w:t>
      </w:r>
      <w:r w:rsidR="001C41C1" w:rsidRPr="003C7E0C">
        <w:rPr>
          <w:rFonts w:ascii="Times New Roman" w:hAnsi="Times New Roman" w:cs="Times New Roman"/>
          <w:bCs/>
          <w:i/>
          <w:lang w:val="en-US"/>
        </w:rPr>
        <w:t>AkopovaAY@zdrav.mos.ru</w:t>
      </w:r>
    </w:p>
    <w:p w14:paraId="3E8AF483" w14:textId="14A912C3" w:rsidR="001C41C1" w:rsidRPr="001C41C1" w:rsidRDefault="001C41C1" w:rsidP="00A769F7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1C41C1">
        <w:rPr>
          <w:rFonts w:ascii="Times New Roman" w:hAnsi="Times New Roman" w:cs="Times New Roman"/>
        </w:rPr>
        <w:t xml:space="preserve">Современная медицина все больше полагается на визуализацию для точной диагностики и эффективного лечения. Ультразвуковое исследование и магнитно-резонансная томография – это два ведущих метода, дополняющих друг друга в широком спектре клинических применений. МРТ с точностью до 98% позволяет получать детальные изображения мягких тканей, в то время как УЗИ, благодаря своей доступности и безопасности, широко используется для </w:t>
      </w:r>
      <w:proofErr w:type="spellStart"/>
      <w:r w:rsidRPr="001C41C1">
        <w:rPr>
          <w:rFonts w:ascii="Times New Roman" w:hAnsi="Times New Roman" w:cs="Times New Roman"/>
        </w:rPr>
        <w:t>скрининговых</w:t>
      </w:r>
      <w:proofErr w:type="spellEnd"/>
      <w:r w:rsidRPr="001C41C1">
        <w:rPr>
          <w:rFonts w:ascii="Times New Roman" w:hAnsi="Times New Roman" w:cs="Times New Roman"/>
        </w:rPr>
        <w:t xml:space="preserve"> исследований [</w:t>
      </w:r>
      <w:r w:rsidR="00F84C26">
        <w:rPr>
          <w:rFonts w:ascii="Times New Roman" w:hAnsi="Times New Roman" w:cs="Times New Roman"/>
        </w:rPr>
        <w:t>4</w:t>
      </w:r>
      <w:r w:rsidRPr="001C41C1">
        <w:rPr>
          <w:rFonts w:ascii="Times New Roman" w:hAnsi="Times New Roman" w:cs="Times New Roman"/>
        </w:rPr>
        <w:t>]. Однако, несмотря на свои преимущества, каждый метод имеет свои ограничения [</w:t>
      </w:r>
      <w:r w:rsidR="00F84C26">
        <w:rPr>
          <w:rFonts w:ascii="Times New Roman" w:hAnsi="Times New Roman" w:cs="Times New Roman"/>
        </w:rPr>
        <w:t>3</w:t>
      </w:r>
      <w:r w:rsidRPr="001C41C1">
        <w:rPr>
          <w:rFonts w:ascii="Times New Roman" w:hAnsi="Times New Roman" w:cs="Times New Roman"/>
        </w:rPr>
        <w:t xml:space="preserve">]. Именно поэтому разработка </w:t>
      </w:r>
      <w:proofErr w:type="spellStart"/>
      <w:r w:rsidRPr="001C41C1">
        <w:rPr>
          <w:rFonts w:ascii="Times New Roman" w:hAnsi="Times New Roman" w:cs="Times New Roman"/>
        </w:rPr>
        <w:t>мультимодальных</w:t>
      </w:r>
      <w:proofErr w:type="spellEnd"/>
      <w:r w:rsidRPr="001C41C1">
        <w:rPr>
          <w:rFonts w:ascii="Times New Roman" w:hAnsi="Times New Roman" w:cs="Times New Roman"/>
        </w:rPr>
        <w:t xml:space="preserve"> материалов, способных одновременно имитировать свойства тканей, необходимых для качественной визуализации как на УЗИ, так </w:t>
      </w:r>
      <w:bookmarkStart w:id="0" w:name="_GoBack"/>
      <w:bookmarkEnd w:id="0"/>
      <w:r w:rsidRPr="001C41C1">
        <w:rPr>
          <w:rFonts w:ascii="Times New Roman" w:hAnsi="Times New Roman" w:cs="Times New Roman"/>
        </w:rPr>
        <w:t xml:space="preserve">и на МРТ, открывает новые горизонты в медицинской диагностике и обучении специалистов. Преимущество </w:t>
      </w:r>
      <w:proofErr w:type="spellStart"/>
      <w:r w:rsidRPr="001C41C1">
        <w:rPr>
          <w:rFonts w:ascii="Times New Roman" w:hAnsi="Times New Roman" w:cs="Times New Roman"/>
        </w:rPr>
        <w:t>мультимодальных</w:t>
      </w:r>
      <w:proofErr w:type="spellEnd"/>
      <w:r w:rsidRPr="001C41C1">
        <w:rPr>
          <w:rFonts w:ascii="Times New Roman" w:hAnsi="Times New Roman" w:cs="Times New Roman"/>
        </w:rPr>
        <w:t xml:space="preserve"> материалов заключается в их способности объединить в себе качества каждого метода визуализации. Создание таких материалов требует глубокого понимания физических и биологическ</w:t>
      </w:r>
      <w:r w:rsidR="00A769F7">
        <w:rPr>
          <w:rFonts w:ascii="Times New Roman" w:hAnsi="Times New Roman" w:cs="Times New Roman"/>
        </w:rPr>
        <w:t>их свойств тканей человека [</w:t>
      </w:r>
      <w:r w:rsidR="00F84C26">
        <w:rPr>
          <w:rFonts w:ascii="Times New Roman" w:hAnsi="Times New Roman" w:cs="Times New Roman"/>
        </w:rPr>
        <w:t>2</w:t>
      </w:r>
      <w:r w:rsidR="00A769F7">
        <w:rPr>
          <w:rFonts w:ascii="Times New Roman" w:hAnsi="Times New Roman" w:cs="Times New Roman"/>
        </w:rPr>
        <w:t>].</w:t>
      </w:r>
      <w:r w:rsidR="001535FB">
        <w:rPr>
          <w:rFonts w:ascii="Times New Roman" w:hAnsi="Times New Roman" w:cs="Times New Roman"/>
        </w:rPr>
        <w:t xml:space="preserve"> </w:t>
      </w:r>
      <w:r w:rsidRPr="001C41C1">
        <w:rPr>
          <w:rFonts w:ascii="Times New Roman" w:hAnsi="Times New Roman" w:cs="Times New Roman"/>
        </w:rPr>
        <w:t xml:space="preserve">Цель исследования – </w:t>
      </w:r>
      <w:r w:rsidR="00C813CB">
        <w:rPr>
          <w:rFonts w:ascii="Times New Roman" w:hAnsi="Times New Roman" w:cs="Times New Roman"/>
        </w:rPr>
        <w:t xml:space="preserve">разработка </w:t>
      </w:r>
      <w:proofErr w:type="spellStart"/>
      <w:r w:rsidRPr="001C41C1">
        <w:rPr>
          <w:rFonts w:ascii="Times New Roman" w:hAnsi="Times New Roman" w:cs="Times New Roman"/>
        </w:rPr>
        <w:t>мультимодальных</w:t>
      </w:r>
      <w:proofErr w:type="spellEnd"/>
      <w:r w:rsidRPr="001C41C1">
        <w:rPr>
          <w:rFonts w:ascii="Times New Roman" w:hAnsi="Times New Roman" w:cs="Times New Roman"/>
        </w:rPr>
        <w:t xml:space="preserve"> материалов, </w:t>
      </w:r>
      <w:r w:rsidR="00A769F7">
        <w:rPr>
          <w:rFonts w:ascii="Times New Roman" w:hAnsi="Times New Roman" w:cs="Times New Roman"/>
        </w:rPr>
        <w:t>которые</w:t>
      </w:r>
      <w:r w:rsidR="00A769F7" w:rsidRPr="001C41C1">
        <w:rPr>
          <w:rFonts w:ascii="Times New Roman" w:hAnsi="Times New Roman" w:cs="Times New Roman"/>
        </w:rPr>
        <w:t xml:space="preserve"> </w:t>
      </w:r>
      <w:r w:rsidR="00A769F7">
        <w:rPr>
          <w:rFonts w:ascii="Times New Roman" w:hAnsi="Times New Roman" w:cs="Times New Roman"/>
        </w:rPr>
        <w:t xml:space="preserve">будут </w:t>
      </w:r>
      <w:r w:rsidR="00A769F7" w:rsidRPr="001C41C1">
        <w:rPr>
          <w:rFonts w:ascii="Times New Roman" w:hAnsi="Times New Roman" w:cs="Times New Roman"/>
        </w:rPr>
        <w:t xml:space="preserve">имитировать акустические свойства тканей, необходимые для УЗИ, такие как скорость звука, а также параметры, влияющие на контрастность </w:t>
      </w:r>
      <w:r w:rsidR="00A769F7">
        <w:rPr>
          <w:rFonts w:ascii="Times New Roman" w:hAnsi="Times New Roman" w:cs="Times New Roman"/>
        </w:rPr>
        <w:t>МРТ, например, время релаксации</w:t>
      </w:r>
      <w:r w:rsidRPr="001C41C1">
        <w:rPr>
          <w:rFonts w:ascii="Times New Roman" w:hAnsi="Times New Roman" w:cs="Times New Roman"/>
        </w:rPr>
        <w:t>, с целью улучшения качества диагностики и повышения эффективности обучения специалистов</w:t>
      </w:r>
      <w:r w:rsidR="00A70157">
        <w:rPr>
          <w:rFonts w:ascii="Times New Roman" w:hAnsi="Times New Roman" w:cs="Times New Roman"/>
        </w:rPr>
        <w:t xml:space="preserve"> </w:t>
      </w:r>
      <w:r w:rsidR="00A70157" w:rsidRPr="00A70157">
        <w:rPr>
          <w:rFonts w:ascii="Times New Roman" w:hAnsi="Times New Roman" w:cs="Times New Roman"/>
        </w:rPr>
        <w:t>[</w:t>
      </w:r>
      <w:r w:rsidR="00A70157">
        <w:rPr>
          <w:rFonts w:ascii="Times New Roman" w:hAnsi="Times New Roman" w:cs="Times New Roman"/>
        </w:rPr>
        <w:t>5</w:t>
      </w:r>
      <w:r w:rsidR="00A70157" w:rsidRPr="00A70157">
        <w:rPr>
          <w:rFonts w:ascii="Times New Roman" w:hAnsi="Times New Roman" w:cs="Times New Roman"/>
        </w:rPr>
        <w:t>]</w:t>
      </w:r>
      <w:r w:rsidRPr="001C41C1">
        <w:rPr>
          <w:rFonts w:ascii="Times New Roman" w:hAnsi="Times New Roman" w:cs="Times New Roman"/>
        </w:rPr>
        <w:t>.</w:t>
      </w:r>
    </w:p>
    <w:p w14:paraId="5D519EEA" w14:textId="0CD25759" w:rsidR="00595A30" w:rsidRDefault="001C41C1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1C41C1">
        <w:rPr>
          <w:rFonts w:ascii="Times New Roman" w:hAnsi="Times New Roman" w:cs="Times New Roman"/>
        </w:rPr>
        <w:t xml:space="preserve">Создание </w:t>
      </w:r>
      <w:proofErr w:type="spellStart"/>
      <w:r w:rsidRPr="001C41C1">
        <w:rPr>
          <w:rFonts w:ascii="Times New Roman" w:hAnsi="Times New Roman" w:cs="Times New Roman"/>
        </w:rPr>
        <w:t>мультимодальных</w:t>
      </w:r>
      <w:proofErr w:type="spellEnd"/>
      <w:r w:rsidRPr="001C41C1">
        <w:rPr>
          <w:rFonts w:ascii="Times New Roman" w:hAnsi="Times New Roman" w:cs="Times New Roman"/>
        </w:rPr>
        <w:t xml:space="preserve"> материалов для УЗИ и МРТ является важным направлением развития медицинской науки и техники. Они позволят улучшить качество диагностики и повысить эффективность обучения специалистов</w:t>
      </w:r>
      <w:r w:rsidR="00C813CB">
        <w:rPr>
          <w:rFonts w:ascii="Times New Roman" w:hAnsi="Times New Roman" w:cs="Times New Roman"/>
        </w:rPr>
        <w:t xml:space="preserve"> </w:t>
      </w:r>
      <w:r w:rsidR="00C813CB" w:rsidRPr="00C813CB">
        <w:rPr>
          <w:rFonts w:ascii="Times New Roman" w:hAnsi="Times New Roman" w:cs="Times New Roman"/>
        </w:rPr>
        <w:t>[1]</w:t>
      </w:r>
      <w:r w:rsidRPr="001C41C1">
        <w:rPr>
          <w:rFonts w:ascii="Times New Roman" w:hAnsi="Times New Roman" w:cs="Times New Roman"/>
        </w:rPr>
        <w:t>.</w:t>
      </w:r>
    </w:p>
    <w:p w14:paraId="38304E93" w14:textId="77777777" w:rsidR="002D7085" w:rsidRPr="002D7085" w:rsidRDefault="002D7085" w:rsidP="002D70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7085">
        <w:rPr>
          <w:rFonts w:ascii="Times New Roman" w:hAnsi="Times New Roman" w:cs="Times New Roman"/>
          <w:b/>
          <w:bCs/>
        </w:rPr>
        <w:t>Литература</w:t>
      </w:r>
    </w:p>
    <w:p w14:paraId="30366D0B" w14:textId="77777777" w:rsidR="001535FB" w:rsidRPr="001535FB" w:rsidRDefault="001535FB" w:rsidP="001535F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070FD">
        <w:rPr>
          <w:rFonts w:ascii="Times New Roman" w:hAnsi="Times New Roman" w:cs="Times New Roman"/>
          <w:bCs/>
        </w:rPr>
        <w:t xml:space="preserve">Васильев Ю.А. и др. Использование фантомов в процессе обучения ультразвуковой диагностике: учебное пособие. М. Издательские решения. 2025. </w:t>
      </w:r>
      <w:r>
        <w:rPr>
          <w:rFonts w:ascii="Times New Roman" w:hAnsi="Times New Roman" w:cs="Times New Roman"/>
          <w:bCs/>
          <w:lang w:val="en-US"/>
        </w:rPr>
        <w:t xml:space="preserve">C </w:t>
      </w:r>
      <w:r>
        <w:rPr>
          <w:rFonts w:ascii="Times New Roman" w:hAnsi="Times New Roman" w:cs="Times New Roman"/>
          <w:bCs/>
        </w:rPr>
        <w:t>84</w:t>
      </w:r>
      <w:r w:rsidRPr="007070FD">
        <w:rPr>
          <w:rFonts w:ascii="Times New Roman" w:hAnsi="Times New Roman" w:cs="Times New Roman"/>
          <w:bCs/>
        </w:rPr>
        <w:t>.</w:t>
      </w:r>
    </w:p>
    <w:p w14:paraId="0FAD85D5" w14:textId="0D66171B" w:rsidR="001535FB" w:rsidRPr="005F2B6E" w:rsidRDefault="001535FB" w:rsidP="001535F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60E41">
        <w:rPr>
          <w:rFonts w:ascii="Times New Roman" w:hAnsi="Times New Roman" w:cs="Times New Roman"/>
        </w:rPr>
        <w:t>Венцерова</w:t>
      </w:r>
      <w:proofErr w:type="spellEnd"/>
      <w:r w:rsidRPr="00960E41">
        <w:rPr>
          <w:rFonts w:ascii="Times New Roman" w:hAnsi="Times New Roman" w:cs="Times New Roman"/>
        </w:rPr>
        <w:t xml:space="preserve">, Н. В. Разработка </w:t>
      </w:r>
      <w:proofErr w:type="spellStart"/>
      <w:r w:rsidRPr="00960E41">
        <w:rPr>
          <w:rFonts w:ascii="Times New Roman" w:hAnsi="Times New Roman" w:cs="Times New Roman"/>
        </w:rPr>
        <w:t>мультимодальных</w:t>
      </w:r>
      <w:proofErr w:type="spellEnd"/>
      <w:r w:rsidRPr="00960E41">
        <w:rPr>
          <w:rFonts w:ascii="Times New Roman" w:hAnsi="Times New Roman" w:cs="Times New Roman"/>
        </w:rPr>
        <w:t xml:space="preserve"> фантомов для нужд оптических томографов и ультразвуковых сканеров // Проблемы техногенной безопасности и устойчивого </w:t>
      </w:r>
      <w:proofErr w:type="gramStart"/>
      <w:r w:rsidRPr="00960E41">
        <w:rPr>
          <w:rFonts w:ascii="Times New Roman" w:hAnsi="Times New Roman" w:cs="Times New Roman"/>
        </w:rPr>
        <w:t>развития :</w:t>
      </w:r>
      <w:proofErr w:type="gramEnd"/>
      <w:r w:rsidRPr="00960E41">
        <w:rPr>
          <w:rFonts w:ascii="Times New Roman" w:hAnsi="Times New Roman" w:cs="Times New Roman"/>
        </w:rPr>
        <w:t xml:space="preserve"> Сборник научных статей молодых ученых, аспирант</w:t>
      </w:r>
      <w:r w:rsidR="00C05262">
        <w:rPr>
          <w:rFonts w:ascii="Times New Roman" w:hAnsi="Times New Roman" w:cs="Times New Roman"/>
        </w:rPr>
        <w:t>ов и студентов. Том Выпуск XIII</w:t>
      </w:r>
      <w:r w:rsidRPr="00960E41">
        <w:rPr>
          <w:rFonts w:ascii="Times New Roman" w:hAnsi="Times New Roman" w:cs="Times New Roman"/>
        </w:rPr>
        <w:t xml:space="preserve"> – </w:t>
      </w:r>
      <w:proofErr w:type="gramStart"/>
      <w:r w:rsidRPr="00960E41">
        <w:rPr>
          <w:rFonts w:ascii="Times New Roman" w:hAnsi="Times New Roman" w:cs="Times New Roman"/>
        </w:rPr>
        <w:t>Тамбов :</w:t>
      </w:r>
      <w:proofErr w:type="gramEnd"/>
      <w:r w:rsidRPr="00960E41">
        <w:rPr>
          <w:rFonts w:ascii="Times New Roman" w:hAnsi="Times New Roman" w:cs="Times New Roman"/>
        </w:rPr>
        <w:t xml:space="preserve"> Издательский центр ФГБОУ ВО "Тамбовский государственный технический университет", 2021. – С. 79-82.</w:t>
      </w:r>
    </w:p>
    <w:p w14:paraId="44B9D804" w14:textId="77777777" w:rsidR="001535FB" w:rsidRDefault="001535FB" w:rsidP="001535F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0E41">
        <w:rPr>
          <w:rFonts w:ascii="Times New Roman" w:hAnsi="Times New Roman" w:cs="Times New Roman"/>
        </w:rPr>
        <w:t>Макарова М. В.</w:t>
      </w:r>
      <w:r>
        <w:rPr>
          <w:rFonts w:ascii="Times New Roman" w:hAnsi="Times New Roman" w:cs="Times New Roman"/>
        </w:rPr>
        <w:t>,</w:t>
      </w:r>
      <w:r w:rsidRPr="00960E41">
        <w:rPr>
          <w:rFonts w:ascii="Times New Roman" w:hAnsi="Times New Roman" w:cs="Times New Roman"/>
        </w:rPr>
        <w:t xml:space="preserve"> Вальков</w:t>
      </w:r>
      <w:r>
        <w:rPr>
          <w:rFonts w:ascii="Times New Roman" w:hAnsi="Times New Roman" w:cs="Times New Roman"/>
        </w:rPr>
        <w:t xml:space="preserve"> </w:t>
      </w:r>
      <w:r w:rsidRPr="00960E41">
        <w:rPr>
          <w:rFonts w:ascii="Times New Roman" w:hAnsi="Times New Roman" w:cs="Times New Roman"/>
        </w:rPr>
        <w:t xml:space="preserve">М. Ю. Сравнение диагностической точности магнитно-резонансной томографии и ультразвуковой диагностики при исследовании коленных суставов с рентгенологически нулевой стадией </w:t>
      </w:r>
      <w:proofErr w:type="spellStart"/>
      <w:r w:rsidRPr="00960E41">
        <w:rPr>
          <w:rFonts w:ascii="Times New Roman" w:hAnsi="Times New Roman" w:cs="Times New Roman"/>
        </w:rPr>
        <w:t>гонартрита</w:t>
      </w:r>
      <w:proofErr w:type="spellEnd"/>
      <w:r w:rsidRPr="00960E41">
        <w:rPr>
          <w:rFonts w:ascii="Times New Roman" w:hAnsi="Times New Roman" w:cs="Times New Roman"/>
        </w:rPr>
        <w:t xml:space="preserve"> // Исследования и практика в медицине. – 2018. – Т. 5, № 1. – С. 10-19.</w:t>
      </w:r>
    </w:p>
    <w:p w14:paraId="17B915A7" w14:textId="66C82883" w:rsidR="005F2B6E" w:rsidRDefault="000D3E9F" w:rsidP="005F2B6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2B6E">
        <w:rPr>
          <w:rFonts w:ascii="Times New Roman" w:hAnsi="Times New Roman" w:cs="Times New Roman"/>
        </w:rPr>
        <w:t>Морозов</w:t>
      </w:r>
      <w:r>
        <w:rPr>
          <w:rFonts w:ascii="Times New Roman" w:hAnsi="Times New Roman" w:cs="Times New Roman"/>
        </w:rPr>
        <w:t xml:space="preserve"> </w:t>
      </w:r>
      <w:r w:rsidRPr="005F2B6E">
        <w:rPr>
          <w:rFonts w:ascii="Times New Roman" w:hAnsi="Times New Roman" w:cs="Times New Roman"/>
        </w:rPr>
        <w:t>С. П., Терновой</w:t>
      </w:r>
      <w:r>
        <w:rPr>
          <w:rFonts w:ascii="Times New Roman" w:hAnsi="Times New Roman" w:cs="Times New Roman"/>
        </w:rPr>
        <w:t xml:space="preserve"> </w:t>
      </w:r>
      <w:r w:rsidRPr="005F2B6E">
        <w:rPr>
          <w:rFonts w:ascii="Times New Roman" w:hAnsi="Times New Roman" w:cs="Times New Roman"/>
        </w:rPr>
        <w:t xml:space="preserve">С. К. </w:t>
      </w:r>
      <w:r w:rsidR="005F2B6E" w:rsidRPr="005F2B6E">
        <w:rPr>
          <w:rFonts w:ascii="Times New Roman" w:hAnsi="Times New Roman" w:cs="Times New Roman"/>
        </w:rPr>
        <w:t>Многоцентровой анализ диагностической точности магнитно-резонансной томографии коленного сустава // Вестник Российского государственного медицинского университета. – 2009. – № 5. – С. 20-24</w:t>
      </w:r>
      <w:r>
        <w:rPr>
          <w:rFonts w:ascii="Times New Roman" w:hAnsi="Times New Roman" w:cs="Times New Roman"/>
        </w:rPr>
        <w:t>.</w:t>
      </w:r>
    </w:p>
    <w:p w14:paraId="2BBEE37E" w14:textId="537F003B" w:rsidR="00A76831" w:rsidRPr="00410B8C" w:rsidRDefault="00444BDB" w:rsidP="005F2B6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140AA">
        <w:rPr>
          <w:rFonts w:ascii="Times New Roman" w:hAnsi="Times New Roman" w:cs="Times New Roman"/>
          <w:lang w:val="en-US"/>
        </w:rPr>
        <w:t>Leonov</w:t>
      </w:r>
      <w:proofErr w:type="spellEnd"/>
      <w:r w:rsidRPr="006140AA">
        <w:rPr>
          <w:rFonts w:ascii="Times New Roman" w:hAnsi="Times New Roman" w:cs="Times New Roman"/>
          <w:lang w:val="en-US"/>
        </w:rPr>
        <w:t xml:space="preserve"> D. et al.</w:t>
      </w:r>
      <w:r w:rsidRPr="006140AA">
        <w:rPr>
          <w:rFonts w:ascii="Times New Roman" w:hAnsi="Times New Roman" w:cs="Times New Roman"/>
          <w:b/>
          <w:lang w:val="en-US"/>
        </w:rPr>
        <w:t xml:space="preserve"> </w:t>
      </w:r>
      <w:r w:rsidRPr="006140AA">
        <w:rPr>
          <w:rFonts w:ascii="Times New Roman" w:hAnsi="Times New Roman" w:cs="Times New Roman"/>
          <w:lang w:val="en-US"/>
        </w:rPr>
        <w:t>Design and evaluation of an anthropomorphic neck phantom for improved ultrasound diagnostics of thyroid gland tumors // International Journal of Computer Assisted Radiology and Surgery. 2024. T. 18. No. 8. P. 1637–1645.</w:t>
      </w:r>
    </w:p>
    <w:sectPr w:rsidR="00A76831" w:rsidRPr="00410B8C" w:rsidSect="00B56DD4">
      <w:pgSz w:w="12240" w:h="15840" w:code="1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491"/>
    <w:multiLevelType w:val="hybridMultilevel"/>
    <w:tmpl w:val="FE9E83A6"/>
    <w:lvl w:ilvl="0" w:tplc="11F2E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992BE5"/>
    <w:multiLevelType w:val="multilevel"/>
    <w:tmpl w:val="A0EAC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B0C59"/>
    <w:multiLevelType w:val="multilevel"/>
    <w:tmpl w:val="AE8CCB6A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B5"/>
    <w:rsid w:val="00011C5D"/>
    <w:rsid w:val="000643EC"/>
    <w:rsid w:val="000A7C33"/>
    <w:rsid w:val="000D3E9F"/>
    <w:rsid w:val="000D7A34"/>
    <w:rsid w:val="000E1E85"/>
    <w:rsid w:val="000E4448"/>
    <w:rsid w:val="00122102"/>
    <w:rsid w:val="00124381"/>
    <w:rsid w:val="001535FB"/>
    <w:rsid w:val="001579EC"/>
    <w:rsid w:val="001959AC"/>
    <w:rsid w:val="001A00A5"/>
    <w:rsid w:val="001C41C1"/>
    <w:rsid w:val="001D2D60"/>
    <w:rsid w:val="001D3EBA"/>
    <w:rsid w:val="0020548F"/>
    <w:rsid w:val="002277A6"/>
    <w:rsid w:val="00231C69"/>
    <w:rsid w:val="00261E50"/>
    <w:rsid w:val="0026772A"/>
    <w:rsid w:val="00284C60"/>
    <w:rsid w:val="00294A3D"/>
    <w:rsid w:val="002A2D24"/>
    <w:rsid w:val="002C22E5"/>
    <w:rsid w:val="002D7085"/>
    <w:rsid w:val="00317D09"/>
    <w:rsid w:val="00342867"/>
    <w:rsid w:val="00370FA4"/>
    <w:rsid w:val="003A5556"/>
    <w:rsid w:val="003C48F5"/>
    <w:rsid w:val="003F4F7E"/>
    <w:rsid w:val="00410B8C"/>
    <w:rsid w:val="00423645"/>
    <w:rsid w:val="00430EBC"/>
    <w:rsid w:val="00444BDB"/>
    <w:rsid w:val="004767AE"/>
    <w:rsid w:val="0048570F"/>
    <w:rsid w:val="004B7400"/>
    <w:rsid w:val="004D2379"/>
    <w:rsid w:val="004D68BE"/>
    <w:rsid w:val="00520845"/>
    <w:rsid w:val="00542B92"/>
    <w:rsid w:val="0057674C"/>
    <w:rsid w:val="0057766F"/>
    <w:rsid w:val="0058366D"/>
    <w:rsid w:val="00595A30"/>
    <w:rsid w:val="005B3F80"/>
    <w:rsid w:val="005E3C83"/>
    <w:rsid w:val="005F2B6E"/>
    <w:rsid w:val="006327DF"/>
    <w:rsid w:val="0066734C"/>
    <w:rsid w:val="00677AE8"/>
    <w:rsid w:val="00696C75"/>
    <w:rsid w:val="006A1260"/>
    <w:rsid w:val="007029A5"/>
    <w:rsid w:val="00733ADF"/>
    <w:rsid w:val="007578B5"/>
    <w:rsid w:val="00770FAC"/>
    <w:rsid w:val="007D2064"/>
    <w:rsid w:val="008201BA"/>
    <w:rsid w:val="009448EC"/>
    <w:rsid w:val="00955A85"/>
    <w:rsid w:val="0099537F"/>
    <w:rsid w:val="009A0BEA"/>
    <w:rsid w:val="009A4249"/>
    <w:rsid w:val="00A056C6"/>
    <w:rsid w:val="00A11FA4"/>
    <w:rsid w:val="00A22B8B"/>
    <w:rsid w:val="00A25256"/>
    <w:rsid w:val="00A5485C"/>
    <w:rsid w:val="00A70157"/>
    <w:rsid w:val="00A75DA2"/>
    <w:rsid w:val="00A76831"/>
    <w:rsid w:val="00A769F7"/>
    <w:rsid w:val="00AC4A49"/>
    <w:rsid w:val="00AD4D6B"/>
    <w:rsid w:val="00AE3DF9"/>
    <w:rsid w:val="00AF51D4"/>
    <w:rsid w:val="00B56DD4"/>
    <w:rsid w:val="00B6038B"/>
    <w:rsid w:val="00BD03CF"/>
    <w:rsid w:val="00C05262"/>
    <w:rsid w:val="00C052B3"/>
    <w:rsid w:val="00C20CCB"/>
    <w:rsid w:val="00C2497C"/>
    <w:rsid w:val="00C57831"/>
    <w:rsid w:val="00C813CB"/>
    <w:rsid w:val="00C9660C"/>
    <w:rsid w:val="00CD3967"/>
    <w:rsid w:val="00D30B92"/>
    <w:rsid w:val="00D36C54"/>
    <w:rsid w:val="00D65750"/>
    <w:rsid w:val="00D70F73"/>
    <w:rsid w:val="00D77EBD"/>
    <w:rsid w:val="00D9478E"/>
    <w:rsid w:val="00DB4A73"/>
    <w:rsid w:val="00DF65BC"/>
    <w:rsid w:val="00E0301B"/>
    <w:rsid w:val="00E25224"/>
    <w:rsid w:val="00E35AD3"/>
    <w:rsid w:val="00E5385D"/>
    <w:rsid w:val="00E96F73"/>
    <w:rsid w:val="00EB2B78"/>
    <w:rsid w:val="00EE3D72"/>
    <w:rsid w:val="00F062F8"/>
    <w:rsid w:val="00F2036A"/>
    <w:rsid w:val="00F20998"/>
    <w:rsid w:val="00F36996"/>
    <w:rsid w:val="00F53BCD"/>
    <w:rsid w:val="00F57DCB"/>
    <w:rsid w:val="00F84C26"/>
    <w:rsid w:val="00F9238F"/>
    <w:rsid w:val="00FB3E41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46C"/>
  <w15:docId w15:val="{2DF7DDD1-1EB8-4CEB-B55B-C4A4D810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7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7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8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7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7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7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7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7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7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7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7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78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78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2D6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2D6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E4448"/>
    <w:rPr>
      <w:color w:val="96607D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34286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af">
    <w:name w:val="Table Grid"/>
    <w:basedOn w:val="a1"/>
    <w:uiPriority w:val="39"/>
    <w:rsid w:val="0034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674C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qFormat/>
    <w:rsid w:val="00444BDB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Владиславовна</dc:creator>
  <cp:keywords/>
  <dc:description/>
  <cp:lastModifiedBy>Акопова Анна Юрьевна</cp:lastModifiedBy>
  <cp:revision>22</cp:revision>
  <dcterms:created xsi:type="dcterms:W3CDTF">2025-02-27T13:03:00Z</dcterms:created>
  <dcterms:modified xsi:type="dcterms:W3CDTF">2025-02-28T11:15:00Z</dcterms:modified>
</cp:coreProperties>
</file>