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3B9B" w14:textId="155965D9" w:rsidR="00824A84" w:rsidRDefault="00000000">
      <w:pPr>
        <w:shd w:val="clear" w:color="auto" w:fill="FFFFFF"/>
        <w:jc w:val="center"/>
      </w:pPr>
      <w:r>
        <w:rPr>
          <w:b/>
          <w:bCs/>
          <w:spacing w:val="-4"/>
        </w:rPr>
        <w:t xml:space="preserve">Экспериментальное определение параметров </w:t>
      </w:r>
      <w:proofErr w:type="spellStart"/>
      <w:r>
        <w:rPr>
          <w:b/>
          <w:bCs/>
          <w:spacing w:val="-4"/>
        </w:rPr>
        <w:t>Штарковского</w:t>
      </w:r>
      <w:proofErr w:type="spellEnd"/>
      <w:r>
        <w:rPr>
          <w:b/>
          <w:bCs/>
          <w:spacing w:val="-4"/>
        </w:rPr>
        <w:t xml:space="preserve"> уширения линий Na</w:t>
      </w:r>
      <w:r>
        <w:rPr>
          <w:b/>
          <w:bCs/>
          <w:spacing w:val="-4"/>
          <w:lang w:val="en-US"/>
        </w:rPr>
        <w:t> </w:t>
      </w:r>
      <w:r>
        <w:rPr>
          <w:b/>
          <w:bCs/>
          <w:spacing w:val="-4"/>
        </w:rPr>
        <w:t>I и K</w:t>
      </w:r>
      <w:r>
        <w:rPr>
          <w:b/>
          <w:bCs/>
          <w:spacing w:val="-4"/>
          <w:lang w:val="en-US"/>
        </w:rPr>
        <w:t> </w:t>
      </w:r>
      <w:r>
        <w:rPr>
          <w:b/>
          <w:bCs/>
          <w:spacing w:val="-4"/>
        </w:rPr>
        <w:t>I</w:t>
      </w:r>
      <w:r>
        <w:rPr>
          <w:b/>
          <w:bCs/>
          <w:spacing w:val="-4"/>
        </w:rPr>
        <w:br/>
      </w:r>
      <w:r>
        <w:rPr>
          <w:b/>
          <w:bCs/>
          <w:i/>
          <w:iCs/>
        </w:rPr>
        <w:t>Чиликин Б.С.</w:t>
      </w:r>
    </w:p>
    <w:p w14:paraId="263E518C" w14:textId="77777777" w:rsidR="00824A84" w:rsidRDefault="00000000">
      <w:pPr>
        <w:shd w:val="clear" w:color="auto" w:fill="FFFFFF"/>
        <w:jc w:val="center"/>
      </w:pPr>
      <w:r>
        <w:rPr>
          <w:i/>
          <w:iCs/>
        </w:rPr>
        <w:t>Студент,</w:t>
      </w:r>
      <w:r w:rsidRPr="00667EB9">
        <w:rPr>
          <w:i/>
          <w:iCs/>
        </w:rPr>
        <w:t xml:space="preserve"> 4</w:t>
      </w:r>
      <w:r>
        <w:rPr>
          <w:i/>
          <w:iCs/>
        </w:rPr>
        <w:t xml:space="preserve"> курс специалитета</w:t>
      </w:r>
    </w:p>
    <w:p w14:paraId="3FCB3017" w14:textId="77777777" w:rsidR="00824A84" w:rsidRDefault="00000000">
      <w:pPr>
        <w:shd w:val="clear" w:color="auto" w:fill="FFFFFF"/>
        <w:jc w:val="center"/>
      </w:pPr>
      <w:r>
        <w:rPr>
          <w:i/>
          <w:iCs/>
        </w:rPr>
        <w:t>Московский государственный университет имени М.В. Ломоносова, </w:t>
      </w:r>
    </w:p>
    <w:p w14:paraId="7100CB97" w14:textId="77777777" w:rsidR="00824A84" w:rsidRDefault="00000000">
      <w:pPr>
        <w:shd w:val="clear" w:color="auto" w:fill="FFFFFF"/>
        <w:jc w:val="center"/>
      </w:pPr>
      <w:r>
        <w:rPr>
          <w:i/>
          <w:iCs/>
        </w:rPr>
        <w:t>химический факультет, Москва, Россия</w:t>
      </w:r>
    </w:p>
    <w:p w14:paraId="468F514C" w14:textId="77777777" w:rsidR="00824A84" w:rsidRDefault="00000000">
      <w:pPr>
        <w:shd w:val="clear" w:color="auto" w:fill="FFFFFF"/>
        <w:jc w:val="center"/>
        <w:rPr>
          <w:rStyle w:val="afb"/>
        </w:rPr>
      </w:pPr>
      <w:r>
        <w:rPr>
          <w:i/>
          <w:iCs/>
        </w:rPr>
        <w:t xml:space="preserve">E-mail: </w:t>
      </w:r>
      <w:hyperlink r:id="rId6" w:tooltip="mailto:qeqe92@yandex.ru" w:history="1">
        <w:r>
          <w:rPr>
            <w:rStyle w:val="Hyperlink0"/>
            <w:rFonts w:eastAsia="Arial Unicode MS"/>
          </w:rPr>
          <w:t>qeqe92@yandex.ru</w:t>
        </w:r>
      </w:hyperlink>
    </w:p>
    <w:p w14:paraId="032EAAC1" w14:textId="48D72BE6" w:rsidR="00824A84" w:rsidRDefault="00000000">
      <w:pPr>
        <w:shd w:val="clear" w:color="auto" w:fill="FFFFFF"/>
        <w:ind w:firstLine="39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Параметры </w:t>
      </w:r>
      <w:proofErr w:type="spellStart"/>
      <w:r>
        <w:rPr>
          <w:rFonts w:eastAsia="Times New Roman" w:cs="Times New Roman"/>
        </w:rPr>
        <w:t>Штарковского</w:t>
      </w:r>
      <w:proofErr w:type="spellEnd"/>
      <w:r>
        <w:rPr>
          <w:rFonts w:eastAsia="Times New Roman" w:cs="Times New Roman"/>
        </w:rPr>
        <w:t xml:space="preserve"> уширения являются важной характеристикой излучения плазмы и применяются для диагностики плазмы, в том числе при отсутствии локального термодинамического равновесия. Применение знаний о </w:t>
      </w:r>
      <w:proofErr w:type="spellStart"/>
      <w:r>
        <w:rPr>
          <w:rFonts w:eastAsia="Times New Roman" w:cs="Times New Roman"/>
        </w:rPr>
        <w:t>Штарковских</w:t>
      </w:r>
      <w:proofErr w:type="spellEnd"/>
      <w:r>
        <w:rPr>
          <w:rFonts w:eastAsia="Times New Roman" w:cs="Times New Roman"/>
        </w:rPr>
        <w:t xml:space="preserve"> параметрах плазмы существенно расширяет список доступных для исследования объектов, как лабораторных плазм (</w:t>
      </w:r>
      <w:proofErr w:type="spellStart"/>
      <w:r>
        <w:rPr>
          <w:rFonts w:eastAsia="Times New Roman" w:cs="Times New Roman"/>
        </w:rPr>
        <w:t>плазматлеющ</w:t>
      </w:r>
      <w:r w:rsidR="00667EB9">
        <w:rPr>
          <w:rFonts w:eastAsia="Times New Roman" w:cs="Times New Roman"/>
        </w:rPr>
        <w:t>е</w:t>
      </w:r>
      <w:r>
        <w:rPr>
          <w:rFonts w:eastAsia="Times New Roman" w:cs="Times New Roman"/>
        </w:rPr>
        <w:t>го</w:t>
      </w:r>
      <w:proofErr w:type="spellEnd"/>
      <w:r>
        <w:rPr>
          <w:rFonts w:eastAsia="Times New Roman" w:cs="Times New Roman"/>
        </w:rPr>
        <w:t xml:space="preserve"> разряда, индуктивно-связанн</w:t>
      </w:r>
      <w:r w:rsidR="00667EB9">
        <w:rPr>
          <w:rFonts w:eastAsia="Times New Roman" w:cs="Times New Roman"/>
        </w:rPr>
        <w:t>ой</w:t>
      </w:r>
      <w:r>
        <w:rPr>
          <w:rFonts w:eastAsia="Times New Roman" w:cs="Times New Roman"/>
        </w:rPr>
        <w:t xml:space="preserve"> плазм</w:t>
      </w:r>
      <w:r w:rsidR="00667EB9">
        <w:rPr>
          <w:rFonts w:eastAsia="Times New Roman" w:cs="Times New Roman"/>
        </w:rPr>
        <w:t>ы</w:t>
      </w:r>
      <w:r>
        <w:rPr>
          <w:rFonts w:eastAsia="Times New Roman" w:cs="Times New Roman"/>
        </w:rPr>
        <w:t>, лазерн</w:t>
      </w:r>
      <w:r w:rsidR="00667EB9">
        <w:rPr>
          <w:rFonts w:eastAsia="Times New Roman" w:cs="Times New Roman"/>
        </w:rPr>
        <w:t>ой</w:t>
      </w:r>
      <w:r>
        <w:rPr>
          <w:rFonts w:eastAsia="Times New Roman" w:cs="Times New Roman"/>
        </w:rPr>
        <w:t xml:space="preserve"> плазм</w:t>
      </w:r>
      <w:r w:rsidR="00667EB9">
        <w:rPr>
          <w:rFonts w:eastAsia="Times New Roman" w:cs="Times New Roman"/>
        </w:rPr>
        <w:t>ы</w:t>
      </w:r>
      <w:r>
        <w:rPr>
          <w:rFonts w:eastAsia="Times New Roman" w:cs="Times New Roman"/>
        </w:rPr>
        <w:t xml:space="preserve">), так и астрофизических объектов (плазмы звёзд, метеоров при вхождении в атмосферу планет и т.п.). К сожалению, экспериментальных данных о </w:t>
      </w:r>
      <w:proofErr w:type="spellStart"/>
      <w:r>
        <w:rPr>
          <w:rFonts w:eastAsia="Times New Roman" w:cs="Times New Roman"/>
        </w:rPr>
        <w:t>Штарковских</w:t>
      </w:r>
      <w:proofErr w:type="spellEnd"/>
      <w:r>
        <w:rPr>
          <w:rFonts w:eastAsia="Times New Roman" w:cs="Times New Roman"/>
        </w:rPr>
        <w:t xml:space="preserve"> параметрах различных линий немного; они, в основном, собраны в обзорах </w:t>
      </w:r>
      <w:proofErr w:type="spellStart"/>
      <w:r>
        <w:rPr>
          <w:rFonts w:eastAsia="Times New Roman" w:cs="Times New Roman"/>
        </w:rPr>
        <w:t>Коневича</w:t>
      </w:r>
      <w:proofErr w:type="spellEnd"/>
      <w:r>
        <w:rPr>
          <w:rFonts w:eastAsia="Times New Roman" w:cs="Times New Roman"/>
        </w:rPr>
        <w:t xml:space="preserve"> с коллегами. Теоретических значений больше (</w:t>
      </w:r>
      <w:proofErr w:type="spellStart"/>
      <w:r>
        <w:rPr>
          <w:rFonts w:eastAsia="Times New Roman" w:cs="Times New Roman"/>
        </w:rPr>
        <w:t>Griem</w:t>
      </w:r>
      <w:proofErr w:type="spellEnd"/>
      <w:r>
        <w:rPr>
          <w:rFonts w:eastAsia="Times New Roman" w:cs="Times New Roman"/>
        </w:rPr>
        <w:t xml:space="preserve">, H.R. (1974) </w:t>
      </w:r>
      <w:proofErr w:type="spellStart"/>
      <w:r>
        <w:rPr>
          <w:rFonts w:eastAsia="Times New Roman" w:cs="Times New Roman"/>
        </w:rPr>
        <w:t>Spectral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broadening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plasmas</w:t>
      </w:r>
      <w:proofErr w:type="spellEnd"/>
      <w:r>
        <w:rPr>
          <w:rFonts w:eastAsia="Times New Roman" w:cs="Times New Roman"/>
        </w:rPr>
        <w:t xml:space="preserve">; </w:t>
      </w:r>
      <w:r>
        <w:rPr>
          <w:rFonts w:eastAsia="Times New Roman" w:cs="Times New Roman"/>
          <w:lang w:val="en-US"/>
        </w:rPr>
        <w:t>Stark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B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database</w:t>
      </w:r>
      <w:r>
        <w:rPr>
          <w:rFonts w:eastAsia="Times New Roman" w:cs="Times New Roman"/>
        </w:rPr>
        <w:t>), однако среди них существуют расхождения в значениях. Таким образом, целью данной работы стало определение ширин и сдвигов линий, обусловленных квадратичным эффектом Штарка, для спектральных серий 3p-nd/</w:t>
      </w:r>
      <w:proofErr w:type="spellStart"/>
      <w:r>
        <w:rPr>
          <w:rFonts w:eastAsia="Times New Roman" w:cs="Times New Roman"/>
        </w:rPr>
        <w:t>ns</w:t>
      </w:r>
      <w:proofErr w:type="spellEnd"/>
      <w:r>
        <w:rPr>
          <w:rFonts w:eastAsia="Times New Roman" w:cs="Times New Roman"/>
        </w:rPr>
        <w:t xml:space="preserve"> Na I и 4p-nd/</w:t>
      </w:r>
      <w:proofErr w:type="spellStart"/>
      <w:r>
        <w:rPr>
          <w:rFonts w:eastAsia="Times New Roman" w:cs="Times New Roman"/>
        </w:rPr>
        <w:t>ns</w:t>
      </w:r>
      <w:proofErr w:type="spellEnd"/>
      <w:r>
        <w:rPr>
          <w:rFonts w:eastAsia="Times New Roman" w:cs="Times New Roman"/>
        </w:rPr>
        <w:t xml:space="preserve"> K I, наблюдающиеся в видимом и ближнем ИК диапазонах.</w:t>
      </w:r>
    </w:p>
    <w:p w14:paraId="30594EEF" w14:textId="17C786EF" w:rsidR="00824A84" w:rsidRDefault="00000000">
      <w:pPr>
        <w:shd w:val="clear" w:color="auto" w:fill="FFFFFF"/>
        <w:ind w:firstLine="39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Так как эффект Штарка не зависит от способа получения плазмы, а только от параметров линии и электронной плотности в плазме, хорошим объектом для лабораторного исследования является лазерная плазма, параметры которой можно задавать, изменяя параметры </w:t>
      </w:r>
      <w:proofErr w:type="spellStart"/>
      <w:r>
        <w:rPr>
          <w:rFonts w:eastAsia="Times New Roman" w:cs="Times New Roman"/>
        </w:rPr>
        <w:t>аблирующего</w:t>
      </w:r>
      <w:proofErr w:type="spellEnd"/>
      <w:r>
        <w:rPr>
          <w:rFonts w:eastAsia="Times New Roman" w:cs="Times New Roman"/>
        </w:rPr>
        <w:t xml:space="preserve"> и возбуждающего лазерного излучения, используемого для её получения. Работая в импульсном режиме, появляется возможность варьировать строб и задержку регистрирующего устройства, регистрируя спектры для одного и того же объекта при разных электронных плотностях и температуре.</w:t>
      </w:r>
    </w:p>
    <w:p w14:paraId="01F31D67" w14:textId="3C65F8C2" w:rsidR="00824A84" w:rsidRDefault="00000000">
      <w:pPr>
        <w:shd w:val="clear" w:color="auto" w:fill="FFFFFF"/>
        <w:ind w:firstLine="39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Для определения </w:t>
      </w:r>
      <w:proofErr w:type="spellStart"/>
      <w:r>
        <w:rPr>
          <w:rFonts w:eastAsia="Times New Roman" w:cs="Times New Roman"/>
        </w:rPr>
        <w:t>штарковских</w:t>
      </w:r>
      <w:proofErr w:type="spellEnd"/>
      <w:r>
        <w:rPr>
          <w:rFonts w:eastAsia="Times New Roman" w:cs="Times New Roman"/>
        </w:rPr>
        <w:t xml:space="preserve"> параметров необходимо знать электронную плотность исследуемой плазмы. В данной работе электронная плотность определялась по линиям </w:t>
      </w:r>
      <w:r>
        <w:rPr>
          <w:rFonts w:eastAsia="Times New Roman" w:cs="Times New Roman"/>
          <w:lang w:val="en-US"/>
        </w:rPr>
        <w:t>H I 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lang w:val="en-US"/>
        </w:rPr>
        <w:t>H</w:t>
      </w:r>
      <w:r>
        <w:rPr>
          <w:rFonts w:eastAsia="Times New Roman" w:cs="Times New Roman"/>
          <w:vertAlign w:val="subscript"/>
          <w:lang w:val="en-US"/>
        </w:rPr>
        <w:t>α</w:t>
      </w:r>
      <w:r>
        <w:rPr>
          <w:rFonts w:eastAsia="Times New Roman" w:cs="Times New Roman"/>
        </w:rPr>
        <w:t xml:space="preserve">, 656.3 нм) и </w:t>
      </w:r>
      <w:r>
        <w:rPr>
          <w:rFonts w:eastAsia="Times New Roman" w:cs="Times New Roman"/>
          <w:lang w:val="en-US"/>
        </w:rPr>
        <w:t>Na I </w:t>
      </w:r>
      <w:r>
        <w:rPr>
          <w:rFonts w:eastAsia="Times New Roman" w:cs="Times New Roman"/>
        </w:rPr>
        <w:t>(3</w:t>
      </w:r>
      <w:r>
        <w:rPr>
          <w:rFonts w:eastAsia="Times New Roman" w:cs="Times New Roman"/>
          <w:lang w:val="en-US"/>
        </w:rPr>
        <w:t>p</w:t>
      </w:r>
      <w:r>
        <w:rPr>
          <w:rFonts w:eastAsia="Times New Roman" w:cs="Times New Roman"/>
        </w:rPr>
        <w:t>-5</w:t>
      </w:r>
      <w:r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</w:rPr>
        <w:t>, 616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" w:cs="Times New Roman"/>
        </w:rPr>
        <w:t xml:space="preserve">нм); она варьировалась в диапазоне </w:t>
      </w:r>
      <w:r>
        <w:rPr>
          <w:rFonts w:eastAsia="Times New Roman" w:cs="Times New Roman"/>
          <w:lang w:val="en-US"/>
        </w:rPr>
        <w:t>N</w:t>
      </w:r>
      <w:r>
        <w:rPr>
          <w:rFonts w:eastAsia="Times New Roman" w:cs="Times New Roman"/>
          <w:vertAlign w:val="subscript"/>
        </w:rPr>
        <w:t>e</w:t>
      </w:r>
      <w:r>
        <w:rPr>
          <w:rFonts w:eastAsia="Times New Roman" w:cs="Times New Roman"/>
        </w:rPr>
        <w:t>=(3*10</w:t>
      </w:r>
      <w:r>
        <w:rPr>
          <w:rFonts w:eastAsia="Times New Roman" w:cs="Times New Roman"/>
          <w:vertAlign w:val="superscript"/>
        </w:rPr>
        <w:t>15</w:t>
      </w:r>
      <w:r>
        <w:rPr>
          <w:rFonts w:eastAsia="Times New Roman" w:cs="Times New Roman"/>
        </w:rPr>
        <w:t>-4*10</w:t>
      </w:r>
      <w:r>
        <w:rPr>
          <w:rFonts w:eastAsia="Times New Roman" w:cs="Times New Roman"/>
          <w:vertAlign w:val="superscript"/>
        </w:rPr>
        <w:t>16</w:t>
      </w:r>
      <w:r>
        <w:rPr>
          <w:rFonts w:eastAsia="Times New Roman" w:cs="Times New Roman"/>
        </w:rPr>
        <w:t>) см</w:t>
      </w:r>
      <w:r>
        <w:rPr>
          <w:rFonts w:eastAsia="Times New Roman" w:cs="Times New Roman"/>
          <w:vertAlign w:val="superscript"/>
        </w:rPr>
        <w:t>-3</w:t>
      </w:r>
      <w:r>
        <w:rPr>
          <w:rFonts w:eastAsia="Times New Roman" w:cs="Times New Roman"/>
        </w:rPr>
        <w:t xml:space="preserve">. Наблюдаемая плазма дополнительна была охарактеризована по температуре при помощи построения графика Больцмана для мультиплетов </w:t>
      </w:r>
      <w:r>
        <w:rPr>
          <w:rFonts w:eastAsia="Times New Roman" w:cs="Times New Roman"/>
          <w:lang w:val="en-US"/>
        </w:rPr>
        <w:t>Fe</w:t>
      </w:r>
      <w:r>
        <w:rPr>
          <w:rFonts w:eastAsia="Times New Roman" w:cs="Times New Roman"/>
        </w:rPr>
        <w:t> </w:t>
      </w:r>
      <w:r>
        <w:rPr>
          <w:rFonts w:eastAsia="Times New Roman" w:cs="Times New Roman"/>
          <w:lang w:val="en-US"/>
        </w:rPr>
        <w:t>I</w:t>
      </w:r>
      <w:r>
        <w:rPr>
          <w:rFonts w:eastAsia="Times New Roman" w:cs="Times New Roman"/>
        </w:rPr>
        <w:t>, находящихся вблизи 372 и 382 нм. Температура составляла от 4000 до 7500 К. В качестве объекта исследования был выбран криолит (</w:t>
      </w:r>
      <w:r>
        <w:rPr>
          <w:rFonts w:eastAsia="Times New Roman" w:cs="Times New Roman"/>
          <w:lang w:val="en-US"/>
        </w:rPr>
        <w:t>Na</w:t>
      </w:r>
      <w:r>
        <w:rPr>
          <w:rFonts w:eastAsia="Times New Roman" w:cs="Times New Roman"/>
          <w:vertAlign w:val="subscript"/>
        </w:rPr>
        <w:t>3</w:t>
      </w:r>
      <w:proofErr w:type="spellStart"/>
      <w:r>
        <w:rPr>
          <w:rFonts w:eastAsia="Times New Roman" w:cs="Times New Roman"/>
          <w:lang w:val="en-US"/>
        </w:rPr>
        <w:t>AlF</w:t>
      </w:r>
      <w:proofErr w:type="spellEnd"/>
      <w:r>
        <w:rPr>
          <w:rFonts w:eastAsia="Times New Roman" w:cs="Times New Roman"/>
          <w:vertAlign w:val="subscript"/>
        </w:rPr>
        <w:t>6</w:t>
      </w:r>
      <w:r>
        <w:rPr>
          <w:rFonts w:eastAsia="Times New Roman" w:cs="Times New Roman"/>
        </w:rPr>
        <w:t>) с добавленным при сплавлении фторидом калия (</w:t>
      </w:r>
      <w:r>
        <w:rPr>
          <w:rFonts w:eastAsia="Times New Roman" w:cs="Times New Roman"/>
          <w:lang w:val="en-US"/>
        </w:rPr>
        <w:t>KF</w:t>
      </w:r>
      <w:r>
        <w:rPr>
          <w:rFonts w:eastAsia="Times New Roman" w:cs="Times New Roman"/>
        </w:rPr>
        <w:t xml:space="preserve">). Этот выбор был обусловлен химической стабильностью объекта, достаточной </w:t>
      </w:r>
      <w:proofErr w:type="spellStart"/>
      <w:r>
        <w:rPr>
          <w:rFonts w:eastAsia="Times New Roman" w:cs="Times New Roman"/>
        </w:rPr>
        <w:t>адгезивностью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прессуемостью</w:t>
      </w:r>
      <w:proofErr w:type="spellEnd"/>
      <w:r>
        <w:rPr>
          <w:rFonts w:eastAsia="Times New Roman" w:cs="Times New Roman"/>
        </w:rPr>
        <w:t>), позволяющей повысить прочность подготавливаемых к анализу порошковых таблеток и снизить риск прожигания и осыпания образца.</w:t>
      </w:r>
      <w:r w:rsidR="00667EB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Условия регистрации спектров, такие, как время накопления для каждой задержки регистрации, энергия возбуждающего излучения и т.д. подбирались с учетом соотношения сигнал‑шум и малости изменений в электронной плотности и температуре в плазме. Большую ошибку в определение </w:t>
      </w:r>
      <w:proofErr w:type="spellStart"/>
      <w:r>
        <w:rPr>
          <w:rFonts w:eastAsia="Times New Roman" w:cs="Times New Roman"/>
        </w:rPr>
        <w:t>штарковских</w:t>
      </w:r>
      <w:proofErr w:type="spellEnd"/>
      <w:r>
        <w:rPr>
          <w:rFonts w:eastAsia="Times New Roman" w:cs="Times New Roman"/>
        </w:rPr>
        <w:t xml:space="preserve"> параметров может внести отсутствие учета самопоглощения, которое может происходить в образцах со значительной концентрацией излучающих частиц. Для обнаружения самопоглощения для </w:t>
      </w:r>
      <w:proofErr w:type="spellStart"/>
      <w:r>
        <w:rPr>
          <w:rFonts w:eastAsia="Times New Roman" w:cs="Times New Roman"/>
        </w:rPr>
        <w:t>мультиплетных</w:t>
      </w:r>
      <w:proofErr w:type="spellEnd"/>
      <w:r>
        <w:rPr>
          <w:rFonts w:eastAsia="Times New Roman" w:cs="Times New Roman"/>
        </w:rPr>
        <w:t xml:space="preserve"> переходов, которые подчиняются </w:t>
      </w:r>
      <w:r>
        <w:rPr>
          <w:rFonts w:eastAsia="Times New Roman" w:cs="Times New Roman"/>
          <w:lang w:val="en-US"/>
        </w:rPr>
        <w:t>LS</w:t>
      </w:r>
      <w:r>
        <w:rPr>
          <w:rFonts w:eastAsia="Times New Roman" w:cs="Times New Roman"/>
        </w:rPr>
        <w:t>-связи, можно проверить соблюдение соответствующего отношения интенсивностей компонент мультиплета, т.к. при самопоглощении это отношение нарушается. Выполнение «правила интенсивностей» для таких переходов говорит об отсутствии значительного вклада самопоглощения в эмиссионную картину.</w:t>
      </w:r>
    </w:p>
    <w:sectPr w:rsidR="00824A84">
      <w:headerReference w:type="default" r:id="rId7"/>
      <w:footerReference w:type="default" r:id="rId8"/>
      <w:pgSz w:w="11900" w:h="16840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FB5F" w14:textId="77777777" w:rsidR="006B6D6B" w:rsidRDefault="006B6D6B">
      <w:r>
        <w:separator/>
      </w:r>
    </w:p>
  </w:endnote>
  <w:endnote w:type="continuationSeparator" w:id="0">
    <w:p w14:paraId="70A285C2" w14:textId="77777777" w:rsidR="006B6D6B" w:rsidRDefault="006B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2197" w14:textId="77777777" w:rsidR="00824A84" w:rsidRDefault="00824A8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7427" w14:textId="77777777" w:rsidR="006B6D6B" w:rsidRDefault="006B6D6B">
      <w:r>
        <w:separator/>
      </w:r>
    </w:p>
  </w:footnote>
  <w:footnote w:type="continuationSeparator" w:id="0">
    <w:p w14:paraId="34295E10" w14:textId="77777777" w:rsidR="006B6D6B" w:rsidRDefault="006B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519E" w14:textId="77777777" w:rsidR="00824A84" w:rsidRDefault="00824A84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84"/>
    <w:rsid w:val="002B408E"/>
    <w:rsid w:val="00667EB9"/>
    <w:rsid w:val="006B6D6B"/>
    <w:rsid w:val="008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137D"/>
  <w15:docId w15:val="{705F2396-F605-4E66-A682-C2143D8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480" w:after="120"/>
      <w:outlineLvl w:val="0"/>
    </w:pPr>
    <w:rPr>
      <w:rFonts w:cs="Arial Unicode MS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Нет"/>
  </w:style>
  <w:style w:type="character" w:customStyle="1" w:styleId="Hyperlink0">
    <w:name w:val="Hyperlink.0"/>
    <w:basedOn w:val="afb"/>
    <w:rPr>
      <w:rFonts w:ascii="Times New Roman" w:eastAsia="Times New Roman" w:hAnsi="Times New Roman" w:cs="Times New Roman"/>
      <w:i/>
      <w:iCs/>
      <w:color w:val="000000"/>
      <w:u w:val="single"/>
    </w:rPr>
  </w:style>
  <w:style w:type="paragraph" w:styleId="afc">
    <w:name w:val="Revision"/>
    <w:hidden/>
    <w:uiPriority w:val="99"/>
    <w:semiHidden/>
    <w:rsid w:val="00667EB9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eqe92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</dc:creator>
  <cp:lastModifiedBy>Boris Nemuhin</cp:lastModifiedBy>
  <cp:revision>5</cp:revision>
  <dcterms:created xsi:type="dcterms:W3CDTF">2025-02-16T10:35:00Z</dcterms:created>
  <dcterms:modified xsi:type="dcterms:W3CDTF">2025-02-24T09:48:00Z</dcterms:modified>
</cp:coreProperties>
</file>