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9EF5" w14:textId="18E1B2E7" w:rsidR="00E17DC9" w:rsidRPr="00A61B9E" w:rsidRDefault="00000000" w:rsidP="007E56D7">
      <w:pPr>
        <w:pStyle w:val="Authors"/>
        <w:spacing w:before="120"/>
        <w:rPr>
          <w:rFonts w:eastAsia="Calibri"/>
          <w:i w:val="0"/>
          <w:iCs w:val="0"/>
          <w:sz w:val="24"/>
          <w:szCs w:val="28"/>
          <w:shd w:val="clear" w:color="auto" w:fill="FFFFFF"/>
          <w:lang w:val="ru-RU"/>
        </w:rPr>
      </w:pPr>
      <w:bookmarkStart w:id="0" w:name="_Toc151619919"/>
      <w:r>
        <w:rPr>
          <w:rFonts w:eastAsia="Calibri"/>
          <w:i w:val="0"/>
          <w:iCs w:val="0"/>
          <w:sz w:val="24"/>
          <w:szCs w:val="28"/>
          <w:shd w:val="clear" w:color="auto" w:fill="FFFFFF"/>
          <w:lang w:val="ru-RU"/>
        </w:rPr>
        <w:t xml:space="preserve">Использование оптической жесткости в </w:t>
      </w:r>
      <w:r w:rsidR="007B4C14">
        <w:rPr>
          <w:rFonts w:eastAsia="Calibri"/>
          <w:i w:val="0"/>
          <w:iCs w:val="0"/>
          <w:sz w:val="24"/>
          <w:szCs w:val="28"/>
          <w:shd w:val="clear" w:color="auto" w:fill="FFFFFF"/>
          <w:lang w:val="ru-RU"/>
        </w:rPr>
        <w:t>«</w:t>
      </w:r>
      <w:r>
        <w:rPr>
          <w:rFonts w:eastAsia="Calibri"/>
          <w:i w:val="0"/>
          <w:iCs w:val="0"/>
          <w:sz w:val="24"/>
          <w:szCs w:val="28"/>
          <w:shd w:val="clear" w:color="auto" w:fill="FFFFFF"/>
          <w:lang w:val="ru-RU"/>
        </w:rPr>
        <w:t>квантовом спидометре</w:t>
      </w:r>
      <w:r w:rsidR="007B4C14">
        <w:rPr>
          <w:rFonts w:eastAsia="Calibri"/>
          <w:i w:val="0"/>
          <w:iCs w:val="0"/>
          <w:sz w:val="24"/>
          <w:szCs w:val="28"/>
          <w:shd w:val="clear" w:color="auto" w:fill="FFFFFF"/>
          <w:lang w:val="ru-RU"/>
        </w:rPr>
        <w:t>»</w:t>
      </w:r>
    </w:p>
    <w:p w14:paraId="626CE5FB" w14:textId="4075A78D" w:rsidR="00E17DC9" w:rsidRPr="00C14BD4" w:rsidRDefault="00000000" w:rsidP="007E56D7">
      <w:pPr>
        <w:pStyle w:val="Authors"/>
        <w:spacing w:before="120"/>
        <w:ind w:firstLine="397"/>
        <w:rPr>
          <w:i w:val="0"/>
          <w:sz w:val="24"/>
          <w:szCs w:val="24"/>
          <w:vertAlign w:val="superscript"/>
          <w:lang w:val="ru-RU"/>
        </w:rPr>
      </w:pPr>
      <w:r w:rsidRPr="00E74B4D">
        <w:rPr>
          <w:sz w:val="24"/>
          <w:szCs w:val="24"/>
          <w:lang w:val="ru-RU"/>
        </w:rPr>
        <w:t>Баринов</w:t>
      </w:r>
      <w:r w:rsidR="00E74B4D" w:rsidRPr="00E74B4D">
        <w:rPr>
          <w:sz w:val="24"/>
          <w:szCs w:val="24"/>
          <w:lang w:val="ru-RU"/>
        </w:rPr>
        <w:t xml:space="preserve"> Л.</w:t>
      </w:r>
      <w:r w:rsidR="00E74B4D" w:rsidRPr="00E74B4D">
        <w:rPr>
          <w:w w:val="60"/>
          <w:sz w:val="24"/>
          <w:szCs w:val="24"/>
          <w:lang w:val="ru-RU"/>
        </w:rPr>
        <w:t> </w:t>
      </w:r>
      <w:r w:rsidR="00E74B4D" w:rsidRPr="00E74B4D">
        <w:rPr>
          <w:sz w:val="24"/>
          <w:szCs w:val="24"/>
          <w:lang w:val="ru-RU"/>
        </w:rPr>
        <w:t>А.</w:t>
      </w:r>
      <w:r w:rsidR="00E74B4D" w:rsidRPr="00E74B4D">
        <w:rPr>
          <w:w w:val="60"/>
          <w:sz w:val="24"/>
          <w:szCs w:val="24"/>
          <w:lang w:val="ru-RU"/>
        </w:rPr>
        <w:t> </w:t>
      </w:r>
      <w:r w:rsidRPr="00E74B4D">
        <w:rPr>
          <w:i w:val="0"/>
          <w:sz w:val="24"/>
          <w:szCs w:val="24"/>
          <w:vertAlign w:val="superscript"/>
          <w:lang w:val="ru-RU"/>
        </w:rPr>
        <w:t>1,2</w:t>
      </w:r>
      <w:r w:rsidRPr="00E74B4D">
        <w:rPr>
          <w:sz w:val="24"/>
          <w:szCs w:val="24"/>
          <w:lang w:val="ru-RU"/>
        </w:rPr>
        <w:t>, Халили</w:t>
      </w:r>
      <w:r w:rsidR="00E74B4D" w:rsidRPr="00E74B4D">
        <w:rPr>
          <w:sz w:val="24"/>
          <w:szCs w:val="24"/>
          <w:lang w:val="ru-RU"/>
        </w:rPr>
        <w:t xml:space="preserve"> Ф.</w:t>
      </w:r>
      <w:r w:rsidR="00E74B4D" w:rsidRPr="00E74B4D">
        <w:rPr>
          <w:w w:val="60"/>
          <w:sz w:val="24"/>
          <w:szCs w:val="24"/>
          <w:lang w:val="ru-RU"/>
        </w:rPr>
        <w:t> </w:t>
      </w:r>
      <w:r w:rsidR="00E74B4D" w:rsidRPr="00E74B4D">
        <w:rPr>
          <w:sz w:val="24"/>
          <w:szCs w:val="24"/>
          <w:lang w:val="ru-RU"/>
        </w:rPr>
        <w:t>Я.</w:t>
      </w:r>
      <w:r w:rsidR="00E74B4D" w:rsidRPr="00E74B4D">
        <w:rPr>
          <w:w w:val="60"/>
          <w:sz w:val="24"/>
          <w:szCs w:val="24"/>
          <w:lang w:val="ru-RU"/>
        </w:rPr>
        <w:t> </w:t>
      </w:r>
      <w:r w:rsidRPr="00E74B4D">
        <w:rPr>
          <w:i w:val="0"/>
          <w:sz w:val="24"/>
          <w:szCs w:val="24"/>
          <w:vertAlign w:val="superscript"/>
          <w:lang w:val="ru-RU"/>
        </w:rPr>
        <w:t>2</w:t>
      </w:r>
      <w:bookmarkEnd w:id="0"/>
    </w:p>
    <w:p w14:paraId="43579A36" w14:textId="77777777" w:rsidR="007E56D7" w:rsidRPr="007E56D7" w:rsidRDefault="00C315A2" w:rsidP="007E56D7">
      <w:pPr>
        <w:pStyle w:val="Organization"/>
        <w:spacing w:after="0"/>
        <w:contextualSpacing w:val="0"/>
        <w:rPr>
          <w:i/>
          <w:iCs/>
          <w:sz w:val="24"/>
          <w:szCs w:val="24"/>
        </w:rPr>
      </w:pPr>
      <w:r w:rsidRPr="00E74B4D">
        <w:rPr>
          <w:i/>
          <w:iCs/>
          <w:sz w:val="24"/>
          <w:szCs w:val="24"/>
        </w:rPr>
        <w:t>С</w:t>
      </w:r>
      <w:r w:rsidR="00E74B4D" w:rsidRPr="00E74B4D">
        <w:rPr>
          <w:i/>
          <w:iCs/>
          <w:sz w:val="24"/>
          <w:szCs w:val="24"/>
        </w:rPr>
        <w:t>тудент</w:t>
      </w:r>
      <w:r w:rsidR="000742FE" w:rsidRPr="000742FE">
        <w:rPr>
          <w:i/>
          <w:iCs/>
          <w:sz w:val="24"/>
          <w:szCs w:val="24"/>
          <w:vertAlign w:val="superscript"/>
        </w:rPr>
        <w:t>1</w:t>
      </w:r>
      <w:r>
        <w:rPr>
          <w:i/>
          <w:iCs/>
          <w:sz w:val="24"/>
          <w:szCs w:val="24"/>
        </w:rPr>
        <w:t>, стажер-исследователь</w:t>
      </w:r>
      <w:r w:rsidR="000742FE" w:rsidRPr="000742FE">
        <w:rPr>
          <w:i/>
          <w:iCs/>
          <w:sz w:val="24"/>
          <w:szCs w:val="24"/>
          <w:vertAlign w:val="superscript"/>
        </w:rPr>
        <w:t>2</w:t>
      </w:r>
    </w:p>
    <w:p w14:paraId="735C9F6F" w14:textId="19BB5925" w:rsidR="00C315A2" w:rsidRDefault="00C315A2" w:rsidP="007E56D7">
      <w:pPr>
        <w:pStyle w:val="Organization"/>
        <w:spacing w:after="0"/>
        <w:contextualSpacing w:val="0"/>
        <w:rPr>
          <w:i/>
          <w:iCs/>
          <w:sz w:val="24"/>
          <w:szCs w:val="24"/>
        </w:rPr>
      </w:pPr>
      <w:r w:rsidRPr="00C315A2">
        <w:rPr>
          <w:i/>
          <w:iCs/>
          <w:sz w:val="24"/>
          <w:szCs w:val="24"/>
        </w:rPr>
        <w:t>Доктор физико-математических наук</w:t>
      </w:r>
    </w:p>
    <w:p w14:paraId="55176395" w14:textId="54D53014" w:rsidR="00C315A2" w:rsidRPr="00E74B4D" w:rsidRDefault="00C315A2" w:rsidP="007E56D7">
      <w:pPr>
        <w:pStyle w:val="Organization"/>
        <w:spacing w:before="0" w:after="0"/>
        <w:contextualSpacing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</w:t>
      </w:r>
      <w:r w:rsidRPr="00C315A2">
        <w:rPr>
          <w:i/>
          <w:iCs/>
          <w:sz w:val="24"/>
          <w:szCs w:val="24"/>
        </w:rPr>
        <w:t xml:space="preserve">уководитель научной группы </w:t>
      </w:r>
      <w:r w:rsidR="000742FE">
        <w:rPr>
          <w:i/>
          <w:iCs/>
          <w:sz w:val="24"/>
          <w:szCs w:val="24"/>
        </w:rPr>
        <w:t>«</w:t>
      </w:r>
      <w:r w:rsidRPr="00C315A2">
        <w:rPr>
          <w:i/>
          <w:iCs/>
          <w:sz w:val="24"/>
          <w:szCs w:val="24"/>
        </w:rPr>
        <w:t>Квантовая оптомеханика</w:t>
      </w:r>
      <w:r w:rsidR="000742FE">
        <w:rPr>
          <w:i/>
          <w:iCs/>
          <w:sz w:val="24"/>
          <w:szCs w:val="24"/>
        </w:rPr>
        <w:t>»</w:t>
      </w:r>
      <w:r w:rsidR="000742FE" w:rsidRPr="000742FE">
        <w:rPr>
          <w:i/>
          <w:iCs/>
          <w:sz w:val="24"/>
          <w:szCs w:val="24"/>
          <w:vertAlign w:val="superscript"/>
        </w:rPr>
        <w:t>2</w:t>
      </w:r>
    </w:p>
    <w:p w14:paraId="06BFCB3E" w14:textId="2F29B2D9" w:rsidR="00E17DC9" w:rsidRPr="000742FE" w:rsidRDefault="00000000" w:rsidP="007E56D7">
      <w:pPr>
        <w:pStyle w:val="Organization"/>
        <w:spacing w:after="0"/>
        <w:contextualSpacing w:val="0"/>
        <w:rPr>
          <w:i/>
          <w:iCs/>
          <w:sz w:val="24"/>
          <w:szCs w:val="24"/>
        </w:rPr>
      </w:pPr>
      <w:r w:rsidRPr="000742FE">
        <w:rPr>
          <w:i/>
          <w:iCs/>
          <w:sz w:val="24"/>
          <w:szCs w:val="24"/>
          <w:vertAlign w:val="superscript"/>
        </w:rPr>
        <w:t>1</w:t>
      </w:r>
      <w:r w:rsidRPr="000742FE">
        <w:rPr>
          <w:i/>
          <w:iCs/>
          <w:sz w:val="24"/>
          <w:szCs w:val="24"/>
        </w:rPr>
        <w:t>Московский физико-технический институт (национальный исследовательский университет)</w:t>
      </w:r>
      <w:r w:rsidR="000742FE" w:rsidRPr="000742FE">
        <w:rPr>
          <w:i/>
          <w:iCs/>
          <w:sz w:val="24"/>
          <w:szCs w:val="24"/>
        </w:rPr>
        <w:t xml:space="preserve">, Физтех-школа физики и исследований им. Ландау (ЛФИ), </w:t>
      </w:r>
      <w:r w:rsidR="00193C50">
        <w:rPr>
          <w:i/>
          <w:iCs/>
          <w:sz w:val="24"/>
          <w:szCs w:val="24"/>
        </w:rPr>
        <w:t>Долгопрудный</w:t>
      </w:r>
      <w:r w:rsidR="000742FE" w:rsidRPr="000742FE">
        <w:rPr>
          <w:i/>
          <w:iCs/>
          <w:sz w:val="24"/>
          <w:szCs w:val="24"/>
        </w:rPr>
        <w:t>, Россия</w:t>
      </w:r>
    </w:p>
    <w:p w14:paraId="06E4C312" w14:textId="2FA2541E" w:rsidR="00E17DC9" w:rsidRDefault="00000000" w:rsidP="007E56D7">
      <w:pPr>
        <w:pStyle w:val="Organization"/>
        <w:spacing w:after="0"/>
        <w:contextualSpacing w:val="0"/>
        <w:rPr>
          <w:i/>
          <w:iCs/>
          <w:sz w:val="24"/>
          <w:szCs w:val="24"/>
        </w:rPr>
      </w:pPr>
      <w:r w:rsidRPr="000742FE">
        <w:rPr>
          <w:i/>
          <w:iCs/>
          <w:sz w:val="24"/>
          <w:szCs w:val="24"/>
          <w:vertAlign w:val="superscript"/>
        </w:rPr>
        <w:t>2</w:t>
      </w:r>
      <w:r w:rsidRPr="000742FE">
        <w:rPr>
          <w:i/>
          <w:iCs/>
          <w:sz w:val="24"/>
          <w:szCs w:val="24"/>
        </w:rPr>
        <w:t>Российский квантовый центр</w:t>
      </w:r>
      <w:r w:rsidR="000742FE">
        <w:rPr>
          <w:i/>
          <w:iCs/>
          <w:sz w:val="24"/>
          <w:szCs w:val="24"/>
        </w:rPr>
        <w:t>, Москва, Россия</w:t>
      </w:r>
    </w:p>
    <w:p w14:paraId="549F5843" w14:textId="5852976F" w:rsidR="000742FE" w:rsidRPr="00C14BD4" w:rsidRDefault="000742FE" w:rsidP="007E56D7">
      <w:pPr>
        <w:pStyle w:val="Organization"/>
        <w:contextualSpacing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Email</w:t>
      </w:r>
      <w:r w:rsidRPr="00C14BD4">
        <w:rPr>
          <w:i/>
          <w:iCs/>
          <w:sz w:val="24"/>
          <w:szCs w:val="24"/>
        </w:rPr>
        <w:t xml:space="preserve">: </w:t>
      </w:r>
      <w:proofErr w:type="spellStart"/>
      <w:r w:rsidRPr="000742FE">
        <w:rPr>
          <w:i/>
          <w:iCs/>
          <w:sz w:val="24"/>
          <w:szCs w:val="24"/>
          <w:lang w:val="en-US"/>
        </w:rPr>
        <w:t>leonidbarinov</w:t>
      </w:r>
      <w:proofErr w:type="spellEnd"/>
      <w:r w:rsidRPr="00C14BD4">
        <w:rPr>
          <w:i/>
          <w:iCs/>
          <w:sz w:val="24"/>
          <w:szCs w:val="24"/>
        </w:rPr>
        <w:t>2001@</w:t>
      </w:r>
      <w:proofErr w:type="spellStart"/>
      <w:r w:rsidRPr="000742FE">
        <w:rPr>
          <w:i/>
          <w:iCs/>
          <w:sz w:val="24"/>
          <w:szCs w:val="24"/>
          <w:lang w:val="en-US"/>
        </w:rPr>
        <w:t>yandex</w:t>
      </w:r>
      <w:proofErr w:type="spellEnd"/>
      <w:r w:rsidRPr="00C14BD4">
        <w:rPr>
          <w:i/>
          <w:iCs/>
          <w:sz w:val="24"/>
          <w:szCs w:val="24"/>
        </w:rPr>
        <w:t>.</w:t>
      </w:r>
      <w:proofErr w:type="spellStart"/>
      <w:r w:rsidRPr="000742FE">
        <w:rPr>
          <w:i/>
          <w:iCs/>
          <w:sz w:val="24"/>
          <w:szCs w:val="24"/>
          <w:lang w:val="en-US"/>
        </w:rPr>
        <w:t>ru</w:t>
      </w:r>
      <w:proofErr w:type="spellEnd"/>
      <w:r w:rsidRPr="00C14BD4">
        <w:rPr>
          <w:i/>
          <w:iCs/>
          <w:sz w:val="24"/>
          <w:szCs w:val="24"/>
        </w:rPr>
        <w:t xml:space="preserve">, </w:t>
      </w:r>
      <w:proofErr w:type="spellStart"/>
      <w:r w:rsidRPr="000742FE">
        <w:rPr>
          <w:i/>
          <w:iCs/>
          <w:sz w:val="24"/>
          <w:szCs w:val="24"/>
          <w:lang w:val="en-US"/>
        </w:rPr>
        <w:t>farit</w:t>
      </w:r>
      <w:proofErr w:type="spellEnd"/>
      <w:r w:rsidRPr="00C14BD4">
        <w:rPr>
          <w:i/>
          <w:iCs/>
          <w:sz w:val="24"/>
          <w:szCs w:val="24"/>
        </w:rPr>
        <w:t>.</w:t>
      </w:r>
      <w:proofErr w:type="spellStart"/>
      <w:r w:rsidRPr="000742FE">
        <w:rPr>
          <w:i/>
          <w:iCs/>
          <w:sz w:val="24"/>
          <w:szCs w:val="24"/>
          <w:lang w:val="en-US"/>
        </w:rPr>
        <w:t>khalili</w:t>
      </w:r>
      <w:proofErr w:type="spellEnd"/>
      <w:r w:rsidRPr="00C14BD4">
        <w:rPr>
          <w:i/>
          <w:iCs/>
          <w:sz w:val="24"/>
          <w:szCs w:val="24"/>
        </w:rPr>
        <w:t>@</w:t>
      </w:r>
      <w:proofErr w:type="spellStart"/>
      <w:r w:rsidRPr="000742FE">
        <w:rPr>
          <w:i/>
          <w:iCs/>
          <w:sz w:val="24"/>
          <w:szCs w:val="24"/>
          <w:lang w:val="en-US"/>
        </w:rPr>
        <w:t>gmail</w:t>
      </w:r>
      <w:proofErr w:type="spellEnd"/>
      <w:r w:rsidRPr="00C14BD4">
        <w:rPr>
          <w:i/>
          <w:iCs/>
          <w:sz w:val="24"/>
          <w:szCs w:val="24"/>
        </w:rPr>
        <w:t>.</w:t>
      </w:r>
      <w:r w:rsidRPr="000742FE">
        <w:rPr>
          <w:i/>
          <w:iCs/>
          <w:sz w:val="24"/>
          <w:szCs w:val="24"/>
          <w:lang w:val="en-US"/>
        </w:rPr>
        <w:t>com</w:t>
      </w:r>
    </w:p>
    <w:p w14:paraId="111C5033" w14:textId="14AEC408" w:rsidR="00E17DC9" w:rsidRPr="00CE2265" w:rsidRDefault="00C14BD4" w:rsidP="007E56D7">
      <w:pPr>
        <w:ind w:firstLine="397"/>
        <w:rPr>
          <w:sz w:val="24"/>
        </w:rPr>
      </w:pPr>
      <w:r w:rsidRPr="00C14BD4">
        <w:rPr>
          <w:sz w:val="24"/>
        </w:rPr>
        <w:t xml:space="preserve">Чувствительность лазерных интерферометрических детекторов </w:t>
      </w:r>
      <w:r w:rsidR="00CE2265">
        <w:rPr>
          <w:sz w:val="24"/>
        </w:rPr>
        <w:t>гравитационных волн</w:t>
      </w:r>
      <w:r w:rsidRPr="00C14BD4">
        <w:rPr>
          <w:sz w:val="24"/>
        </w:rPr>
        <w:t xml:space="preserve"> ограничена стандартным квантовым пределом (SQL), зависящим от неопределённости измерения и шума обратного действия</w:t>
      </w:r>
      <w:r w:rsidRPr="00BA0C05">
        <w:rPr>
          <w:sz w:val="24"/>
        </w:rPr>
        <w:t xml:space="preserve"> [2]. Одним из перспективных способов его преодоления является </w:t>
      </w:r>
      <w:r w:rsidR="00E5748C" w:rsidRPr="00BA0C05">
        <w:rPr>
          <w:sz w:val="24"/>
        </w:rPr>
        <w:t>т. н.</w:t>
      </w:r>
      <w:r w:rsidRPr="00BA0C05">
        <w:rPr>
          <w:sz w:val="24"/>
        </w:rPr>
        <w:t xml:space="preserve"> </w:t>
      </w:r>
      <w:r w:rsidR="007B4C14" w:rsidRPr="00BA0C05">
        <w:rPr>
          <w:sz w:val="24"/>
        </w:rPr>
        <w:t>«</w:t>
      </w:r>
      <w:r w:rsidRPr="00BA0C05">
        <w:rPr>
          <w:sz w:val="24"/>
        </w:rPr>
        <w:t>квантовый спидометр</w:t>
      </w:r>
      <w:r w:rsidR="007B4C14" w:rsidRPr="00BA0C05">
        <w:rPr>
          <w:sz w:val="24"/>
        </w:rPr>
        <w:t>»</w:t>
      </w:r>
      <w:r w:rsidRPr="00BA0C05">
        <w:rPr>
          <w:sz w:val="24"/>
        </w:rPr>
        <w:t xml:space="preserve">, измеряющий скорость движения зеркала вместо его положения [1]. </w:t>
      </w:r>
      <w:r>
        <w:rPr>
          <w:sz w:val="24"/>
        </w:rPr>
        <w:t>В работе и</w:t>
      </w:r>
      <w:r w:rsidRPr="00C14BD4">
        <w:rPr>
          <w:sz w:val="24"/>
        </w:rPr>
        <w:t>сследуется</w:t>
      </w:r>
      <w:r>
        <w:rPr>
          <w:sz w:val="24"/>
        </w:rPr>
        <w:t xml:space="preserve"> новый</w:t>
      </w:r>
      <w:r w:rsidRPr="00C14BD4">
        <w:rPr>
          <w:sz w:val="24"/>
        </w:rPr>
        <w:t xml:space="preserve"> подход, объединяющий «квантовый спидометр» и оптическую жесткость</w:t>
      </w:r>
      <w:r w:rsidRPr="00BA0C05">
        <w:rPr>
          <w:sz w:val="24"/>
        </w:rPr>
        <w:t xml:space="preserve"> [3].</w:t>
      </w:r>
    </w:p>
    <w:p w14:paraId="063D7305" w14:textId="2D723714" w:rsidR="00E17DC9" w:rsidRPr="00BA0C05" w:rsidRDefault="0011629C" w:rsidP="007E56D7">
      <w:pPr>
        <w:ind w:firstLine="397"/>
        <w:rPr>
          <w:sz w:val="24"/>
        </w:rPr>
      </w:pPr>
      <w:r w:rsidRPr="0011629C">
        <w:rPr>
          <w:sz w:val="24"/>
        </w:rPr>
        <w:t>Рассматривается двухпроходный «квантовый спидометр» [1] (Рис. 1), где фазовый сдвиг управляет динамикой пробного объекта, превращая его в гармонический осциллятор. Это подавляет шум вблизи механического резонанса, повышая чувствительность детектора.</w:t>
      </w:r>
    </w:p>
    <w:p w14:paraId="7E724D05" w14:textId="77777777" w:rsidR="00E17DC9" w:rsidRDefault="00000000" w:rsidP="007E56D7">
      <w:pPr>
        <w:ind w:firstLine="397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DC0E3C9" wp14:editId="10B5C427">
            <wp:extent cx="2057400" cy="2567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C097" w14:textId="77777777" w:rsidR="00E17DC9" w:rsidRPr="00BA0C05" w:rsidRDefault="00000000" w:rsidP="007E56D7">
      <w:pPr>
        <w:pStyle w:val="FigureNameText"/>
        <w:ind w:firstLine="397"/>
        <w:rPr>
          <w:sz w:val="24"/>
          <w:szCs w:val="24"/>
        </w:rPr>
      </w:pPr>
      <w:r w:rsidRPr="00BA0C05">
        <w:rPr>
          <w:sz w:val="24"/>
          <w:szCs w:val="24"/>
        </w:rPr>
        <w:t>Рис.</w:t>
      </w:r>
      <w:r w:rsidRPr="00BA0C05">
        <w:rPr>
          <w:w w:val="60"/>
          <w:sz w:val="24"/>
          <w:szCs w:val="24"/>
        </w:rPr>
        <w:t> </w:t>
      </w:r>
      <w:r w:rsidRPr="00BA0C05">
        <w:rPr>
          <w:sz w:val="24"/>
          <w:szCs w:val="24"/>
        </w:rPr>
        <w:t xml:space="preserve">1. Концепция двухпроходного интерферометра. </w:t>
      </w:r>
      <w:r w:rsidRPr="00BA0C05">
        <w:rPr>
          <w:sz w:val="24"/>
          <w:szCs w:val="24"/>
          <w:lang w:val="en-US"/>
        </w:rPr>
        <w:t>PC</w:t>
      </w:r>
      <w:r w:rsidRPr="00BA0C05">
        <w:rPr>
          <w:sz w:val="24"/>
          <w:szCs w:val="24"/>
        </w:rPr>
        <w:t xml:space="preserve">: </w:t>
      </w:r>
      <w:proofErr w:type="spellStart"/>
      <w:r w:rsidRPr="00BA0C05">
        <w:rPr>
          <w:sz w:val="24"/>
          <w:szCs w:val="24"/>
        </w:rPr>
        <w:t>циркулятор</w:t>
      </w:r>
      <w:proofErr w:type="spellEnd"/>
      <w:r w:rsidRPr="00BA0C05">
        <w:rPr>
          <w:sz w:val="24"/>
          <w:szCs w:val="24"/>
        </w:rPr>
        <w:t xml:space="preserve"> поляризации; </w:t>
      </w:r>
      <w:r w:rsidRPr="00BA0C05">
        <w:rPr>
          <w:sz w:val="24"/>
          <w:szCs w:val="24"/>
          <w:lang w:val="en-US"/>
        </w:rPr>
        <w:t>SM</w:t>
      </w:r>
      <w:r w:rsidRPr="00BA0C05">
        <w:rPr>
          <w:sz w:val="24"/>
          <w:szCs w:val="24"/>
        </w:rPr>
        <w:t>: рулевое зеркало.</w:t>
      </w:r>
    </w:p>
    <w:p w14:paraId="52034C9E" w14:textId="5DA463D1" w:rsidR="00E17DC9" w:rsidRPr="00BA0C05" w:rsidRDefault="0011629C" w:rsidP="0011629C">
      <w:pPr>
        <w:ind w:firstLine="397"/>
        <w:rPr>
          <w:iCs/>
          <w:sz w:val="24"/>
        </w:rPr>
      </w:pPr>
      <w:r w:rsidRPr="0011629C">
        <w:rPr>
          <w:sz w:val="24"/>
        </w:rPr>
        <w:t>Оптическая жесткость создаёт упругую связь между зеркалом и светом, эквивалентную действию дополнительной силы, пропорциональной смещению зеркала. Жёсткость этой связи зависит от циркулирующей мощности в интерферометре и фазового сдвига между проходами света. Изменяя этот сдвиг, можно эффективно управлять характеристиками детектора, адаптируя его к спектру гравитационных волн.</w:t>
      </w:r>
      <w:r w:rsidRPr="00BA0C05">
        <w:rPr>
          <w:iCs/>
          <w:sz w:val="24"/>
        </w:rPr>
        <w:t xml:space="preserve"> </w:t>
      </w:r>
    </w:p>
    <w:p w14:paraId="639F2795" w14:textId="16770925" w:rsidR="00E17DC9" w:rsidRPr="00BA0C05" w:rsidRDefault="0011629C" w:rsidP="007E56D7">
      <w:pPr>
        <w:ind w:firstLine="397"/>
        <w:rPr>
          <w:iCs/>
          <w:sz w:val="24"/>
        </w:rPr>
      </w:pPr>
      <w:r w:rsidRPr="0011629C">
        <w:rPr>
          <w:iCs/>
          <w:sz w:val="24"/>
        </w:rPr>
        <w:t>Аналитически получены выражения для спектральной плотности квантового шума через безразмерный параметр</w:t>
      </w:r>
    </w:p>
    <w:p w14:paraId="6BBE6554" w14:textId="150B3C86" w:rsidR="00E17DC9" w:rsidRPr="00BA0C05" w:rsidRDefault="00000000" w:rsidP="007E56D7">
      <w:pPr>
        <w:ind w:firstLine="397"/>
        <w:rPr>
          <w:iCs/>
          <w:sz w:val="24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ξ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sum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Ω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SQL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Ω</m:t>
                  </m:r>
                </m:e>
              </m:d>
            </m:den>
          </m:f>
          <m:r>
            <w:rPr>
              <w:rFonts w:ascii="Cambria Math" w:hAnsi="Cambria Math"/>
              <w:sz w:val="24"/>
              <w:lang w:val="en-US"/>
            </w:rPr>
            <m:t>,</m:t>
          </m:r>
        </m:oMath>
      </m:oMathPara>
    </w:p>
    <w:p w14:paraId="02423E6E" w14:textId="34722A54" w:rsidR="00E17DC9" w:rsidRPr="00BA0C05" w:rsidRDefault="00000000" w:rsidP="007E56D7">
      <w:pPr>
        <w:ind w:firstLine="0"/>
        <w:rPr>
          <w:iCs/>
          <w:sz w:val="24"/>
        </w:rPr>
      </w:pPr>
      <w:r w:rsidRPr="00BA0C05">
        <w:rPr>
          <w:iCs/>
          <w:sz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um</m:t>
            </m:r>
          </m:sub>
        </m:sSub>
        <m:r>
          <w:rPr>
            <w:rFonts w:ascii="Cambria Math" w:hAnsi="Cambria Math"/>
            <w:sz w:val="24"/>
          </w:rPr>
          <m:t>(</m:t>
        </m:r>
        <m:r>
          <m:rPr>
            <m:sty m:val="p"/>
          </m:rPr>
          <w:rPr>
            <w:rFonts w:ascii="Cambria Math" w:hAnsi="Cambria Math"/>
            <w:sz w:val="24"/>
          </w:rPr>
          <m:t>Ω</m:t>
        </m:r>
        <m:r>
          <w:rPr>
            <w:rFonts w:ascii="Cambria Math" w:hAnsi="Cambria Math"/>
            <w:sz w:val="24"/>
          </w:rPr>
          <m:t>)</m:t>
        </m:r>
      </m:oMath>
      <w:r w:rsidRPr="00BA0C05">
        <w:rPr>
          <w:iCs/>
          <w:sz w:val="24"/>
        </w:rPr>
        <w:t xml:space="preserve"> </w:t>
      </w:r>
      <w:r w:rsidR="00590095" w:rsidRPr="00BA0C05">
        <w:rPr>
          <w:iCs/>
          <w:sz w:val="24"/>
        </w:rPr>
        <w:t>—</w:t>
      </w:r>
      <w:r w:rsidRPr="00BA0C05">
        <w:rPr>
          <w:iCs/>
          <w:sz w:val="24"/>
        </w:rPr>
        <w:t xml:space="preserve"> </w:t>
      </w:r>
      <w:r w:rsidR="00AF0835" w:rsidRPr="00AF0835">
        <w:rPr>
          <w:iCs/>
          <w:sz w:val="24"/>
        </w:rPr>
        <w:t>суммарная спектральная плотность квантового шума,</w:t>
      </w:r>
      <w:r w:rsidRPr="00BA0C05">
        <w:rPr>
          <w:iCs/>
          <w:sz w:val="24"/>
        </w:rPr>
        <w:t xml:space="preserve"> а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SQL</m:t>
            </m:r>
          </m:sub>
        </m:sSub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</m:e>
        </m:d>
      </m:oMath>
      <w:r w:rsidRPr="00BA0C05">
        <w:rPr>
          <w:iCs/>
          <w:sz w:val="24"/>
        </w:rPr>
        <w:t xml:space="preserve"> </w:t>
      </w:r>
      <w:r w:rsidR="00590095" w:rsidRPr="00BA0C05">
        <w:rPr>
          <w:iCs/>
          <w:sz w:val="24"/>
        </w:rPr>
        <w:t>—</w:t>
      </w:r>
      <w:r w:rsidRPr="00BA0C05">
        <w:rPr>
          <w:iCs/>
          <w:sz w:val="24"/>
        </w:rPr>
        <w:t xml:space="preserve"> стандартный квантовый предел.</w:t>
      </w:r>
    </w:p>
    <w:p w14:paraId="4261BFA1" w14:textId="70F4FAB1" w:rsidR="00E17DC9" w:rsidRDefault="0011629C" w:rsidP="007E56D7">
      <w:pPr>
        <w:ind w:firstLine="397"/>
        <w:rPr>
          <w:iCs/>
        </w:rPr>
      </w:pPr>
      <w:r w:rsidRPr="0011629C">
        <w:rPr>
          <w:iCs/>
          <w:sz w:val="24"/>
        </w:rPr>
        <w:t>Оптическая жесткость снижает шум вблизи механического резонанса, а фазовый сдвиг регулирует его положение, настраивая чувствительность без изменения конфигурации [3]. Это позволяет формировать минимум шума (Рис. 2). Метод повышает чувствительность без увеличения лазерной мощности, что важно для детекторов нового поколения [4].</w:t>
      </w:r>
    </w:p>
    <w:p w14:paraId="3B0149C6" w14:textId="1BFF1F78" w:rsidR="00E17DC9" w:rsidRDefault="00B577CB">
      <w:pPr>
        <w:ind w:left="720" w:firstLine="0"/>
        <w:jc w:val="center"/>
        <w:rPr>
          <w:iCs/>
        </w:rPr>
      </w:pPr>
      <w:r>
        <w:rPr>
          <w:iCs/>
          <w:noProof/>
        </w:rPr>
        <w:drawing>
          <wp:inline distT="0" distB="0" distL="0" distR="0" wp14:anchorId="2566F91E" wp14:editId="5B684EAD">
            <wp:extent cx="4053254" cy="2628172"/>
            <wp:effectExtent l="0" t="0" r="4445" b="1270"/>
            <wp:docPr id="282745859" name="Рисунок 1" descr="Изображение выглядит как текст, диаграмма, линия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45859" name="Рисунок 1" descr="Изображение выглядит как текст, диаграмма, линия, График&#10;&#10;Контент, сгенерированный ИИ, может содержать ошибки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49" cy="264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809F2" w14:textId="77777777" w:rsidR="00E17DC9" w:rsidRPr="00BA0C05" w:rsidRDefault="00000000">
      <w:pPr>
        <w:pStyle w:val="FigureNameText"/>
        <w:rPr>
          <w:i/>
          <w:sz w:val="24"/>
          <w:szCs w:val="24"/>
        </w:rPr>
      </w:pPr>
      <w:r w:rsidRPr="00BA0C05">
        <w:rPr>
          <w:sz w:val="24"/>
          <w:szCs w:val="24"/>
        </w:rPr>
        <w:t>Рис.</w:t>
      </w:r>
      <w:r w:rsidRPr="00BA0C05">
        <w:rPr>
          <w:w w:val="60"/>
          <w:sz w:val="24"/>
          <w:szCs w:val="24"/>
        </w:rPr>
        <w:t> </w:t>
      </w:r>
      <w:r w:rsidRPr="00BA0C05">
        <w:rPr>
          <w:sz w:val="24"/>
          <w:szCs w:val="24"/>
        </w:rPr>
        <w:t xml:space="preserve">2. Графики фактора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BA0C05">
        <w:rPr>
          <w:sz w:val="24"/>
          <w:szCs w:val="24"/>
        </w:rPr>
        <w:t xml:space="preserve"> для различных значений </w:t>
      </w:r>
      <m:oMath>
        <m:r>
          <w:rPr>
            <w:rFonts w:ascii="Cambria Math" w:hAnsi="Cambria Math"/>
            <w:sz w:val="24"/>
            <w:szCs w:val="24"/>
          </w:rPr>
          <m:t>ψ</m:t>
        </m:r>
      </m:oMath>
      <w:r w:rsidRPr="00BA0C05">
        <w:rPr>
          <w:sz w:val="24"/>
          <w:szCs w:val="24"/>
        </w:rPr>
        <w:t>.</w:t>
      </w:r>
    </w:p>
    <w:p w14:paraId="07225AAA" w14:textId="77777777" w:rsidR="00E17DC9" w:rsidRPr="00BA0C05" w:rsidRDefault="00000000">
      <w:pPr>
        <w:pStyle w:val="Literature"/>
        <w:rPr>
          <w:sz w:val="24"/>
        </w:rPr>
      </w:pPr>
      <w:r w:rsidRPr="00BA0C05">
        <w:rPr>
          <w:sz w:val="24"/>
        </w:rPr>
        <w:t>Литература</w:t>
      </w:r>
    </w:p>
    <w:p w14:paraId="6A2023AC" w14:textId="721C5F2D" w:rsidR="00DA7E1D" w:rsidRPr="00BA0C05" w:rsidRDefault="00DA7E1D">
      <w:pPr>
        <w:pStyle w:val="References"/>
        <w:numPr>
          <w:ilvl w:val="0"/>
          <w:numId w:val="2"/>
        </w:numPr>
        <w:rPr>
          <w:iCs/>
          <w:sz w:val="24"/>
          <w:szCs w:val="24"/>
        </w:rPr>
      </w:pPr>
      <w:proofErr w:type="spellStart"/>
      <w:r w:rsidRPr="00BA0C05">
        <w:rPr>
          <w:i/>
          <w:sz w:val="24"/>
          <w:szCs w:val="24"/>
          <w:shd w:val="clear" w:color="auto" w:fill="FFFFFF"/>
        </w:rPr>
        <w:t>Danilishin</w:t>
      </w:r>
      <w:proofErr w:type="spellEnd"/>
      <w:r w:rsidRPr="00BA0C05">
        <w:rPr>
          <w:i/>
          <w:sz w:val="24"/>
          <w:szCs w:val="24"/>
          <w:shd w:val="clear" w:color="auto" w:fill="FFFFFF"/>
        </w:rPr>
        <w:t xml:space="preserve"> S. L. </w:t>
      </w:r>
      <w:r w:rsidR="00590095" w:rsidRPr="00BA0C05">
        <w:rPr>
          <w:iCs/>
          <w:sz w:val="24"/>
          <w:szCs w:val="24"/>
          <w:shd w:val="clear" w:color="auto" w:fill="FFFFFF"/>
        </w:rPr>
        <w:t>[et al.].</w:t>
      </w:r>
      <w:r w:rsidR="00590095" w:rsidRPr="00BA0C05">
        <w:rPr>
          <w:i/>
          <w:sz w:val="24"/>
          <w:szCs w:val="24"/>
          <w:shd w:val="clear" w:color="auto" w:fill="FFFFFF"/>
        </w:rPr>
        <w:t xml:space="preserve"> </w:t>
      </w:r>
      <w:r w:rsidRPr="00BA0C05">
        <w:rPr>
          <w:iCs/>
          <w:sz w:val="24"/>
          <w:szCs w:val="24"/>
          <w:shd w:val="clear" w:color="auto" w:fill="FFFFFF"/>
        </w:rPr>
        <w:t xml:space="preserve">A new quantum speed-meter interferometer: measuring speed to search for intermediate mass black </w:t>
      </w:r>
      <w:proofErr w:type="gramStart"/>
      <w:r w:rsidRPr="00BA0C05">
        <w:rPr>
          <w:iCs/>
          <w:sz w:val="24"/>
          <w:szCs w:val="24"/>
          <w:shd w:val="clear" w:color="auto" w:fill="FFFFFF"/>
        </w:rPr>
        <w:t>holes //</w:t>
      </w:r>
      <w:proofErr w:type="gramEnd"/>
      <w:r w:rsidRPr="00BA0C05">
        <w:rPr>
          <w:iCs/>
          <w:sz w:val="24"/>
          <w:szCs w:val="24"/>
          <w:shd w:val="clear" w:color="auto" w:fill="FFFFFF"/>
        </w:rPr>
        <w:t>Light: Science &amp; Applications. – 2018. – Т. 7. – №. 1. – С. 11.</w:t>
      </w:r>
    </w:p>
    <w:p w14:paraId="295F1128" w14:textId="77777777" w:rsidR="00DA7E1D" w:rsidRPr="00BA0C05" w:rsidRDefault="00DA7E1D">
      <w:pPr>
        <w:pStyle w:val="References"/>
        <w:numPr>
          <w:ilvl w:val="0"/>
          <w:numId w:val="2"/>
        </w:numPr>
        <w:rPr>
          <w:sz w:val="24"/>
          <w:szCs w:val="24"/>
        </w:rPr>
      </w:pPr>
      <w:proofErr w:type="spellStart"/>
      <w:r w:rsidRPr="00BA0C05">
        <w:rPr>
          <w:i/>
          <w:spacing w:val="2"/>
          <w:sz w:val="24"/>
          <w:szCs w:val="24"/>
          <w:shd w:val="clear" w:color="auto" w:fill="FFFFFF"/>
        </w:rPr>
        <w:t>Danilishin</w:t>
      </w:r>
      <w:proofErr w:type="spellEnd"/>
      <w:r w:rsidRPr="00BA0C05">
        <w:rPr>
          <w:i/>
          <w:spacing w:val="2"/>
          <w:sz w:val="24"/>
          <w:szCs w:val="24"/>
          <w:shd w:val="clear" w:color="auto" w:fill="FFFFFF"/>
        </w:rPr>
        <w:t xml:space="preserve"> S. L., Khalili F. Y. </w:t>
      </w:r>
      <w:r w:rsidRPr="00BA0C05">
        <w:rPr>
          <w:iCs/>
          <w:spacing w:val="2"/>
          <w:sz w:val="24"/>
          <w:szCs w:val="24"/>
          <w:shd w:val="clear" w:color="auto" w:fill="FFFFFF"/>
        </w:rPr>
        <w:t>Quantum measurement theory in gravitational-wave detectors //Living Reviews in Relativity. – 2012. – Т. 15. – С. 1-147.</w:t>
      </w:r>
    </w:p>
    <w:p w14:paraId="7CC80157" w14:textId="77777777" w:rsidR="00DA7E1D" w:rsidRPr="00BA0C05" w:rsidRDefault="00DA7E1D">
      <w:pPr>
        <w:pStyle w:val="References"/>
        <w:numPr>
          <w:ilvl w:val="0"/>
          <w:numId w:val="2"/>
        </w:numPr>
        <w:rPr>
          <w:iCs/>
          <w:sz w:val="24"/>
          <w:szCs w:val="24"/>
        </w:rPr>
      </w:pPr>
      <w:r w:rsidRPr="00BA0C05">
        <w:rPr>
          <w:i/>
          <w:sz w:val="24"/>
          <w:szCs w:val="24"/>
          <w:shd w:val="clear" w:color="auto" w:fill="FFFFFF"/>
        </w:rPr>
        <w:t xml:space="preserve">Khalili F. Y. </w:t>
      </w:r>
      <w:r w:rsidRPr="00BA0C05">
        <w:rPr>
          <w:iCs/>
          <w:sz w:val="24"/>
          <w:szCs w:val="24"/>
          <w:shd w:val="clear" w:color="auto" w:fill="FFFFFF"/>
        </w:rPr>
        <w:t>New double-pass type of the optical spring //Physical Review D. – 2024. – Т. 110. – №. 6. – С. 062006.</w:t>
      </w:r>
    </w:p>
    <w:p w14:paraId="4DE7B96A" w14:textId="6ACCA03E" w:rsidR="00E17DC9" w:rsidRPr="00BA0C05" w:rsidRDefault="00000000" w:rsidP="00A56782">
      <w:pPr>
        <w:pStyle w:val="References"/>
        <w:numPr>
          <w:ilvl w:val="0"/>
          <w:numId w:val="2"/>
        </w:numPr>
        <w:rPr>
          <w:sz w:val="24"/>
          <w:szCs w:val="24"/>
          <w:lang w:val="ru-RU"/>
        </w:rPr>
      </w:pPr>
      <w:r w:rsidRPr="00BA0C05">
        <w:rPr>
          <w:i/>
          <w:iCs/>
          <w:sz w:val="24"/>
          <w:szCs w:val="24"/>
        </w:rPr>
        <w:t xml:space="preserve">Michael Landry </w:t>
      </w:r>
      <w:r w:rsidR="00590095" w:rsidRPr="00BA0C05">
        <w:rPr>
          <w:iCs/>
          <w:sz w:val="24"/>
          <w:szCs w:val="24"/>
          <w:shd w:val="clear" w:color="auto" w:fill="FFFFFF"/>
        </w:rPr>
        <w:t>[et al.].</w:t>
      </w:r>
      <w:r w:rsidR="00590095" w:rsidRPr="00BA0C05">
        <w:rPr>
          <w:i/>
          <w:sz w:val="24"/>
          <w:szCs w:val="24"/>
          <w:shd w:val="clear" w:color="auto" w:fill="FFFFFF"/>
        </w:rPr>
        <w:t xml:space="preserve"> </w:t>
      </w:r>
      <w:r w:rsidRPr="00BA0C05">
        <w:rPr>
          <w:sz w:val="24"/>
          <w:szCs w:val="24"/>
        </w:rPr>
        <w:t xml:space="preserve">LIGO laboratory white paper to </w:t>
      </w:r>
      <w:proofErr w:type="spellStart"/>
      <w:r w:rsidRPr="00BA0C05">
        <w:rPr>
          <w:sz w:val="24"/>
          <w:szCs w:val="24"/>
        </w:rPr>
        <w:t>nextgen</w:t>
      </w:r>
      <w:proofErr w:type="spellEnd"/>
      <w:r w:rsidRPr="00BA0C05">
        <w:rPr>
          <w:sz w:val="24"/>
          <w:szCs w:val="24"/>
        </w:rPr>
        <w:t xml:space="preserve"> GW committee: A roadmap for the LIGO observatories in the era of cosmic </w:t>
      </w:r>
      <w:proofErr w:type="gramStart"/>
      <w:r w:rsidRPr="00BA0C05">
        <w:rPr>
          <w:sz w:val="24"/>
          <w:szCs w:val="24"/>
        </w:rPr>
        <w:t xml:space="preserve">explorer </w:t>
      </w:r>
      <w:r w:rsidR="007B4C14" w:rsidRPr="00BA0C05">
        <w:rPr>
          <w:sz w:val="24"/>
          <w:szCs w:val="24"/>
        </w:rPr>
        <w:t>:</w:t>
      </w:r>
      <w:proofErr w:type="gramEnd"/>
      <w:r w:rsidR="007B4C14" w:rsidRPr="00BA0C05">
        <w:rPr>
          <w:sz w:val="24"/>
          <w:szCs w:val="24"/>
        </w:rPr>
        <w:t xml:space="preserve"> </w:t>
      </w:r>
      <w:r w:rsidR="00A56782" w:rsidRPr="00BA0C05">
        <w:rPr>
          <w:sz w:val="24"/>
          <w:szCs w:val="24"/>
        </w:rPr>
        <w:t>[</w:t>
      </w:r>
      <w:r w:rsidR="00A56782" w:rsidRPr="00BA0C05">
        <w:rPr>
          <w:sz w:val="24"/>
          <w:szCs w:val="24"/>
          <w:lang w:val="ru-RU"/>
        </w:rPr>
        <w:t>Электронный</w:t>
      </w:r>
      <w:r w:rsidR="00A56782" w:rsidRPr="00BA0C05">
        <w:rPr>
          <w:sz w:val="24"/>
          <w:szCs w:val="24"/>
        </w:rPr>
        <w:t xml:space="preserve"> </w:t>
      </w:r>
      <w:r w:rsidR="00A56782" w:rsidRPr="00BA0C05">
        <w:rPr>
          <w:sz w:val="24"/>
          <w:szCs w:val="24"/>
          <w:lang w:val="ru-RU"/>
        </w:rPr>
        <w:t>ресурс</w:t>
      </w:r>
      <w:r w:rsidR="00A56782" w:rsidRPr="00BA0C05">
        <w:rPr>
          <w:sz w:val="24"/>
          <w:szCs w:val="24"/>
        </w:rPr>
        <w:t>]</w:t>
      </w:r>
      <w:r w:rsidR="007B4C14" w:rsidRPr="00BA0C05">
        <w:rPr>
          <w:sz w:val="24"/>
          <w:szCs w:val="24"/>
        </w:rPr>
        <w:t>.</w:t>
      </w:r>
      <w:r w:rsidR="00A56782" w:rsidRPr="00BA0C05">
        <w:rPr>
          <w:sz w:val="24"/>
          <w:szCs w:val="24"/>
        </w:rPr>
        <w:t xml:space="preserve"> URL</w:t>
      </w:r>
      <w:r w:rsidR="00A56782" w:rsidRPr="00BA0C05">
        <w:rPr>
          <w:sz w:val="24"/>
          <w:szCs w:val="24"/>
          <w:lang w:val="ru-RU"/>
        </w:rPr>
        <w:t xml:space="preserve">: </w:t>
      </w:r>
      <w:r w:rsidR="00A56782" w:rsidRPr="00BA0C05">
        <w:rPr>
          <w:sz w:val="24"/>
          <w:szCs w:val="24"/>
        </w:rPr>
        <w:t>https</w:t>
      </w:r>
      <w:r w:rsidR="00A56782" w:rsidRPr="00BA0C05">
        <w:rPr>
          <w:sz w:val="24"/>
          <w:szCs w:val="24"/>
          <w:lang w:val="ru-RU"/>
        </w:rPr>
        <w:t>://</w:t>
      </w:r>
      <w:r w:rsidR="00A56782" w:rsidRPr="00BA0C05">
        <w:rPr>
          <w:sz w:val="24"/>
          <w:szCs w:val="24"/>
        </w:rPr>
        <w:t>dcc</w:t>
      </w:r>
      <w:r w:rsidR="00A56782" w:rsidRPr="00BA0C05">
        <w:rPr>
          <w:sz w:val="24"/>
          <w:szCs w:val="24"/>
          <w:lang w:val="ru-RU"/>
        </w:rPr>
        <w:t>.</w:t>
      </w:r>
      <w:proofErr w:type="spellStart"/>
      <w:r w:rsidR="00A56782" w:rsidRPr="00BA0C05">
        <w:rPr>
          <w:sz w:val="24"/>
          <w:szCs w:val="24"/>
        </w:rPr>
        <w:t>ligo</w:t>
      </w:r>
      <w:proofErr w:type="spellEnd"/>
      <w:r w:rsidR="00A56782" w:rsidRPr="00BA0C05">
        <w:rPr>
          <w:sz w:val="24"/>
          <w:szCs w:val="24"/>
          <w:lang w:val="ru-RU"/>
        </w:rPr>
        <w:t>.</w:t>
      </w:r>
      <w:r w:rsidR="00A56782" w:rsidRPr="00BA0C05">
        <w:rPr>
          <w:sz w:val="24"/>
          <w:szCs w:val="24"/>
        </w:rPr>
        <w:t>org</w:t>
      </w:r>
      <w:r w:rsidR="00A56782" w:rsidRPr="00BA0C05">
        <w:rPr>
          <w:sz w:val="24"/>
          <w:szCs w:val="24"/>
          <w:lang w:val="ru-RU"/>
        </w:rPr>
        <w:t>/</w:t>
      </w:r>
      <w:r w:rsidR="00A56782" w:rsidRPr="00BA0C05">
        <w:rPr>
          <w:sz w:val="24"/>
          <w:szCs w:val="24"/>
        </w:rPr>
        <w:t>LIGO</w:t>
      </w:r>
      <w:r w:rsidR="00A56782" w:rsidRPr="00BA0C05">
        <w:rPr>
          <w:sz w:val="24"/>
          <w:szCs w:val="24"/>
          <w:lang w:val="ru-RU"/>
        </w:rPr>
        <w:t>-</w:t>
      </w:r>
      <w:r w:rsidR="00A56782" w:rsidRPr="00BA0C05">
        <w:rPr>
          <w:sz w:val="24"/>
          <w:szCs w:val="24"/>
        </w:rPr>
        <w:t>M</w:t>
      </w:r>
      <w:r w:rsidR="00A56782" w:rsidRPr="00BA0C05">
        <w:rPr>
          <w:sz w:val="24"/>
          <w:szCs w:val="24"/>
          <w:lang w:val="ru-RU"/>
        </w:rPr>
        <w:t>2300107/</w:t>
      </w:r>
      <w:r w:rsidR="00A56782" w:rsidRPr="00BA0C05">
        <w:rPr>
          <w:sz w:val="24"/>
          <w:szCs w:val="24"/>
        </w:rPr>
        <w:t>public</w:t>
      </w:r>
      <w:r w:rsidR="00A56782" w:rsidRPr="00BA0C05">
        <w:rPr>
          <w:sz w:val="24"/>
          <w:szCs w:val="24"/>
          <w:lang w:val="ru-RU"/>
        </w:rPr>
        <w:t xml:space="preserve"> (дата обращения: 21.02.25).</w:t>
      </w:r>
    </w:p>
    <w:sectPr w:rsidR="00E17DC9" w:rsidRPr="00BA0C05" w:rsidSect="007E56D7">
      <w:footerReference w:type="default" r:id="rId11"/>
      <w:pgSz w:w="11906" w:h="16838"/>
      <w:pgMar w:top="1134" w:right="1361" w:bottom="1259" w:left="1361" w:header="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FFA66" w14:textId="77777777" w:rsidR="00365C89" w:rsidRDefault="00365C89">
      <w:r>
        <w:separator/>
      </w:r>
    </w:p>
  </w:endnote>
  <w:endnote w:type="continuationSeparator" w:id="0">
    <w:p w14:paraId="7B88CF23" w14:textId="77777777" w:rsidR="00365C89" w:rsidRDefault="0036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93E4" w14:textId="77777777" w:rsidR="00E17DC9" w:rsidRDefault="00000000">
    <w:pPr>
      <w:pStyle w:val="a5"/>
    </w:pPr>
    <w:r>
      <w:t>––––––––</w:t>
    </w:r>
  </w:p>
  <w:p w14:paraId="54AD5A6F" w14:textId="77777777" w:rsidR="00E17DC9" w:rsidRDefault="00000000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4BC4" w14:textId="77777777" w:rsidR="00365C89" w:rsidRDefault="00365C89">
      <w:r>
        <w:separator/>
      </w:r>
    </w:p>
  </w:footnote>
  <w:footnote w:type="continuationSeparator" w:id="0">
    <w:p w14:paraId="025AF094" w14:textId="77777777" w:rsidR="00365C89" w:rsidRDefault="0036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60088"/>
    <w:multiLevelType w:val="multilevel"/>
    <w:tmpl w:val="2550F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E4514C"/>
    <w:multiLevelType w:val="multilevel"/>
    <w:tmpl w:val="3AA655A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4FE963FC"/>
    <w:multiLevelType w:val="multilevel"/>
    <w:tmpl w:val="EC923F78"/>
    <w:lvl w:ilvl="0">
      <w:start w:val="1"/>
      <w:numFmt w:val="decimal"/>
      <w:pStyle w:val="References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 w16cid:durableId="129786814">
    <w:abstractNumId w:val="2"/>
  </w:num>
  <w:num w:numId="2" w16cid:durableId="156118799">
    <w:abstractNumId w:val="1"/>
  </w:num>
  <w:num w:numId="3" w16cid:durableId="1722241997">
    <w:abstractNumId w:val="0"/>
  </w:num>
  <w:num w:numId="4" w16cid:durableId="36040457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9"/>
  <w:autoHyphenation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C9"/>
    <w:rsid w:val="000742FE"/>
    <w:rsid w:val="000F37BB"/>
    <w:rsid w:val="0011629C"/>
    <w:rsid w:val="001614A1"/>
    <w:rsid w:val="0017329B"/>
    <w:rsid w:val="00193C50"/>
    <w:rsid w:val="001C28AB"/>
    <w:rsid w:val="001C77A3"/>
    <w:rsid w:val="00275345"/>
    <w:rsid w:val="002A03D4"/>
    <w:rsid w:val="00303FD6"/>
    <w:rsid w:val="0034269A"/>
    <w:rsid w:val="00365C89"/>
    <w:rsid w:val="004D2A23"/>
    <w:rsid w:val="00590095"/>
    <w:rsid w:val="005B3441"/>
    <w:rsid w:val="005F7B3A"/>
    <w:rsid w:val="005F7E42"/>
    <w:rsid w:val="00711265"/>
    <w:rsid w:val="0074295C"/>
    <w:rsid w:val="007440B0"/>
    <w:rsid w:val="00757DE9"/>
    <w:rsid w:val="007A3D20"/>
    <w:rsid w:val="007B4C14"/>
    <w:rsid w:val="007E56D7"/>
    <w:rsid w:val="007E6ADB"/>
    <w:rsid w:val="00804846"/>
    <w:rsid w:val="008728FF"/>
    <w:rsid w:val="0087384D"/>
    <w:rsid w:val="008B1673"/>
    <w:rsid w:val="00910F67"/>
    <w:rsid w:val="009F5B34"/>
    <w:rsid w:val="00A32C22"/>
    <w:rsid w:val="00A46A8E"/>
    <w:rsid w:val="00A56782"/>
    <w:rsid w:val="00A61B9E"/>
    <w:rsid w:val="00A66688"/>
    <w:rsid w:val="00AF0835"/>
    <w:rsid w:val="00B577CB"/>
    <w:rsid w:val="00B611AC"/>
    <w:rsid w:val="00BA0C05"/>
    <w:rsid w:val="00BD0650"/>
    <w:rsid w:val="00BF14A3"/>
    <w:rsid w:val="00C14BD4"/>
    <w:rsid w:val="00C315A2"/>
    <w:rsid w:val="00C349AD"/>
    <w:rsid w:val="00CE2265"/>
    <w:rsid w:val="00D97118"/>
    <w:rsid w:val="00DA7E1D"/>
    <w:rsid w:val="00E05C13"/>
    <w:rsid w:val="00E17DC9"/>
    <w:rsid w:val="00E5748C"/>
    <w:rsid w:val="00E60E62"/>
    <w:rsid w:val="00E74B4D"/>
    <w:rsid w:val="00E9617E"/>
    <w:rsid w:val="00F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8395"/>
  <w15:docId w15:val="{BFF586AC-AA04-444D-B788-997C8C28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iPriority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144"/>
    <w:pPr>
      <w:suppressAutoHyphens w:val="0"/>
      <w:ind w:firstLine="567"/>
      <w:jc w:val="both"/>
    </w:pPr>
    <w:rPr>
      <w:rFonts w:ascii="Times New Roman" w:eastAsia="Times New Roman" w:hAnsi="Times New Roman"/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4B64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12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64B64"/>
    <w:pPr>
      <w:keepNext/>
      <w:keepLines/>
      <w:spacing w:before="40" w:line="276" w:lineRule="auto"/>
      <w:ind w:firstLine="0"/>
      <w:jc w:val="left"/>
      <w:outlineLvl w:val="2"/>
    </w:pPr>
    <w:rPr>
      <w:rFonts w:ascii="Cambria" w:hAnsi="Cambria"/>
      <w:color w:val="243F60"/>
      <w:sz w:val="24"/>
    </w:rPr>
  </w:style>
  <w:style w:type="paragraph" w:styleId="4">
    <w:name w:val="heading 4"/>
    <w:basedOn w:val="a0"/>
    <w:next w:val="a0"/>
    <w:link w:val="40"/>
    <w:uiPriority w:val="99"/>
    <w:qFormat/>
    <w:rsid w:val="005543A5"/>
    <w:pPr>
      <w:keepNext/>
      <w:keepLines/>
      <w:spacing w:before="280" w:after="80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uiPriority w:val="99"/>
    <w:qFormat/>
    <w:rsid w:val="00833406"/>
    <w:pPr>
      <w:keepNext/>
      <w:keepLines/>
      <w:spacing w:before="240" w:after="80"/>
      <w:ind w:firstLine="0"/>
      <w:outlineLvl w:val="4"/>
    </w:pPr>
    <w:rPr>
      <w:color w:val="666666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33406"/>
    <w:pPr>
      <w:keepNext/>
      <w:keepLines/>
      <w:spacing w:before="240" w:after="80"/>
      <w:ind w:firstLine="0"/>
      <w:outlineLvl w:val="5"/>
    </w:pPr>
    <w:rPr>
      <w:i/>
      <w:color w:val="666666"/>
      <w:szCs w:val="22"/>
    </w:rPr>
  </w:style>
  <w:style w:type="paragraph" w:styleId="7">
    <w:name w:val="heading 7"/>
    <w:basedOn w:val="a"/>
    <w:link w:val="70"/>
    <w:uiPriority w:val="1"/>
    <w:qFormat/>
    <w:rsid w:val="00D60758"/>
    <w:pPr>
      <w:widowControl w:val="0"/>
      <w:spacing w:before="117"/>
      <w:ind w:right="24" w:firstLine="0"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D4057A"/>
    <w:pPr>
      <w:keepNext/>
      <w:keepLines/>
      <w:spacing w:before="320" w:after="200" w:line="259" w:lineRule="auto"/>
      <w:ind w:firstLine="0"/>
      <w:jc w:val="left"/>
      <w:outlineLvl w:val="7"/>
    </w:pPr>
    <w:rPr>
      <w:rFonts w:ascii="Arial" w:eastAsia="Arial" w:hAnsi="Arial" w:cs="Arial"/>
      <w:i/>
      <w:iCs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4057A"/>
    <w:pPr>
      <w:keepNext/>
      <w:keepLines/>
      <w:spacing w:before="320" w:after="200" w:line="259" w:lineRule="auto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link w:val="a5"/>
    <w:uiPriority w:val="99"/>
    <w:qFormat/>
    <w:rsid w:val="0076486A"/>
    <w:rPr>
      <w:rFonts w:ascii="Times New Roman" w:eastAsia="Times New Roman" w:hAnsi="Times New Roman"/>
      <w:sz w:val="22"/>
      <w:szCs w:val="24"/>
    </w:rPr>
  </w:style>
  <w:style w:type="character" w:styleId="a6">
    <w:name w:val="line number"/>
    <w:basedOn w:val="a1"/>
    <w:uiPriority w:val="99"/>
    <w:semiHidden/>
    <w:unhideWhenUsed/>
    <w:qFormat/>
    <w:rsid w:val="00B44E49"/>
  </w:style>
  <w:style w:type="character" w:customStyle="1" w:styleId="40">
    <w:name w:val="Заголовок 4 Знак"/>
    <w:link w:val="4"/>
    <w:uiPriority w:val="99"/>
    <w:qFormat/>
    <w:rsid w:val="005543A5"/>
    <w:rPr>
      <w:rFonts w:ascii="Arial" w:eastAsia="Arial" w:hAnsi="Arial" w:cs="Arial"/>
      <w:color w:val="666666"/>
      <w:sz w:val="24"/>
      <w:szCs w:val="24"/>
    </w:rPr>
  </w:style>
  <w:style w:type="character" w:customStyle="1" w:styleId="a7">
    <w:name w:val="Верхний колонтитул Знак"/>
    <w:basedOn w:val="a1"/>
    <w:link w:val="a8"/>
    <w:uiPriority w:val="99"/>
    <w:semiHidden/>
    <w:qFormat/>
    <w:rsid w:val="00D60758"/>
    <w:rPr>
      <w:rFonts w:ascii="Times New Roman" w:eastAsia="Times New Roman" w:hAnsi="Times New Roman"/>
      <w:sz w:val="22"/>
      <w:szCs w:val="24"/>
    </w:rPr>
  </w:style>
  <w:style w:type="character" w:customStyle="1" w:styleId="20">
    <w:name w:val="Заголовок 2 Знак"/>
    <w:link w:val="2"/>
    <w:uiPriority w:val="99"/>
    <w:qFormat/>
    <w:rsid w:val="00212C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Неразрешенное упоминание1"/>
    <w:uiPriority w:val="99"/>
    <w:semiHidden/>
    <w:unhideWhenUsed/>
    <w:qFormat/>
    <w:rsid w:val="00164B64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9"/>
    <w:qFormat/>
    <w:rsid w:val="00164B64"/>
    <w:rPr>
      <w:rFonts w:ascii="Cambria" w:eastAsia="Times New Roman" w:hAnsi="Cambria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qFormat/>
    <w:rsid w:val="00164B64"/>
    <w:rPr>
      <w:rFonts w:ascii="Cambria" w:eastAsia="Times New Roman" w:hAnsi="Cambria"/>
      <w:color w:val="243F60"/>
      <w:sz w:val="24"/>
      <w:szCs w:val="24"/>
    </w:rPr>
  </w:style>
  <w:style w:type="character" w:customStyle="1" w:styleId="EndnoteCharacters">
    <w:name w:val="Endnote Characters"/>
    <w:uiPriority w:val="99"/>
    <w:semiHidden/>
    <w:qFormat/>
    <w:rsid w:val="00164B64"/>
    <w:rPr>
      <w:rFonts w:cs="Times New Roman"/>
      <w:vertAlign w:val="superscript"/>
    </w:rPr>
  </w:style>
  <w:style w:type="character" w:customStyle="1" w:styleId="EndnoteAnchor">
    <w:name w:val="Endnote Anchor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9"/>
    <w:qFormat/>
    <w:rsid w:val="00833406"/>
    <w:rPr>
      <w:rFonts w:ascii="Times New Roman" w:eastAsia="Times New Roman" w:hAnsi="Times New Roman"/>
      <w:color w:val="666666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qFormat/>
    <w:rsid w:val="00833406"/>
    <w:rPr>
      <w:rFonts w:ascii="Times New Roman" w:eastAsia="Times New Roman" w:hAnsi="Times New Roman"/>
      <w:i/>
      <w:color w:val="666666"/>
      <w:sz w:val="22"/>
      <w:szCs w:val="22"/>
    </w:rPr>
  </w:style>
  <w:style w:type="character" w:customStyle="1" w:styleId="a9">
    <w:name w:val="Тема примечания Знак"/>
    <w:basedOn w:val="a1"/>
    <w:link w:val="aa"/>
    <w:uiPriority w:val="99"/>
    <w:semiHidden/>
    <w:qFormat/>
    <w:rsid w:val="00B63755"/>
    <w:rPr>
      <w:rFonts w:eastAsia="Calibri" w:cs="Calibri"/>
      <w:b/>
      <w:bCs/>
    </w:rPr>
  </w:style>
  <w:style w:type="character" w:customStyle="1" w:styleId="0">
    <w:name w:val="Текст сноски Знак_0"/>
    <w:link w:val="FootnoteText0"/>
    <w:uiPriority w:val="99"/>
    <w:semiHidden/>
    <w:qFormat/>
    <w:rsid w:val="00280330"/>
    <w:rPr>
      <w:rFonts w:ascii="Times New Roman" w:eastAsia="Times New Roman" w:hAnsi="Times New Roman"/>
    </w:rPr>
  </w:style>
  <w:style w:type="character" w:customStyle="1" w:styleId="70">
    <w:name w:val="Заголовок 7 Знак"/>
    <w:basedOn w:val="a1"/>
    <w:link w:val="7"/>
    <w:uiPriority w:val="1"/>
    <w:qFormat/>
    <w:rsid w:val="007E5310"/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Placeholder Text"/>
    <w:uiPriority w:val="99"/>
    <w:semiHidden/>
    <w:qFormat/>
    <w:rsid w:val="008B25E6"/>
    <w:rPr>
      <w:color w:val="808080"/>
    </w:rPr>
  </w:style>
  <w:style w:type="character" w:customStyle="1" w:styleId="12">
    <w:name w:val="Знак примечания1"/>
    <w:uiPriority w:val="99"/>
    <w:semiHidden/>
    <w:unhideWhenUsed/>
    <w:qFormat/>
    <w:rsid w:val="004E7FBF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Неразрешенное упоминание2"/>
    <w:basedOn w:val="a1"/>
    <w:uiPriority w:val="99"/>
    <w:semiHidden/>
    <w:unhideWhenUsed/>
    <w:qFormat/>
    <w:rsid w:val="00200EC5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1"/>
    <w:link w:val="HTML0"/>
    <w:uiPriority w:val="99"/>
    <w:semiHidden/>
    <w:qFormat/>
    <w:rsid w:val="008E58FF"/>
    <w:rPr>
      <w:rFonts w:ascii="Courier New" w:eastAsia="Times New Roman" w:hAnsi="Courier New" w:cs="Courier New"/>
    </w:rPr>
  </w:style>
  <w:style w:type="character" w:customStyle="1" w:styleId="-">
    <w:name w:val="Интернет-ссылка"/>
    <w:basedOn w:val="a1"/>
    <w:uiPriority w:val="99"/>
    <w:semiHidden/>
    <w:unhideWhenUsed/>
    <w:qFormat/>
    <w:rsid w:val="008E58FF"/>
    <w:rPr>
      <w:color w:val="0000FF"/>
      <w:u w:val="single"/>
    </w:rPr>
  </w:style>
  <w:style w:type="character" w:customStyle="1" w:styleId="31">
    <w:name w:val="Неразрешенное упоминание3"/>
    <w:basedOn w:val="a1"/>
    <w:uiPriority w:val="99"/>
    <w:semiHidden/>
    <w:unhideWhenUsed/>
    <w:qFormat/>
    <w:rsid w:val="00CA3CC0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1"/>
    <w:uiPriority w:val="99"/>
    <w:semiHidden/>
    <w:unhideWhenUsed/>
    <w:qFormat/>
    <w:rsid w:val="005D451B"/>
    <w:rPr>
      <w:color w:val="605E5C"/>
      <w:shd w:val="clear" w:color="auto" w:fill="E1DFDD"/>
    </w:rPr>
  </w:style>
  <w:style w:type="character" w:customStyle="1" w:styleId="80">
    <w:name w:val="Заголовок 8 Знак"/>
    <w:basedOn w:val="a1"/>
    <w:link w:val="8"/>
    <w:uiPriority w:val="9"/>
    <w:qFormat/>
    <w:rsid w:val="00D4057A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1"/>
    <w:link w:val="9"/>
    <w:uiPriority w:val="9"/>
    <w:qFormat/>
    <w:rsid w:val="00D4057A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ac">
    <w:name w:val="Текст выноски Знак"/>
    <w:basedOn w:val="a1"/>
    <w:link w:val="ad"/>
    <w:uiPriority w:val="99"/>
    <w:semiHidden/>
    <w:qFormat/>
    <w:rsid w:val="006E5795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eastAsia="Noto Sans CJK SC" w:cs="Free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itle">
    <w:name w:val="!! Title"/>
    <w:basedOn w:val="a"/>
    <w:next w:val="Authors"/>
    <w:qFormat/>
    <w:rsid w:val="006D57CD"/>
    <w:pPr>
      <w:keepNext/>
      <w:keepLines/>
      <w:suppressAutoHyphens/>
      <w:spacing w:before="160" w:after="60"/>
      <w:ind w:firstLine="0"/>
      <w:jc w:val="center"/>
    </w:pPr>
    <w:rPr>
      <w:rFonts w:eastAsia="Calibri"/>
      <w:b/>
      <w:sz w:val="24"/>
      <w:szCs w:val="28"/>
      <w:shd w:val="clear" w:color="auto" w:fill="FFFFFF"/>
    </w:rPr>
  </w:style>
  <w:style w:type="paragraph" w:customStyle="1" w:styleId="Authors">
    <w:name w:val="!! Authors"/>
    <w:next w:val="Organization"/>
    <w:qFormat/>
    <w:rsid w:val="00B64182"/>
    <w:pPr>
      <w:keepNext/>
      <w:spacing w:before="240"/>
      <w:jc w:val="center"/>
      <w:outlineLvl w:val="0"/>
    </w:pPr>
    <w:rPr>
      <w:rFonts w:ascii="Times New Roman" w:hAnsi="Times New Roman"/>
      <w:b/>
      <w:i/>
      <w:iCs/>
      <w:sz w:val="22"/>
      <w:szCs w:val="22"/>
      <w:lang w:val="en-US"/>
    </w:rPr>
  </w:style>
  <w:style w:type="paragraph" w:customStyle="1" w:styleId="Organization">
    <w:name w:val="!! Organization"/>
    <w:qFormat/>
    <w:rsid w:val="005A1DCF"/>
    <w:pPr>
      <w:keepNext/>
      <w:keepLines/>
      <w:spacing w:before="120" w:after="240"/>
      <w:contextualSpacing/>
      <w:jc w:val="center"/>
    </w:pPr>
    <w:rPr>
      <w:rFonts w:ascii="Times New Roman" w:hAnsi="Times New Roman"/>
    </w:rPr>
  </w:style>
  <w:style w:type="paragraph" w:customStyle="1" w:styleId="Literature">
    <w:name w:val="!! Literature"/>
    <w:qFormat/>
    <w:rsid w:val="00BB2F71"/>
    <w:pPr>
      <w:keepNext/>
      <w:spacing w:before="240" w:after="120"/>
      <w:jc w:val="center"/>
    </w:pPr>
    <w:rPr>
      <w:rFonts w:ascii="Times New Roman" w:hAnsi="Times New Roman"/>
      <w:b/>
      <w:sz w:val="22"/>
      <w:szCs w:val="24"/>
    </w:rPr>
  </w:style>
  <w:style w:type="paragraph" w:customStyle="1" w:styleId="af1">
    <w:name w:val="!! УДК"/>
    <w:next w:val="Title"/>
    <w:qFormat/>
    <w:rsid w:val="000A6FFF"/>
    <w:pPr>
      <w:keepNext/>
      <w:spacing w:before="600"/>
    </w:pPr>
    <w:rPr>
      <w:rFonts w:ascii="Times New Roman" w:eastAsia="Calibri" w:hAnsi="Times New Roman"/>
      <w:sz w:val="22"/>
      <w:szCs w:val="24"/>
    </w:rPr>
  </w:style>
  <w:style w:type="paragraph" w:customStyle="1" w:styleId="a0">
    <w:name w:val="!Подраздел"/>
    <w:qFormat/>
    <w:rsid w:val="00204B84"/>
    <w:pPr>
      <w:spacing w:before="120"/>
      <w:ind w:firstLine="567"/>
    </w:pPr>
    <w:rPr>
      <w:rFonts w:ascii="Times New Roman" w:eastAsia="Times New Roman" w:hAnsi="Times New Roman"/>
      <w:b/>
      <w:sz w:val="22"/>
      <w:szCs w:val="24"/>
    </w:rPr>
  </w:style>
  <w:style w:type="paragraph" w:customStyle="1" w:styleId="FigureNameText">
    <w:name w:val="!! Figure Name &amp; Text"/>
    <w:qFormat/>
    <w:rsid w:val="00206F11"/>
    <w:pPr>
      <w:keepLines/>
      <w:shd w:val="clear" w:color="auto" w:fill="FFFFFF" w:themeFill="background1"/>
      <w:spacing w:before="120" w:after="240"/>
      <w:jc w:val="center"/>
    </w:pPr>
    <w:rPr>
      <w:rFonts w:ascii="Times New Roman" w:eastAsia="Arial" w:hAnsi="Times New Roman"/>
      <w:szCs w:val="22"/>
    </w:rPr>
  </w:style>
  <w:style w:type="paragraph" w:customStyle="1" w:styleId="af2">
    <w:name w:val="!СЕКЦИЯ"/>
    <w:qFormat/>
    <w:rsid w:val="00465279"/>
    <w:pPr>
      <w:pageBreakBefore/>
      <w:pBdr>
        <w:top w:val="single" w:sz="24" w:space="8" w:color="000000"/>
        <w:bottom w:val="single" w:sz="18" w:space="8" w:color="000000"/>
      </w:pBdr>
      <w:spacing w:after="240"/>
      <w:jc w:val="center"/>
    </w:pPr>
    <w:rPr>
      <w:rFonts w:ascii="Times New Roman" w:hAnsi="Times New Roman"/>
      <w:b/>
      <w:bCs/>
      <w:sz w:val="36"/>
      <w:szCs w:val="22"/>
    </w:rPr>
  </w:style>
  <w:style w:type="paragraph" w:customStyle="1" w:styleId="HeaderandFooter">
    <w:name w:val="Header and Footer"/>
    <w:basedOn w:val="a"/>
    <w:qFormat/>
  </w:style>
  <w:style w:type="paragraph" w:styleId="a5">
    <w:name w:val="footer"/>
    <w:link w:val="a4"/>
    <w:uiPriority w:val="99"/>
    <w:unhideWhenUsed/>
    <w:rsid w:val="0076486A"/>
    <w:pPr>
      <w:tabs>
        <w:tab w:val="center" w:pos="4677"/>
        <w:tab w:val="right" w:pos="9355"/>
      </w:tabs>
      <w:spacing w:line="180" w:lineRule="auto"/>
      <w:jc w:val="center"/>
    </w:pPr>
    <w:rPr>
      <w:rFonts w:ascii="Times New Roman" w:eastAsia="Times New Roman" w:hAnsi="Times New Roman"/>
      <w:sz w:val="22"/>
      <w:szCs w:val="24"/>
    </w:rPr>
  </w:style>
  <w:style w:type="paragraph" w:customStyle="1" w:styleId="af3">
    <w:name w:val="!Руководство"/>
    <w:qFormat/>
    <w:rsid w:val="00694D97"/>
    <w:pPr>
      <w:spacing w:after="30" w:line="360" w:lineRule="auto"/>
      <w:jc w:val="center"/>
    </w:pPr>
    <w:rPr>
      <w:rFonts w:ascii="Times New Roman" w:hAnsi="Times New Roman"/>
      <w:color w:val="000000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D60758"/>
    <w:pPr>
      <w:tabs>
        <w:tab w:val="center" w:pos="4677"/>
        <w:tab w:val="right" w:pos="9355"/>
      </w:tabs>
    </w:pPr>
  </w:style>
  <w:style w:type="paragraph" w:customStyle="1" w:styleId="TableName">
    <w:name w:val="!! Table Name"/>
    <w:basedOn w:val="a"/>
    <w:qFormat/>
    <w:rsid w:val="006E5795"/>
    <w:pPr>
      <w:keepNext/>
      <w:suppressLineNumbers/>
      <w:suppressAutoHyphens/>
      <w:spacing w:before="160" w:after="120"/>
      <w:ind w:firstLine="0"/>
      <w:jc w:val="center"/>
    </w:pPr>
    <w:rPr>
      <w:rFonts w:eastAsia="DejaVu Sans" w:cs="FreeSans"/>
      <w:kern w:val="2"/>
      <w:sz w:val="21"/>
      <w:szCs w:val="21"/>
    </w:rPr>
  </w:style>
  <w:style w:type="paragraph" w:customStyle="1" w:styleId="References">
    <w:name w:val="!! References"/>
    <w:basedOn w:val="a"/>
    <w:qFormat/>
    <w:rsid w:val="006E5795"/>
    <w:pPr>
      <w:numPr>
        <w:numId w:val="1"/>
      </w:numPr>
      <w:suppressAutoHyphens/>
      <w:contextualSpacing/>
    </w:pPr>
    <w:rPr>
      <w:rFonts w:cs="Calibri"/>
      <w:sz w:val="20"/>
      <w:szCs w:val="20"/>
      <w:lang w:val="en-US" w:eastAsia="zh-CN" w:bidi="he-IL"/>
    </w:rPr>
  </w:style>
  <w:style w:type="paragraph" w:customStyle="1" w:styleId="TableText">
    <w:name w:val="!! Table Text"/>
    <w:qFormat/>
    <w:rsid w:val="00F91F1E"/>
    <w:rPr>
      <w:rFonts w:ascii="Times New Roman" w:eastAsia="Times New Roman" w:hAnsi="Times New Roman" w:cs="Calibri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5543A5"/>
    <w:pPr>
      <w:ind w:left="220" w:hanging="220"/>
    </w:pPr>
  </w:style>
  <w:style w:type="paragraph" w:customStyle="1" w:styleId="af4">
    <w:name w:val="!Сноска"/>
    <w:basedOn w:val="a"/>
    <w:qFormat/>
    <w:rsid w:val="000255E4"/>
    <w:rPr>
      <w:sz w:val="19"/>
      <w:szCs w:val="20"/>
      <w:lang w:val="en-US"/>
    </w:rPr>
  </w:style>
  <w:style w:type="paragraph" w:styleId="aa">
    <w:name w:val="annotation subject"/>
    <w:basedOn w:val="a"/>
    <w:next w:val="a"/>
    <w:link w:val="a9"/>
    <w:uiPriority w:val="99"/>
    <w:semiHidden/>
    <w:unhideWhenUsed/>
    <w:qFormat/>
    <w:rsid w:val="00B63755"/>
    <w:pPr>
      <w:spacing w:after="160"/>
      <w:ind w:firstLine="0"/>
      <w:jc w:val="lef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EquationCenter">
    <w:name w:val="!! Equation Center"/>
    <w:basedOn w:val="a"/>
    <w:qFormat/>
    <w:rsid w:val="00FB4325"/>
    <w:pPr>
      <w:tabs>
        <w:tab w:val="center" w:pos="4649"/>
        <w:tab w:val="right" w:pos="9356"/>
      </w:tabs>
      <w:spacing w:before="160" w:after="200"/>
      <w:ind w:firstLine="0"/>
      <w:jc w:val="right"/>
    </w:pPr>
    <w:rPr>
      <w:lang w:val="en-US"/>
    </w:rPr>
  </w:style>
  <w:style w:type="paragraph" w:customStyle="1" w:styleId="FootnoteText0">
    <w:name w:val="Footnote Text_0"/>
    <w:basedOn w:val="a"/>
    <w:link w:val="0"/>
    <w:uiPriority w:val="99"/>
    <w:semiHidden/>
    <w:unhideWhenUsed/>
    <w:qFormat/>
    <w:rsid w:val="00D60758"/>
    <w:rPr>
      <w:sz w:val="20"/>
      <w:szCs w:val="20"/>
    </w:rPr>
  </w:style>
  <w:style w:type="paragraph" w:customStyle="1" w:styleId="00">
    <w:name w:val="Текст сноски_0"/>
    <w:basedOn w:val="a"/>
    <w:uiPriority w:val="99"/>
    <w:semiHidden/>
    <w:qFormat/>
    <w:rsid w:val="00D60758"/>
    <w:rPr>
      <w:sz w:val="20"/>
      <w:szCs w:val="20"/>
    </w:rPr>
  </w:style>
  <w:style w:type="paragraph" w:customStyle="1" w:styleId="af5">
    <w:name w:val="Линейка в колонцифре"/>
    <w:next w:val="a5"/>
    <w:qFormat/>
    <w:rsid w:val="00D96B55"/>
    <w:pPr>
      <w:pBdr>
        <w:bottom w:val="single" w:sz="4" w:space="1" w:color="000000"/>
      </w:pBdr>
      <w:spacing w:after="120" w:line="120" w:lineRule="auto"/>
      <w:ind w:left="4253" w:right="4253"/>
      <w:jc w:val="center"/>
    </w:pPr>
    <w:rPr>
      <w:rFonts w:ascii="Times New Roman" w:eastAsia="Times New Roman" w:hAnsi="Times New Roman"/>
      <w:sz w:val="8"/>
      <w:szCs w:val="24"/>
    </w:rPr>
  </w:style>
  <w:style w:type="paragraph" w:styleId="af6">
    <w:name w:val="Revision"/>
    <w:uiPriority w:val="99"/>
    <w:semiHidden/>
    <w:qFormat/>
    <w:rsid w:val="000D358D"/>
    <w:rPr>
      <w:rFonts w:ascii="Times New Roman" w:eastAsia="Times New Roman" w:hAnsi="Times New Roman"/>
      <w:sz w:val="24"/>
      <w:szCs w:val="24"/>
    </w:rPr>
  </w:style>
  <w:style w:type="paragraph" w:customStyle="1" w:styleId="BodyText">
    <w:name w:val="!! Body Text"/>
    <w:basedOn w:val="a"/>
    <w:qFormat/>
    <w:rsid w:val="00BB5413"/>
    <w:rPr>
      <w:rFonts w:eastAsia="Calibri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8E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FigureBody">
    <w:name w:val="!! Figure Body"/>
    <w:next w:val="FigureNameText"/>
    <w:qFormat/>
    <w:rsid w:val="00975D78"/>
    <w:pPr>
      <w:keepNext/>
      <w:spacing w:before="120"/>
      <w:jc w:val="center"/>
    </w:pPr>
    <w:rPr>
      <w:rFonts w:ascii="Times New Roman" w:hAnsi="Times New Roman"/>
      <w:kern w:val="2"/>
      <w:sz w:val="22"/>
      <w:szCs w:val="24"/>
    </w:rPr>
  </w:style>
  <w:style w:type="paragraph" w:customStyle="1" w:styleId="af7">
    <w:name w:val="!Оглавление"/>
    <w:qFormat/>
    <w:rsid w:val="00BD5B34"/>
    <w:pPr>
      <w:pageBreakBefore/>
      <w:spacing w:after="400"/>
    </w:pPr>
    <w:rPr>
      <w:rFonts w:ascii="Times New Roman" w:eastAsia="Calibri" w:hAnsi="Times New Roman"/>
      <w:b/>
      <w:sz w:val="22"/>
      <w:szCs w:val="24"/>
    </w:rPr>
  </w:style>
  <w:style w:type="paragraph" w:styleId="22">
    <w:name w:val="toc 2"/>
    <w:next w:val="-0"/>
    <w:autoRedefine/>
    <w:uiPriority w:val="39"/>
    <w:unhideWhenUsed/>
    <w:rsid w:val="001F0BDE"/>
    <w:pPr>
      <w:tabs>
        <w:tab w:val="right" w:leader="dot" w:pos="9866"/>
      </w:tabs>
      <w:spacing w:after="120" w:line="259" w:lineRule="auto"/>
      <w:ind w:left="567"/>
    </w:pPr>
    <w:rPr>
      <w:rFonts w:ascii="Times New Roman" w:eastAsiaTheme="minorEastAsia" w:hAnsi="Times New Roman" w:cstheme="minorBidi"/>
      <w:i/>
      <w:szCs w:val="22"/>
    </w:rPr>
  </w:style>
  <w:style w:type="paragraph" w:styleId="51">
    <w:name w:val="toc 5"/>
    <w:basedOn w:val="a"/>
    <w:next w:val="a"/>
    <w:autoRedefine/>
    <w:uiPriority w:val="39"/>
    <w:unhideWhenUsed/>
    <w:rsid w:val="005B3BB2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-0">
    <w:name w:val="!Оглавление-Секция"/>
    <w:basedOn w:val="BodyText"/>
    <w:qFormat/>
    <w:rsid w:val="00874CC9"/>
    <w:pPr>
      <w:tabs>
        <w:tab w:val="right" w:leader="dot" w:pos="9866"/>
      </w:tabs>
      <w:spacing w:before="200" w:after="100"/>
      <w:ind w:firstLine="0"/>
      <w:jc w:val="left"/>
    </w:pPr>
  </w:style>
  <w:style w:type="paragraph" w:customStyle="1" w:styleId="af8">
    <w:name w:val="!Программный комитет"/>
    <w:qFormat/>
    <w:rsid w:val="00F8212F"/>
    <w:pPr>
      <w:spacing w:after="200"/>
      <w:jc w:val="center"/>
    </w:pPr>
    <w:rPr>
      <w:rFonts w:ascii="Times New Roman" w:hAnsi="Times New Roman"/>
      <w:sz w:val="22"/>
      <w:szCs w:val="22"/>
    </w:rPr>
  </w:style>
  <w:style w:type="paragraph" w:styleId="af9">
    <w:name w:val="index heading"/>
    <w:basedOn w:val="Heading"/>
  </w:style>
  <w:style w:type="paragraph" w:styleId="afa">
    <w:name w:val="TOC Heading"/>
    <w:basedOn w:val="a"/>
    <w:uiPriority w:val="39"/>
    <w:rsid w:val="00D4057A"/>
    <w:pPr>
      <w:widowControl w:val="0"/>
      <w:suppressLineNumbers/>
      <w:suppressAutoHyphens/>
      <w:ind w:firstLine="0"/>
      <w:jc w:val="left"/>
    </w:pPr>
    <w:rPr>
      <w:rFonts w:ascii="Liberation Serif" w:eastAsia="Segoe UI" w:hAnsi="Liberation Serif" w:cs="Tahoma"/>
      <w:b/>
      <w:bCs/>
      <w:color w:val="000000"/>
      <w:sz w:val="32"/>
      <w:szCs w:val="32"/>
      <w:lang w:eastAsia="zh-CN" w:bidi="hi-IN"/>
    </w:rPr>
  </w:style>
  <w:style w:type="paragraph" w:customStyle="1" w:styleId="afb">
    <w:name w:val="!Труды"/>
    <w:qFormat/>
    <w:rsid w:val="00F95900"/>
    <w:pPr>
      <w:keepNext/>
      <w:keepLines/>
      <w:spacing w:after="400" w:line="340" w:lineRule="exact"/>
      <w:jc w:val="center"/>
    </w:pPr>
    <w:rPr>
      <w:rFonts w:ascii="Times New Roman" w:hAnsi="Times New Roman"/>
      <w:b/>
      <w:bCs/>
      <w:color w:val="000000"/>
      <w:spacing w:val="20"/>
      <w:sz w:val="40"/>
      <w:szCs w:val="40"/>
    </w:rPr>
  </w:style>
  <w:style w:type="paragraph" w:styleId="ad">
    <w:name w:val="Balloon Text"/>
    <w:basedOn w:val="a"/>
    <w:link w:val="ac"/>
    <w:uiPriority w:val="99"/>
    <w:semiHidden/>
    <w:unhideWhenUsed/>
    <w:qFormat/>
    <w:rsid w:val="006E5795"/>
    <w:rPr>
      <w:rFonts w:ascii="Tahoma" w:hAnsi="Tahoma" w:cs="Tahoma"/>
      <w:sz w:val="16"/>
      <w:szCs w:val="16"/>
    </w:rPr>
  </w:style>
  <w:style w:type="numbering" w:customStyle="1" w:styleId="afc">
    <w:name w:val="С числами"/>
    <w:qFormat/>
    <w:rsid w:val="005543A5"/>
  </w:style>
  <w:style w:type="numbering" w:customStyle="1" w:styleId="01">
    <w:name w:val="С числами.0"/>
    <w:qFormat/>
    <w:rsid w:val="005543A5"/>
  </w:style>
  <w:style w:type="numbering" w:customStyle="1" w:styleId="02">
    <w:name w:val="С числами_0"/>
    <w:qFormat/>
    <w:rsid w:val="005543A5"/>
  </w:style>
  <w:style w:type="numbering" w:customStyle="1" w:styleId="14">
    <w:name w:val="Импортированный стиль 1"/>
    <w:qFormat/>
    <w:rsid w:val="00BA48F3"/>
  </w:style>
  <w:style w:type="numbering" w:customStyle="1" w:styleId="100">
    <w:name w:val="Импортированный стиль 1_0"/>
    <w:qFormat/>
    <w:rsid w:val="008B25E6"/>
  </w:style>
  <w:style w:type="numbering" w:customStyle="1" w:styleId="ImportedStyle1">
    <w:name w:val="Imported Style 1"/>
    <w:qFormat/>
    <w:rsid w:val="006A04F9"/>
  </w:style>
  <w:style w:type="numbering" w:customStyle="1" w:styleId="23">
    <w:name w:val="Импортированный стиль 2"/>
    <w:qFormat/>
    <w:rsid w:val="00104F2E"/>
  </w:style>
  <w:style w:type="numbering" w:customStyle="1" w:styleId="110">
    <w:name w:val="Импортированный стиль 11"/>
    <w:qFormat/>
    <w:rsid w:val="0026037F"/>
  </w:style>
  <w:style w:type="numbering" w:customStyle="1" w:styleId="15">
    <w:name w:val="Нет списка1"/>
    <w:uiPriority w:val="99"/>
    <w:semiHidden/>
    <w:unhideWhenUsed/>
    <w:qFormat/>
    <w:rsid w:val="000D358D"/>
  </w:style>
  <w:style w:type="numbering" w:customStyle="1" w:styleId="Numbered">
    <w:name w:val="Numbered"/>
    <w:qFormat/>
    <w:rsid w:val="00A57D78"/>
  </w:style>
  <w:style w:type="numbering" w:customStyle="1" w:styleId="afd">
    <w:name w:val="С буквами"/>
    <w:qFormat/>
    <w:rsid w:val="00BB5186"/>
  </w:style>
  <w:style w:type="numbering" w:customStyle="1" w:styleId="16">
    <w:name w:val="С числами_1"/>
    <w:qFormat/>
    <w:rsid w:val="00CE2613"/>
  </w:style>
  <w:style w:type="numbering" w:customStyle="1" w:styleId="24">
    <w:name w:val="С числами_2"/>
    <w:qFormat/>
    <w:rsid w:val="00CE2613"/>
  </w:style>
  <w:style w:type="numbering" w:customStyle="1" w:styleId="referencelist">
    <w:name w:val="referencelist"/>
    <w:semiHidden/>
    <w:qFormat/>
    <w:rsid w:val="001E6F12"/>
  </w:style>
  <w:style w:type="numbering" w:customStyle="1" w:styleId="123">
    <w:name w:val="Нумерованный 123"/>
    <w:qFormat/>
    <w:rsid w:val="00D4057A"/>
  </w:style>
  <w:style w:type="numbering" w:customStyle="1" w:styleId="afe">
    <w:name w:val="Маркированный •"/>
    <w:qFormat/>
    <w:rsid w:val="00D4057A"/>
  </w:style>
  <w:style w:type="numbering" w:customStyle="1" w:styleId="aff">
    <w:name w:val="Маркированный –"/>
    <w:qFormat/>
    <w:rsid w:val="00D4057A"/>
  </w:style>
  <w:style w:type="numbering" w:customStyle="1" w:styleId="aff0">
    <w:name w:val="_нумерованный_рус_бук_в_тексте"/>
    <w:qFormat/>
    <w:rsid w:val="00D4057A"/>
  </w:style>
  <w:style w:type="numbering" w:customStyle="1" w:styleId="aff1">
    <w:name w:val="_нумерованный_литература"/>
    <w:qFormat/>
    <w:rsid w:val="00D4057A"/>
  </w:style>
  <w:style w:type="numbering" w:customStyle="1" w:styleId="aff2">
    <w:name w:val="_нумерованый_в_тексте"/>
    <w:qFormat/>
    <w:rsid w:val="00D4057A"/>
  </w:style>
  <w:style w:type="table" w:customStyle="1" w:styleId="TableGrid">
    <w:name w:val="TableGrid"/>
    <w:rsid w:val="00212CA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2"/>
    <w:uiPriority w:val="39"/>
    <w:rsid w:val="00212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Table Grid"/>
    <w:basedOn w:val="a2"/>
    <w:uiPriority w:val="59"/>
    <w:qFormat/>
    <w:rsid w:val="0021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uiPriority w:val="39"/>
    <w:rsid w:val="00212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uiPriority w:val="39"/>
    <w:rsid w:val="00212CA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33406"/>
    <w:pPr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2"/>
    <w:uiPriority w:val="59"/>
    <w:rsid w:val="00B46B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Таблица простая 21"/>
    <w:basedOn w:val="a2"/>
    <w:uiPriority w:val="59"/>
    <w:rsid w:val="00BE62CB"/>
    <w:rPr>
      <w:lang w:val="en-US" w:eastAsia="zh-CN" w:bidi="he-I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220">
    <w:name w:val="Таблица простая 22"/>
    <w:basedOn w:val="a2"/>
    <w:uiPriority w:val="42"/>
    <w:rsid w:val="00BE62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0">
    <w:name w:val="Table Grid_0"/>
    <w:basedOn w:val="a2"/>
    <w:uiPriority w:val="39"/>
    <w:rsid w:val="00822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0">
    <w:name w:val="Table Grid_0_0"/>
    <w:basedOn w:val="a2"/>
    <w:uiPriority w:val="39"/>
    <w:rsid w:val="00822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rsid w:val="0009774B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0">
    <w:name w:val="a6"/>
    <w:basedOn w:val="TableNormal0"/>
    <w:rsid w:val="000977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a2"/>
    <w:uiPriority w:val="39"/>
    <w:rsid w:val="00EA61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0">
    <w:name w:val="a5"/>
    <w:basedOn w:val="TableNormal0"/>
    <w:rsid w:val="00EA617B"/>
    <w:pPr>
      <w:spacing w:after="0" w:line="276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0">
    <w:name w:val="a7"/>
    <w:basedOn w:val="TableNormal0"/>
    <w:rsid w:val="00EA617B"/>
    <w:pPr>
      <w:spacing w:after="0" w:line="276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0">
    <w:name w:val="a8"/>
    <w:basedOn w:val="TableNormal0"/>
    <w:rsid w:val="00EA617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_3"/>
    <w:qFormat/>
    <w:rsid w:val="00EA617B"/>
    <w:pPr>
      <w:spacing w:after="200" w:line="276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_0"/>
    <w:rsid w:val="00EA61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name w:val="aff8"/>
    <w:basedOn w:val="TableNormal3"/>
    <w:rsid w:val="00EA617B"/>
    <w:pPr>
      <w:spacing w:after="0" w:line="240" w:lineRule="auto"/>
    </w:p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ff9">
    <w:name w:val="aff9"/>
    <w:basedOn w:val="TableNormal3"/>
    <w:rsid w:val="00EA617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right w:w="100" w:type="dxa"/>
      </w:tblCellMar>
    </w:tblPr>
  </w:style>
  <w:style w:type="table" w:customStyle="1" w:styleId="affa">
    <w:name w:val="affa"/>
    <w:basedOn w:val="TableNormal3"/>
    <w:rsid w:val="00EA617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right w:w="100" w:type="dxa"/>
      </w:tblCellMar>
    </w:tblPr>
  </w:style>
  <w:style w:type="table" w:customStyle="1" w:styleId="affb">
    <w:name w:val="affb"/>
    <w:basedOn w:val="TableNormal3"/>
    <w:rsid w:val="00EA617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3"/>
    <w:rsid w:val="00EA617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3"/>
    <w:rsid w:val="00EA617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Сетка таблицы4"/>
    <w:basedOn w:val="a2"/>
    <w:uiPriority w:val="39"/>
    <w:rsid w:val="00EF50F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uiPriority w:val="39"/>
    <w:rsid w:val="003B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39"/>
    <w:rsid w:val="003B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39"/>
    <w:rsid w:val="003B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59"/>
    <w:rsid w:val="00F314D8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uiPriority w:val="39"/>
    <w:rsid w:val="00BB1A4B"/>
    <w:rPr>
      <w:rFonts w:eastAsiaTheme="minorHAnsi" w:cstheme="minorBidi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8">
    <w:name w:val="StGen8"/>
    <w:basedOn w:val="a2"/>
    <w:rsid w:val="00F05E13"/>
    <w:pPr>
      <w:spacing w:line="276" w:lineRule="auto"/>
    </w:pPr>
    <w:rPr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a2"/>
    <w:rsid w:val="00F05E13"/>
    <w:pPr>
      <w:spacing w:line="276" w:lineRule="auto"/>
    </w:pPr>
    <w:rPr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0">
    <w:name w:val="af9"/>
    <w:basedOn w:val="TableNormal0"/>
    <w:rsid w:val="003A00DB"/>
    <w:tblPr/>
  </w:style>
  <w:style w:type="table" w:customStyle="1" w:styleId="18">
    <w:name w:val="Сетка таблицы светлая1"/>
    <w:basedOn w:val="a2"/>
    <w:uiPriority w:val="40"/>
    <w:rsid w:val="003A00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410">
    <w:name w:val="Таблица простая 41"/>
    <w:basedOn w:val="a2"/>
    <w:uiPriority w:val="99"/>
    <w:rsid w:val="00933F16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b0">
    <w:name w:val="ab"/>
    <w:basedOn w:val="TableNormal0"/>
    <w:rsid w:val="00D54FE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Сетка таблицы светлая2"/>
    <w:basedOn w:val="a2"/>
    <w:uiPriority w:val="40"/>
    <w:rsid w:val="009C37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leGridLight">
    <w:name w:val="Table Grid Light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30">
    <w:name w:val="Таблица простая 23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2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81">
    <w:name w:val="Сетка таблицы8"/>
    <w:basedOn w:val="a2"/>
    <w:uiPriority w:val="3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 светлая2"/>
    <w:basedOn w:val="a2"/>
    <w:uiPriority w:val="40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ff4">
    <w:name w:val="Hyperlink"/>
    <w:basedOn w:val="a1"/>
    <w:uiPriority w:val="99"/>
    <w:unhideWhenUsed/>
    <w:rsid w:val="000742FE"/>
    <w:rPr>
      <w:color w:val="0000FF" w:themeColor="hyperlink"/>
      <w:u w:val="single"/>
    </w:rPr>
  </w:style>
  <w:style w:type="character" w:styleId="aff5">
    <w:name w:val="Unresolved Mention"/>
    <w:basedOn w:val="a1"/>
    <w:uiPriority w:val="99"/>
    <w:semiHidden/>
    <w:unhideWhenUsed/>
    <w:rsid w:val="000742FE"/>
    <w:rPr>
      <w:color w:val="605E5C"/>
      <w:shd w:val="clear" w:color="auto" w:fill="E1DFDD"/>
    </w:rPr>
  </w:style>
  <w:style w:type="character" w:styleId="aff6">
    <w:name w:val="FollowedHyperlink"/>
    <w:basedOn w:val="a1"/>
    <w:uiPriority w:val="99"/>
    <w:semiHidden/>
    <w:unhideWhenUsed/>
    <w:rsid w:val="00074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Ере92</b:Tag>
    <b:SourceType>Book</b:SourceType>
    <b:Guid>{0BD5A246-D322-40B2-9729-42C304FB1500}</b:Guid>
    <b:Title>Метод дискретных источников в задачах электромагнитной дифракции</b:Title>
    <b:Year>1992</b:Year>
    <b:City>Москва</b:City>
    <b:Publisher>Изд-во МГУ</b:Publisher>
    <b:Pages>182</b:Pages>
    <b:Author>
      <b:Author>
        <b:NameList>
          <b:Person>
            <b:Last>Еремин</b:Last>
            <b:First>Ю.А.</b:First>
          </b:Person>
          <b:Person>
            <b:Last>Свешников</b:Last>
            <b:First>А.Г.</b:First>
          </b:Person>
        </b:NameList>
      </b:Author>
    </b:Author>
    <b:LCID>1049</b:LCID>
    <b:RefOrder>1</b:RefOrder>
  </b:Source>
  <b:Source>
    <b:Tag>Wri99</b:Tag>
    <b:SourceType>Book</b:SourceType>
    <b:Guid>{DF4C5750-8DD0-4D71-8DB6-A41B344CEFBE}</b:Guid>
    <b:LCID>1033</b:LCID>
    <b:Title>Generalized Multipole Techniques for Electromagnetic and Light Scattering</b:Title>
    <b:Year>1999</b:Year>
    <b:Pages>264</b:Pages>
    <b:Edition>1st</b:Edition>
    <b:Author>
      <b:Editor>
        <b:NameList>
          <b:Person>
            <b:Last>Wriedt</b:Last>
            <b:First>Tomas</b:First>
          </b:Person>
        </b:NameList>
      </b:Editor>
    </b:Author>
    <b:City>Amsterdam</b:City>
    <b:CountryRegion>Netherlands</b:CountryRegion>
    <b:Publisher>North Holland</b:Publisher>
    <b:RefOrder>2</b:RefOrder>
  </b:Source>
  <b:Source>
    <b:Tag>Кюр96</b:Tag>
    <b:SourceType>JournalArticle</b:SourceType>
    <b:Guid>{AB689E14-A0AD-4ACF-999C-E6DC2F014CCD}</b:Guid>
    <b:Title>Особенности продолжения волновых полей</b:Title>
    <b:Year>1996</b:Year>
    <b:Pages>1285-1308</b:Pages>
    <b:JournalName>УФН</b:JournalName>
    <b:Month>декабрь</b:Month>
    <b:Volume>166</b:Volume>
    <b:Issue>12</b:Issue>
    <b:Author>
      <b:Author>
        <b:NameList>
          <b:Person>
            <b:Last>Кюркчан</b:Last>
            <b:First>А.Г.</b:First>
          </b:Person>
          <b:Person>
            <b:Last>Стернин</b:Last>
            <b:First>Б.Ю.</b:First>
          </b:Person>
          <b:Person>
            <b:Last>Шаталов</b:Last>
            <b:First>В.Е.</b:First>
          </b:Person>
        </b:NameList>
      </b:Author>
    </b:Author>
    <b:LCID>1049</b:LCID>
    <b:RefOrder>3</b:RefOrder>
  </b:Source>
  <b:Source>
    <b:Tag>Дми99</b:Tag>
    <b:SourceType>Book</b:SourceType>
    <b:Guid>{ADC978C8-F679-4E03-B439-037EEB1FBC63}</b:Guid>
    <b:Title>Численное решение задач электромагнитного рассеяния на неосесимметричных телах методом дискретных источников : диссертация ... доктора физико-математических наук : 01.04.03</b:Title>
    <b:Year>1999</b:Year>
    <b:Pages>337</b:Pages>
    <b:City>Томск</b:City>
    <b:Author>
      <b:Author>
        <b:NameList>
          <b:Person>
            <b:Last>Дмитренко</b:Last>
            <b:First>Анатолий Григорьевич</b:First>
          </b:Person>
        </b:NameList>
      </b:Author>
    </b:Author>
    <b:LCID>1049</b:LCID>
    <b:RefOrder>4</b:RefOrder>
  </b:Source>
  <b:Source>
    <b:Tag>Ерё99</b:Tag>
    <b:SourceType>JournalArticle</b:SourceType>
    <b:Guid>{4930655A-5B50-45CF-93CE-726CAF3CA7C9}</b:Guid>
    <b:LCID>1049</b:LCID>
    <b:Title>Анализ методом дискретных источников дифракции электромагнитных волн на трехмерных рассеивателях</b:Title>
    <b:JournalName>Журнал вычислительной математики и математической физики</b:JournalName>
    <b:Year>1999</b:Year>
    <b:Pages>2050-2063</b:Pages>
    <b:Volume>39</b:Volume>
    <b:Issue>12</b:Issue>
    <b:Author>
      <b:Author>
        <b:NameList>
          <b:Person>
            <b:Last>Ерёмин</b:Last>
            <b:First>Ю.А.</b:First>
          </b:Person>
          <b:Person>
            <b:Last>Свешников</b:Last>
            <b:First>А.Г.</b:First>
          </b:Person>
        </b:NameList>
      </b:Author>
    </b:Author>
    <b:RefOrder>5</b:RefOrder>
  </b:Source>
  <b:Source>
    <b:Tag>АВТ18</b:Tag>
    <b:SourceType>Book</b:SourceType>
    <b:Guid>{83298D79-0401-44B9-84D3-A930F48F6FE3}</b:Guid>
    <b:LCID>1049</b:LCID>
    <b:Author>
      <b:Author>
        <b:NameList>
          <b:Person>
            <b:Last>А.В. Туманов</b:Last>
            <b:First>В.В.</b:First>
            <b:Middle>Зеленцов, Г.А. Щеглов</b:Middle>
          </b:Person>
        </b:NameList>
      </b:Author>
    </b:Author>
    <b:Title>Основы компоновки бортового оборудования </b:Title>
    <b:Year>2018</b:Year>
    <b:City>Москва</b:City>
    <b:Publisher>МГТУ им Н.Э. Баумана</b:Publisher>
    <b:RefOrder>1</b:RefOrder>
  </b:Source>
  <b:Source>
    <b:Tag>Чеб11</b:Tag>
    <b:SourceType>Book</b:SourceType>
    <b:Guid>{10E1E879-4A3F-4760-9449-58BD40D08BBC}</b:Guid>
    <b:Author>
      <b:Author>
        <b:NameList>
          <b:Person>
            <b:Last>В.Е.</b:Last>
            <b:First>Чеботарев</b:First>
            <b:Middle>В. Е. Косенко</b:Middle>
          </b:Person>
        </b:NameList>
      </b:Author>
    </b:Author>
    <b:Title>Основы проктирования космических аппаратов информационного обеспечения.</b:Title>
    <b:Year>2011</b:Year>
    <b:City>Красноярск</b:City>
    <b:Publisher>Сибирский гос. аэрокосмич. ун-т.</b:Publisher>
    <b:RefOrder>2</b:RefOrder>
  </b:Source>
  <b:Source>
    <b:Tag>АСА14</b:Tag>
    <b:SourceType>Book</b:SourceType>
    <b:Guid>{9211BF61-B93B-4331-B8CE-A924EC0B5924}</b:Guid>
    <b:Author>
      <b:Author>
        <b:NameList>
          <b:Person>
            <b:Last>Аникин</b:Last>
            <b:First>А.</b:First>
            <b:Middle>С.</b:Middle>
          </b:Person>
        </b:NameList>
      </b:Author>
    </b:Author>
    <b:Title>Электропитание космических аппаратов.</b:Title>
    <b:Year>2014 </b:Year>
    <b:City>Томск</b:City>
    <b:Publisher>Томский государственный университет систем управления и радиоэлектроники </b:Publisher>
    <b:RefOrder>3</b:RefOrder>
  </b:Source>
</b:Sources>
</file>

<file path=customXml/itemProps1.xml><?xml version="1.0" encoding="utf-8"?>
<ds:datastoreItem xmlns:ds="http://schemas.openxmlformats.org/officeDocument/2006/customXml" ds:itemID="{E7D60A0A-6D14-472D-BED8-1C740D24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2610</Characters>
  <Application>Microsoft Office Word</Application>
  <DocSecurity>0</DocSecurity>
  <Lines>51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Леонид Баринов</cp:lastModifiedBy>
  <cp:revision>2</cp:revision>
  <cp:lastPrinted>2023-11-23T16:54:00Z</cp:lastPrinted>
  <dcterms:created xsi:type="dcterms:W3CDTF">2025-03-02T14:55:00Z</dcterms:created>
  <dcterms:modified xsi:type="dcterms:W3CDTF">2025-03-02T14:55:00Z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